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4A5" w14:textId="4A5FD312" w:rsidR="004B7F93" w:rsidRPr="00951411" w:rsidRDefault="005B3BBF" w:rsidP="00953D71">
      <w:pPr>
        <w:tabs>
          <w:tab w:val="left" w:pos="5055"/>
        </w:tabs>
        <w:rPr>
          <w:rFonts w:asciiTheme="majorHAnsi" w:hAnsiTheme="majorHAnsi" w:cstheme="majorHAnsi"/>
          <w:b/>
          <w:color w:val="000000" w:themeColor="text1"/>
        </w:rPr>
      </w:pPr>
      <w:r w:rsidRPr="005B3BBF">
        <w:rPr>
          <w:rFonts w:asciiTheme="majorHAnsi" w:hAnsiTheme="majorHAnsi" w:cstheme="majorHAnsi"/>
          <w:bCs/>
          <w:color w:val="7F7F7F" w:themeColor="text1" w:themeTint="80"/>
        </w:rPr>
        <w:t>Informacja prasowa</w:t>
      </w:r>
      <w:r w:rsidR="00953D71">
        <w:rPr>
          <w:rFonts w:asciiTheme="majorHAnsi" w:hAnsiTheme="majorHAnsi" w:cstheme="majorHAnsi"/>
          <w:bCs/>
          <w:color w:val="7F7F7F" w:themeColor="text1" w:themeTint="80"/>
        </w:rPr>
        <w:tab/>
      </w:r>
      <w:r w:rsidR="00953D71">
        <w:rPr>
          <w:rFonts w:asciiTheme="majorHAnsi" w:hAnsiTheme="majorHAnsi" w:cstheme="majorHAnsi"/>
          <w:bCs/>
          <w:color w:val="7F7F7F" w:themeColor="text1" w:themeTint="80"/>
        </w:rPr>
        <w:tab/>
        <w:t xml:space="preserve">              </w:t>
      </w:r>
      <w:r w:rsidR="004B7F93" w:rsidRPr="00951411">
        <w:rPr>
          <w:rFonts w:asciiTheme="majorHAnsi" w:hAnsiTheme="majorHAnsi" w:cstheme="majorHAnsi"/>
          <w:bCs/>
          <w:color w:val="222222"/>
        </w:rPr>
        <w:t xml:space="preserve">Warszawa, </w:t>
      </w:r>
      <w:r w:rsidR="00F14AF9">
        <w:rPr>
          <w:rFonts w:asciiTheme="majorHAnsi" w:hAnsiTheme="majorHAnsi" w:cstheme="majorHAnsi"/>
          <w:bCs/>
          <w:color w:val="222222"/>
        </w:rPr>
        <w:t xml:space="preserve">14 </w:t>
      </w:r>
      <w:r w:rsidR="00951411">
        <w:rPr>
          <w:rFonts w:asciiTheme="majorHAnsi" w:hAnsiTheme="majorHAnsi" w:cstheme="majorHAnsi"/>
          <w:bCs/>
          <w:color w:val="222222"/>
        </w:rPr>
        <w:t>czerwca</w:t>
      </w:r>
      <w:r w:rsidR="00B90A02" w:rsidRPr="00951411">
        <w:rPr>
          <w:rFonts w:asciiTheme="majorHAnsi" w:hAnsiTheme="majorHAnsi" w:cstheme="majorHAnsi"/>
          <w:bCs/>
          <w:color w:val="222222"/>
        </w:rPr>
        <w:t xml:space="preserve"> </w:t>
      </w:r>
      <w:r w:rsidR="004B7F93" w:rsidRPr="00951411">
        <w:rPr>
          <w:rFonts w:asciiTheme="majorHAnsi" w:hAnsiTheme="majorHAnsi" w:cstheme="majorHAnsi"/>
          <w:bCs/>
          <w:color w:val="222222"/>
        </w:rPr>
        <w:t>202</w:t>
      </w:r>
      <w:r w:rsidR="00B25511" w:rsidRPr="00951411">
        <w:rPr>
          <w:rFonts w:asciiTheme="majorHAnsi" w:hAnsiTheme="majorHAnsi" w:cstheme="majorHAnsi"/>
          <w:bCs/>
          <w:color w:val="222222"/>
        </w:rPr>
        <w:t>2</w:t>
      </w:r>
      <w:r w:rsidR="004B7F93" w:rsidRPr="00951411">
        <w:rPr>
          <w:rFonts w:asciiTheme="majorHAnsi" w:hAnsiTheme="majorHAnsi" w:cstheme="majorHAnsi"/>
          <w:bCs/>
          <w:color w:val="222222"/>
        </w:rPr>
        <w:t xml:space="preserve"> r.</w:t>
      </w:r>
    </w:p>
    <w:p w14:paraId="17BB33FF" w14:textId="77777777" w:rsidR="00874334" w:rsidRPr="00951411" w:rsidRDefault="00874334" w:rsidP="00B82185">
      <w:pPr>
        <w:jc w:val="both"/>
        <w:rPr>
          <w:rFonts w:asciiTheme="majorHAnsi" w:hAnsiTheme="majorHAnsi" w:cstheme="majorHAnsi"/>
          <w:b/>
          <w:bCs/>
        </w:rPr>
      </w:pPr>
    </w:p>
    <w:p w14:paraId="1181658D" w14:textId="77777777" w:rsidR="006A6712" w:rsidRPr="00951411" w:rsidRDefault="006A6712" w:rsidP="006A6712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73741744" w14:textId="1DFBA0A1" w:rsidR="007F090A" w:rsidRPr="00951411" w:rsidRDefault="00A54D1E" w:rsidP="006A6712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Adamed </w:t>
      </w:r>
      <w:r w:rsidR="00D94423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>Pharma</w:t>
      </w:r>
      <w:r w:rsidR="000E58E4"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  <w:r w:rsidR="00EC3D0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w ramach strategii New </w:t>
      </w:r>
      <w:proofErr w:type="spellStart"/>
      <w:r w:rsidR="00EC3D0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>Drug</w:t>
      </w:r>
      <w:proofErr w:type="spellEnd"/>
      <w:r w:rsidR="00EC3D0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Discovery</w:t>
      </w:r>
      <w:r w:rsidR="000E58E4">
        <w:rPr>
          <w:rFonts w:asciiTheme="majorHAnsi" w:hAnsiTheme="majorHAnsi" w:cstheme="majorHAnsi"/>
          <w:b/>
          <w:bCs/>
          <w:color w:val="000000"/>
          <w:sz w:val="28"/>
          <w:szCs w:val="28"/>
        </w:rPr>
        <w:t>,</w:t>
      </w:r>
      <w:r w:rsidR="00EC3D0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DB59AA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rozbudowuje </w:t>
      </w:r>
      <w:r w:rsidR="00EC3D0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>zaplecze laboratoryjne do realizacji nowych projektów rozwoju leków</w:t>
      </w:r>
      <w:r w:rsidR="004F2F38" w:rsidRPr="0095141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28F29579" w14:textId="39F62E79" w:rsidR="001B66EF" w:rsidRPr="00951411" w:rsidRDefault="001B66EF" w:rsidP="006A6712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AF263EB" w14:textId="77777777" w:rsidR="00046B3A" w:rsidRPr="00951411" w:rsidRDefault="00046B3A" w:rsidP="00B82185">
      <w:pPr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92124B4" w14:textId="302C9B20" w:rsidR="0039685A" w:rsidRPr="00951411" w:rsidRDefault="0039685A" w:rsidP="007B1BDE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951411">
        <w:rPr>
          <w:rFonts w:asciiTheme="majorHAnsi" w:hAnsiTheme="majorHAnsi" w:cstheme="majorHAnsi"/>
          <w:b/>
          <w:bCs/>
        </w:rPr>
        <w:t xml:space="preserve">Adamed </w:t>
      </w:r>
      <w:r w:rsidR="00D81691" w:rsidRPr="00951411">
        <w:rPr>
          <w:rFonts w:asciiTheme="majorHAnsi" w:hAnsiTheme="majorHAnsi" w:cstheme="majorHAnsi"/>
          <w:b/>
          <w:bCs/>
        </w:rPr>
        <w:t xml:space="preserve">Pharma </w:t>
      </w:r>
      <w:r w:rsidR="006E5439" w:rsidRPr="00951411">
        <w:rPr>
          <w:rFonts w:asciiTheme="majorHAnsi" w:hAnsiTheme="majorHAnsi" w:cstheme="majorHAnsi"/>
          <w:b/>
          <w:bCs/>
        </w:rPr>
        <w:t>trakt</w:t>
      </w:r>
      <w:r w:rsidR="00D33692" w:rsidRPr="00951411">
        <w:rPr>
          <w:rFonts w:asciiTheme="majorHAnsi" w:hAnsiTheme="majorHAnsi" w:cstheme="majorHAnsi"/>
          <w:b/>
          <w:bCs/>
        </w:rPr>
        <w:t xml:space="preserve">uje </w:t>
      </w:r>
      <w:r w:rsidRPr="00951411">
        <w:rPr>
          <w:rFonts w:asciiTheme="majorHAnsi" w:hAnsiTheme="majorHAnsi" w:cstheme="majorHAnsi"/>
          <w:b/>
          <w:bCs/>
        </w:rPr>
        <w:t>prace badawczo-rozwojowe</w:t>
      </w:r>
      <w:r w:rsidR="00246248" w:rsidRPr="00951411">
        <w:rPr>
          <w:rFonts w:asciiTheme="majorHAnsi" w:hAnsiTheme="majorHAnsi" w:cstheme="majorHAnsi"/>
          <w:b/>
          <w:bCs/>
        </w:rPr>
        <w:t xml:space="preserve"> </w:t>
      </w:r>
      <w:r w:rsidR="006E5439" w:rsidRPr="00951411">
        <w:rPr>
          <w:rFonts w:asciiTheme="majorHAnsi" w:hAnsiTheme="majorHAnsi" w:cstheme="majorHAnsi"/>
          <w:b/>
          <w:bCs/>
        </w:rPr>
        <w:t xml:space="preserve">jako jeden z </w:t>
      </w:r>
      <w:r w:rsidR="00767E5E" w:rsidRPr="00951411">
        <w:rPr>
          <w:rFonts w:asciiTheme="majorHAnsi" w:hAnsiTheme="majorHAnsi" w:cstheme="majorHAnsi"/>
          <w:b/>
          <w:bCs/>
        </w:rPr>
        <w:t xml:space="preserve">głównych </w:t>
      </w:r>
      <w:r w:rsidR="006E5439" w:rsidRPr="00951411">
        <w:rPr>
          <w:rFonts w:asciiTheme="majorHAnsi" w:hAnsiTheme="majorHAnsi" w:cstheme="majorHAnsi"/>
          <w:b/>
          <w:bCs/>
        </w:rPr>
        <w:t xml:space="preserve">filarów </w:t>
      </w:r>
      <w:r w:rsidR="001246A1" w:rsidRPr="00951411">
        <w:rPr>
          <w:rFonts w:asciiTheme="majorHAnsi" w:hAnsiTheme="majorHAnsi" w:cstheme="majorHAnsi"/>
          <w:b/>
          <w:bCs/>
        </w:rPr>
        <w:t>swo</w:t>
      </w:r>
      <w:r w:rsidR="003C2590" w:rsidRPr="00951411">
        <w:rPr>
          <w:rFonts w:asciiTheme="majorHAnsi" w:hAnsiTheme="majorHAnsi" w:cstheme="majorHAnsi"/>
          <w:b/>
          <w:bCs/>
        </w:rPr>
        <w:t>jej działalności</w:t>
      </w:r>
      <w:r w:rsidR="006E5439" w:rsidRPr="00951411">
        <w:rPr>
          <w:rFonts w:asciiTheme="majorHAnsi" w:hAnsiTheme="majorHAnsi" w:cstheme="majorHAnsi"/>
          <w:b/>
          <w:bCs/>
        </w:rPr>
        <w:t xml:space="preserve">. </w:t>
      </w:r>
      <w:r w:rsidR="00EC3D08" w:rsidRPr="00951411">
        <w:rPr>
          <w:rFonts w:asciiTheme="majorHAnsi" w:hAnsiTheme="majorHAnsi" w:cstheme="majorHAnsi"/>
          <w:b/>
          <w:bCs/>
        </w:rPr>
        <w:t xml:space="preserve">Będąc </w:t>
      </w:r>
      <w:r w:rsidRPr="00951411">
        <w:rPr>
          <w:rFonts w:asciiTheme="majorHAnsi" w:hAnsiTheme="majorHAnsi" w:cstheme="majorHAnsi"/>
          <w:b/>
          <w:bCs/>
        </w:rPr>
        <w:t>wiodący</w:t>
      </w:r>
      <w:r w:rsidR="00EC3D08" w:rsidRPr="00951411">
        <w:rPr>
          <w:rFonts w:asciiTheme="majorHAnsi" w:hAnsiTheme="majorHAnsi" w:cstheme="majorHAnsi"/>
          <w:b/>
          <w:bCs/>
        </w:rPr>
        <w:t>m</w:t>
      </w:r>
      <w:r w:rsidRPr="00951411">
        <w:rPr>
          <w:rFonts w:asciiTheme="majorHAnsi" w:hAnsiTheme="majorHAnsi" w:cstheme="majorHAnsi"/>
          <w:b/>
          <w:bCs/>
        </w:rPr>
        <w:t xml:space="preserve"> krajowy</w:t>
      </w:r>
      <w:r w:rsidR="00EC3D08" w:rsidRPr="00951411">
        <w:rPr>
          <w:rFonts w:asciiTheme="majorHAnsi" w:hAnsiTheme="majorHAnsi" w:cstheme="majorHAnsi"/>
          <w:b/>
          <w:bCs/>
        </w:rPr>
        <w:t>m</w:t>
      </w:r>
      <w:r w:rsidRPr="00951411">
        <w:rPr>
          <w:rFonts w:asciiTheme="majorHAnsi" w:hAnsiTheme="majorHAnsi" w:cstheme="majorHAnsi"/>
          <w:b/>
          <w:bCs/>
        </w:rPr>
        <w:t xml:space="preserve"> producent</w:t>
      </w:r>
      <w:r w:rsidR="00EC3D08" w:rsidRPr="00951411">
        <w:rPr>
          <w:rFonts w:asciiTheme="majorHAnsi" w:hAnsiTheme="majorHAnsi" w:cstheme="majorHAnsi"/>
          <w:b/>
          <w:bCs/>
        </w:rPr>
        <w:t>em</w:t>
      </w:r>
      <w:r w:rsidRPr="00951411">
        <w:rPr>
          <w:rFonts w:asciiTheme="majorHAnsi" w:hAnsiTheme="majorHAnsi" w:cstheme="majorHAnsi"/>
          <w:b/>
          <w:bCs/>
        </w:rPr>
        <w:t xml:space="preserve"> leków</w:t>
      </w:r>
      <w:r w:rsidR="00EC3D08" w:rsidRPr="00951411">
        <w:rPr>
          <w:rFonts w:asciiTheme="majorHAnsi" w:hAnsiTheme="majorHAnsi" w:cstheme="majorHAnsi"/>
          <w:b/>
          <w:bCs/>
        </w:rPr>
        <w:t>,</w:t>
      </w:r>
      <w:r w:rsidRPr="00951411">
        <w:rPr>
          <w:rFonts w:asciiTheme="majorHAnsi" w:hAnsiTheme="majorHAnsi" w:cstheme="majorHAnsi"/>
          <w:b/>
          <w:bCs/>
        </w:rPr>
        <w:t xml:space="preserve"> zapewnia milionom pacjentów </w:t>
      </w:r>
      <w:r w:rsidR="00767E5E" w:rsidRPr="00951411">
        <w:rPr>
          <w:rFonts w:asciiTheme="majorHAnsi" w:hAnsiTheme="majorHAnsi" w:cstheme="majorHAnsi"/>
          <w:b/>
          <w:bCs/>
        </w:rPr>
        <w:t>w</w:t>
      </w:r>
      <w:r w:rsidR="00611E88">
        <w:rPr>
          <w:rFonts w:asciiTheme="majorHAnsi" w:hAnsiTheme="majorHAnsi" w:cstheme="majorHAnsi"/>
          <w:b/>
          <w:bCs/>
        </w:rPr>
        <w:t> </w:t>
      </w:r>
      <w:r w:rsidR="00767E5E" w:rsidRPr="00951411">
        <w:rPr>
          <w:rFonts w:asciiTheme="majorHAnsi" w:hAnsiTheme="majorHAnsi" w:cstheme="majorHAnsi"/>
          <w:b/>
          <w:bCs/>
        </w:rPr>
        <w:t xml:space="preserve">kraju i na rynkach międzynarodowych </w:t>
      </w:r>
      <w:r w:rsidRPr="00951411">
        <w:rPr>
          <w:rFonts w:asciiTheme="majorHAnsi" w:hAnsiTheme="majorHAnsi" w:cstheme="majorHAnsi"/>
          <w:b/>
          <w:bCs/>
        </w:rPr>
        <w:t xml:space="preserve">dostęp do nowoczesnych terapii, </w:t>
      </w:r>
      <w:r w:rsidR="001246A1" w:rsidRPr="00951411">
        <w:rPr>
          <w:rFonts w:asciiTheme="majorHAnsi" w:hAnsiTheme="majorHAnsi" w:cstheme="majorHAnsi"/>
          <w:b/>
          <w:bCs/>
        </w:rPr>
        <w:t xml:space="preserve">konsekwentnie stawiając na </w:t>
      </w:r>
      <w:r w:rsidRPr="00951411">
        <w:rPr>
          <w:rFonts w:asciiTheme="majorHAnsi" w:hAnsiTheme="majorHAnsi" w:cstheme="majorHAnsi"/>
          <w:b/>
          <w:bCs/>
        </w:rPr>
        <w:t xml:space="preserve">inwestycje i rozwój. </w:t>
      </w:r>
      <w:r w:rsidR="001E5CEF" w:rsidRPr="00951411">
        <w:rPr>
          <w:rFonts w:asciiTheme="majorHAnsi" w:hAnsiTheme="majorHAnsi" w:cstheme="majorHAnsi"/>
          <w:b/>
          <w:bCs/>
        </w:rPr>
        <w:t>W</w:t>
      </w:r>
      <w:r w:rsidRPr="00951411">
        <w:rPr>
          <w:rFonts w:asciiTheme="majorHAnsi" w:hAnsiTheme="majorHAnsi" w:cstheme="majorHAnsi"/>
          <w:b/>
          <w:bCs/>
        </w:rPr>
        <w:t xml:space="preserve"> ramach </w:t>
      </w:r>
      <w:r w:rsidR="00D454EC" w:rsidRPr="00951411">
        <w:rPr>
          <w:rFonts w:asciiTheme="majorHAnsi" w:hAnsiTheme="majorHAnsi" w:cstheme="majorHAnsi"/>
          <w:b/>
          <w:bCs/>
        </w:rPr>
        <w:t xml:space="preserve">implementacji </w:t>
      </w:r>
      <w:r w:rsidRPr="00951411">
        <w:rPr>
          <w:rFonts w:asciiTheme="majorHAnsi" w:hAnsiTheme="majorHAnsi" w:cstheme="majorHAnsi"/>
          <w:b/>
          <w:bCs/>
        </w:rPr>
        <w:t xml:space="preserve">strategii New </w:t>
      </w:r>
      <w:proofErr w:type="spellStart"/>
      <w:r w:rsidRPr="00951411">
        <w:rPr>
          <w:rFonts w:asciiTheme="majorHAnsi" w:hAnsiTheme="majorHAnsi" w:cstheme="majorHAnsi"/>
          <w:b/>
          <w:bCs/>
        </w:rPr>
        <w:t>Drug</w:t>
      </w:r>
      <w:proofErr w:type="spellEnd"/>
      <w:r w:rsidRPr="00951411">
        <w:rPr>
          <w:rFonts w:asciiTheme="majorHAnsi" w:hAnsiTheme="majorHAnsi" w:cstheme="majorHAnsi"/>
          <w:b/>
          <w:bCs/>
        </w:rPr>
        <w:t xml:space="preserve"> Discovery</w:t>
      </w:r>
      <w:r w:rsidR="001246A1" w:rsidRPr="00951411">
        <w:rPr>
          <w:rFonts w:asciiTheme="majorHAnsi" w:hAnsiTheme="majorHAnsi" w:cstheme="majorHAnsi"/>
          <w:b/>
          <w:bCs/>
        </w:rPr>
        <w:t>,</w:t>
      </w:r>
      <w:r w:rsidRPr="0095141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51411">
        <w:rPr>
          <w:rFonts w:asciiTheme="majorHAnsi" w:hAnsiTheme="majorHAnsi" w:cstheme="majorHAnsi"/>
          <w:b/>
          <w:bCs/>
        </w:rPr>
        <w:t>Adamed</w:t>
      </w:r>
      <w:proofErr w:type="spellEnd"/>
      <w:r w:rsidRPr="00951411">
        <w:rPr>
          <w:rFonts w:asciiTheme="majorHAnsi" w:hAnsiTheme="majorHAnsi" w:cstheme="majorHAnsi"/>
          <w:b/>
          <w:bCs/>
        </w:rPr>
        <w:t xml:space="preserve"> pozyskał </w:t>
      </w:r>
      <w:r w:rsidR="00250FDA" w:rsidRPr="00951411">
        <w:rPr>
          <w:rFonts w:asciiTheme="majorHAnsi" w:hAnsiTheme="majorHAnsi" w:cstheme="majorHAnsi"/>
          <w:b/>
          <w:bCs/>
        </w:rPr>
        <w:t xml:space="preserve">obiekty </w:t>
      </w:r>
      <w:r w:rsidR="00663A27" w:rsidRPr="00951411">
        <w:rPr>
          <w:rFonts w:asciiTheme="majorHAnsi" w:hAnsiTheme="majorHAnsi" w:cstheme="majorHAnsi"/>
          <w:b/>
          <w:bCs/>
        </w:rPr>
        <w:t xml:space="preserve">z infrastrukturą </w:t>
      </w:r>
      <w:r w:rsidRPr="00951411">
        <w:rPr>
          <w:rFonts w:asciiTheme="majorHAnsi" w:hAnsiTheme="majorHAnsi" w:cstheme="majorHAnsi"/>
          <w:b/>
          <w:bCs/>
        </w:rPr>
        <w:t>laboratoryjn</w:t>
      </w:r>
      <w:r w:rsidR="00663A27" w:rsidRPr="00951411">
        <w:rPr>
          <w:rFonts w:asciiTheme="majorHAnsi" w:hAnsiTheme="majorHAnsi" w:cstheme="majorHAnsi"/>
          <w:b/>
          <w:bCs/>
        </w:rPr>
        <w:t>ą</w:t>
      </w:r>
      <w:r w:rsidRPr="00951411">
        <w:rPr>
          <w:rFonts w:asciiTheme="majorHAnsi" w:hAnsiTheme="majorHAnsi" w:cstheme="majorHAnsi"/>
          <w:b/>
          <w:bCs/>
        </w:rPr>
        <w:t xml:space="preserve"> </w:t>
      </w:r>
      <w:r w:rsidR="00D33692" w:rsidRPr="00951411">
        <w:rPr>
          <w:rFonts w:asciiTheme="majorHAnsi" w:hAnsiTheme="majorHAnsi" w:cstheme="majorHAnsi"/>
          <w:b/>
          <w:bCs/>
        </w:rPr>
        <w:t>w Kajetanach</w:t>
      </w:r>
      <w:r w:rsidR="00984DB1" w:rsidRPr="00951411">
        <w:rPr>
          <w:rFonts w:asciiTheme="majorHAnsi" w:hAnsiTheme="majorHAnsi" w:cstheme="majorHAnsi"/>
          <w:b/>
          <w:bCs/>
        </w:rPr>
        <w:t xml:space="preserve"> </w:t>
      </w:r>
      <w:r w:rsidR="00D33692" w:rsidRPr="00951411">
        <w:rPr>
          <w:rFonts w:asciiTheme="majorHAnsi" w:hAnsiTheme="majorHAnsi" w:cstheme="majorHAnsi"/>
          <w:b/>
          <w:bCs/>
        </w:rPr>
        <w:t>koło Warszawy</w:t>
      </w:r>
      <w:r w:rsidR="00084551" w:rsidRPr="00951411">
        <w:rPr>
          <w:rFonts w:asciiTheme="majorHAnsi" w:hAnsiTheme="majorHAnsi" w:cstheme="majorHAnsi"/>
          <w:b/>
          <w:bCs/>
        </w:rPr>
        <w:t xml:space="preserve">. Inwestycja </w:t>
      </w:r>
      <w:r w:rsidR="001B1944" w:rsidRPr="00951411">
        <w:rPr>
          <w:rFonts w:asciiTheme="majorHAnsi" w:hAnsiTheme="majorHAnsi" w:cstheme="majorHAnsi"/>
          <w:b/>
          <w:bCs/>
        </w:rPr>
        <w:t>ta</w:t>
      </w:r>
      <w:r w:rsidR="0041771A" w:rsidRPr="00951411">
        <w:rPr>
          <w:rFonts w:asciiTheme="majorHAnsi" w:hAnsiTheme="majorHAnsi" w:cstheme="majorHAnsi"/>
          <w:b/>
          <w:bCs/>
        </w:rPr>
        <w:t>,</w:t>
      </w:r>
      <w:r w:rsidR="001B1944" w:rsidRPr="00951411">
        <w:rPr>
          <w:rFonts w:asciiTheme="majorHAnsi" w:hAnsiTheme="majorHAnsi" w:cstheme="majorHAnsi"/>
          <w:b/>
          <w:bCs/>
        </w:rPr>
        <w:t xml:space="preserve"> w </w:t>
      </w:r>
      <w:r w:rsidR="00862151" w:rsidRPr="00951411">
        <w:rPr>
          <w:rFonts w:asciiTheme="majorHAnsi" w:hAnsiTheme="majorHAnsi" w:cstheme="majorHAnsi"/>
          <w:b/>
          <w:bCs/>
        </w:rPr>
        <w:t>perspektywie</w:t>
      </w:r>
      <w:r w:rsidR="001B1944" w:rsidRPr="00951411">
        <w:rPr>
          <w:rFonts w:asciiTheme="majorHAnsi" w:hAnsiTheme="majorHAnsi" w:cstheme="majorHAnsi"/>
          <w:b/>
          <w:bCs/>
        </w:rPr>
        <w:t xml:space="preserve"> kolejnych dwóch lat, </w:t>
      </w:r>
      <w:r w:rsidR="00084551" w:rsidRPr="00951411">
        <w:rPr>
          <w:rFonts w:asciiTheme="majorHAnsi" w:hAnsiTheme="majorHAnsi" w:cstheme="majorHAnsi"/>
          <w:b/>
          <w:bCs/>
        </w:rPr>
        <w:t>p</w:t>
      </w:r>
      <w:r w:rsidR="00D33692" w:rsidRPr="00951411">
        <w:rPr>
          <w:rFonts w:asciiTheme="majorHAnsi" w:hAnsiTheme="majorHAnsi" w:cstheme="majorHAnsi"/>
          <w:b/>
          <w:bCs/>
        </w:rPr>
        <w:t xml:space="preserve">ozwoli </w:t>
      </w:r>
      <w:r w:rsidR="00084551" w:rsidRPr="00951411">
        <w:rPr>
          <w:rFonts w:asciiTheme="majorHAnsi" w:hAnsiTheme="majorHAnsi" w:cstheme="majorHAnsi"/>
          <w:b/>
          <w:bCs/>
        </w:rPr>
        <w:t xml:space="preserve">na prowadzenie </w:t>
      </w:r>
      <w:r w:rsidR="00CB30CA" w:rsidRPr="00951411">
        <w:rPr>
          <w:rFonts w:asciiTheme="majorHAnsi" w:hAnsiTheme="majorHAnsi" w:cstheme="majorHAnsi"/>
          <w:b/>
          <w:bCs/>
        </w:rPr>
        <w:t xml:space="preserve">nowych </w:t>
      </w:r>
      <w:r w:rsidRPr="00951411">
        <w:rPr>
          <w:rFonts w:asciiTheme="majorHAnsi" w:hAnsiTheme="majorHAnsi" w:cstheme="majorHAnsi"/>
          <w:b/>
          <w:bCs/>
        </w:rPr>
        <w:t xml:space="preserve">projektów rozwoju leków. </w:t>
      </w:r>
    </w:p>
    <w:p w14:paraId="31ACBB6D" w14:textId="77777777" w:rsidR="001F72C9" w:rsidRDefault="001F72C9" w:rsidP="00FF68D9">
      <w:pPr>
        <w:jc w:val="both"/>
        <w:rPr>
          <w:rFonts w:asciiTheme="majorHAnsi" w:hAnsiTheme="majorHAnsi" w:cstheme="majorHAnsi"/>
        </w:rPr>
      </w:pPr>
    </w:p>
    <w:p w14:paraId="0FA882F3" w14:textId="5D7AF2EA" w:rsidR="00D57BC6" w:rsidRPr="00951411" w:rsidRDefault="00B3639D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 xml:space="preserve">Zakup </w:t>
      </w:r>
      <w:r w:rsidR="007042FA" w:rsidRPr="00951411">
        <w:rPr>
          <w:rFonts w:asciiTheme="majorHAnsi" w:hAnsiTheme="majorHAnsi" w:cstheme="majorHAnsi"/>
        </w:rPr>
        <w:t>i modernizacja zaplecza laboratoryjnego</w:t>
      </w:r>
      <w:r w:rsidR="00D62065" w:rsidRPr="00951411">
        <w:rPr>
          <w:rFonts w:asciiTheme="majorHAnsi" w:hAnsiTheme="majorHAnsi" w:cstheme="majorHAnsi"/>
        </w:rPr>
        <w:t xml:space="preserve"> w Kajetanach jest </w:t>
      </w:r>
      <w:r w:rsidR="007042FA" w:rsidRPr="00951411">
        <w:rPr>
          <w:rFonts w:asciiTheme="majorHAnsi" w:hAnsiTheme="majorHAnsi" w:cstheme="majorHAnsi"/>
        </w:rPr>
        <w:t>elementem</w:t>
      </w:r>
      <w:r w:rsidR="00D62065" w:rsidRPr="00951411">
        <w:rPr>
          <w:rFonts w:asciiTheme="majorHAnsi" w:hAnsiTheme="majorHAnsi" w:cstheme="majorHAnsi"/>
        </w:rPr>
        <w:t xml:space="preserve"> rozbudowy infrastruktury badawczo-rozwojowej</w:t>
      </w:r>
      <w:r w:rsidR="007042FA" w:rsidRPr="00951411">
        <w:rPr>
          <w:rFonts w:asciiTheme="majorHAnsi" w:hAnsiTheme="majorHAnsi" w:cstheme="majorHAnsi"/>
        </w:rPr>
        <w:t xml:space="preserve"> </w:t>
      </w:r>
      <w:r w:rsidR="00D62065" w:rsidRPr="00951411">
        <w:rPr>
          <w:rFonts w:asciiTheme="majorHAnsi" w:hAnsiTheme="majorHAnsi" w:cstheme="majorHAnsi"/>
        </w:rPr>
        <w:t>Adamed Pharma w obszarze biotechnologii.</w:t>
      </w:r>
      <w:r w:rsidR="00670924" w:rsidRPr="00951411">
        <w:rPr>
          <w:rFonts w:asciiTheme="majorHAnsi" w:hAnsiTheme="majorHAnsi" w:cstheme="majorHAnsi"/>
        </w:rPr>
        <w:t xml:space="preserve"> </w:t>
      </w:r>
      <w:r w:rsidR="009B450F" w:rsidRPr="00951411">
        <w:rPr>
          <w:rFonts w:asciiTheme="majorHAnsi" w:hAnsiTheme="majorHAnsi" w:cstheme="majorHAnsi"/>
        </w:rPr>
        <w:t>Nabyte nieruchomości</w:t>
      </w:r>
      <w:r w:rsidR="00F62C9D">
        <w:rPr>
          <w:rFonts w:asciiTheme="majorHAnsi" w:hAnsiTheme="majorHAnsi" w:cstheme="majorHAnsi"/>
        </w:rPr>
        <w:t>,</w:t>
      </w:r>
      <w:r w:rsidR="009B450F" w:rsidRPr="00951411">
        <w:rPr>
          <w:rFonts w:asciiTheme="majorHAnsi" w:hAnsiTheme="majorHAnsi" w:cstheme="majorHAnsi"/>
        </w:rPr>
        <w:t xml:space="preserve"> </w:t>
      </w:r>
      <w:r w:rsidR="00265477" w:rsidRPr="00951411">
        <w:rPr>
          <w:rFonts w:asciiTheme="majorHAnsi" w:hAnsiTheme="majorHAnsi" w:cstheme="majorHAnsi"/>
        </w:rPr>
        <w:t>po dostosowaniu do potrzeb R&amp;D Adamed,</w:t>
      </w:r>
      <w:r w:rsidR="009B450F" w:rsidRPr="00951411">
        <w:rPr>
          <w:rFonts w:asciiTheme="majorHAnsi" w:hAnsiTheme="majorHAnsi" w:cstheme="majorHAnsi"/>
        </w:rPr>
        <w:t xml:space="preserve"> </w:t>
      </w:r>
      <w:r w:rsidR="00265477" w:rsidRPr="00951411">
        <w:rPr>
          <w:rFonts w:asciiTheme="majorHAnsi" w:hAnsiTheme="majorHAnsi" w:cstheme="majorHAnsi"/>
        </w:rPr>
        <w:t>p</w:t>
      </w:r>
      <w:r w:rsidR="00D62065" w:rsidRPr="00951411">
        <w:rPr>
          <w:rFonts w:asciiTheme="majorHAnsi" w:hAnsiTheme="majorHAnsi" w:cstheme="majorHAnsi"/>
        </w:rPr>
        <w:t>ozwol</w:t>
      </w:r>
      <w:r w:rsidR="00265477" w:rsidRPr="00951411">
        <w:rPr>
          <w:rFonts w:asciiTheme="majorHAnsi" w:hAnsiTheme="majorHAnsi" w:cstheme="majorHAnsi"/>
        </w:rPr>
        <w:t>ą</w:t>
      </w:r>
      <w:r w:rsidR="00D62065" w:rsidRPr="00951411">
        <w:rPr>
          <w:rFonts w:asciiTheme="majorHAnsi" w:hAnsiTheme="majorHAnsi" w:cstheme="majorHAnsi"/>
        </w:rPr>
        <w:t xml:space="preserve"> na poszerzenie wachlarza możliwości technologicznych, które posłużą do prac nad innowacyjnymi </w:t>
      </w:r>
      <w:r w:rsidR="001171C1" w:rsidRPr="00951411">
        <w:rPr>
          <w:rFonts w:asciiTheme="majorHAnsi" w:hAnsiTheme="majorHAnsi" w:cstheme="majorHAnsi"/>
        </w:rPr>
        <w:t>produktami leczniczymi</w:t>
      </w:r>
      <w:r w:rsidR="00915C24" w:rsidRPr="00951411">
        <w:rPr>
          <w:rFonts w:asciiTheme="majorHAnsi" w:hAnsiTheme="majorHAnsi" w:cstheme="majorHAnsi"/>
        </w:rPr>
        <w:t xml:space="preserve"> firmy</w:t>
      </w:r>
      <w:r w:rsidR="00D62065" w:rsidRPr="00951411">
        <w:rPr>
          <w:rFonts w:asciiTheme="majorHAnsi" w:hAnsiTheme="majorHAnsi" w:cstheme="majorHAnsi"/>
        </w:rPr>
        <w:t xml:space="preserve">. </w:t>
      </w:r>
      <w:r w:rsidR="0007190D" w:rsidRPr="00951411">
        <w:rPr>
          <w:rFonts w:asciiTheme="majorHAnsi" w:hAnsiTheme="majorHAnsi" w:cstheme="majorHAnsi"/>
        </w:rPr>
        <w:t>Aktualnie ośrodkiem działalności badawczej Adamed w Polsce jest nowoczesne Centrum Badawczo-Rozwojowe w Pieńkowie.</w:t>
      </w:r>
      <w:r w:rsidR="0007190D" w:rsidRPr="00951411">
        <w:rPr>
          <w:rFonts w:asciiTheme="majorHAnsi" w:hAnsiTheme="majorHAnsi" w:cstheme="majorHAnsi"/>
        </w:rPr>
        <w:tab/>
      </w:r>
    </w:p>
    <w:p w14:paraId="17F63691" w14:textId="77777777" w:rsidR="00722B8F" w:rsidRPr="00951411" w:rsidRDefault="00722B8F" w:rsidP="00FF68D9">
      <w:pPr>
        <w:jc w:val="both"/>
        <w:rPr>
          <w:rFonts w:asciiTheme="majorHAnsi" w:hAnsiTheme="majorHAnsi" w:cstheme="majorHAnsi"/>
        </w:rPr>
      </w:pPr>
    </w:p>
    <w:p w14:paraId="2D3EA7CA" w14:textId="64E5242D" w:rsidR="004F1AE4" w:rsidRPr="00951411" w:rsidRDefault="004F1AE4" w:rsidP="004F1AE4">
      <w:pPr>
        <w:jc w:val="both"/>
        <w:rPr>
          <w:rFonts w:asciiTheme="majorHAnsi" w:hAnsiTheme="majorHAnsi" w:cstheme="majorHAnsi"/>
          <w:i/>
          <w:iCs/>
        </w:rPr>
      </w:pPr>
      <w:r w:rsidRPr="00951411">
        <w:rPr>
          <w:rFonts w:asciiTheme="majorHAnsi" w:hAnsiTheme="majorHAnsi" w:cstheme="majorHAnsi"/>
          <w:i/>
          <w:iCs/>
        </w:rPr>
        <w:t xml:space="preserve">- Inwestycje i innowacje są jednym z głównych filarów rozwoju Adamed. Nasze podejście do innowacji opiera się na dążeniu do dalszego wzrostu na rynku polskim i międzynarodowym. </w:t>
      </w:r>
      <w:r w:rsidR="0094311E" w:rsidRPr="00951411">
        <w:rPr>
          <w:rFonts w:asciiTheme="majorHAnsi" w:hAnsiTheme="majorHAnsi" w:cstheme="majorHAnsi"/>
          <w:i/>
          <w:iCs/>
        </w:rPr>
        <w:t xml:space="preserve">Kluczowe działania, które przybliżają nas do realizacji tego celu obejmują </w:t>
      </w:r>
      <w:r w:rsidRPr="00951411">
        <w:rPr>
          <w:rFonts w:asciiTheme="majorHAnsi" w:hAnsiTheme="majorHAnsi" w:cstheme="majorHAnsi"/>
          <w:i/>
          <w:iCs/>
        </w:rPr>
        <w:t xml:space="preserve">szerokie spektrum, jak produkty, technologie, systemy, procesy czy łańcuch dostaw. Zakup i rozwój infrastruktury laboratoryjnej Kajetanach pozwoli na wdrożenie nowych rozwiązań i przyczyni się do </w:t>
      </w:r>
      <w:r w:rsidR="00CB4BC0" w:rsidRPr="00951411">
        <w:rPr>
          <w:rFonts w:asciiTheme="majorHAnsi" w:hAnsiTheme="majorHAnsi" w:cstheme="majorHAnsi"/>
          <w:i/>
          <w:iCs/>
        </w:rPr>
        <w:t xml:space="preserve">dalszego </w:t>
      </w:r>
      <w:r w:rsidRPr="00951411">
        <w:rPr>
          <w:rFonts w:asciiTheme="majorHAnsi" w:hAnsiTheme="majorHAnsi" w:cstheme="majorHAnsi"/>
          <w:i/>
          <w:iCs/>
        </w:rPr>
        <w:t xml:space="preserve">rozwoju firmy. Z </w:t>
      </w:r>
      <w:r w:rsidR="00CB4BC0" w:rsidRPr="00951411">
        <w:rPr>
          <w:rFonts w:asciiTheme="majorHAnsi" w:hAnsiTheme="majorHAnsi" w:cstheme="majorHAnsi"/>
          <w:i/>
          <w:iCs/>
        </w:rPr>
        <w:t xml:space="preserve">całą </w:t>
      </w:r>
      <w:r w:rsidRPr="00951411">
        <w:rPr>
          <w:rFonts w:asciiTheme="majorHAnsi" w:hAnsiTheme="majorHAnsi" w:cstheme="majorHAnsi"/>
          <w:i/>
          <w:iCs/>
        </w:rPr>
        <w:t xml:space="preserve">pewnością stanowić </w:t>
      </w:r>
      <w:r w:rsidR="00CB4BC0" w:rsidRPr="00951411">
        <w:rPr>
          <w:rFonts w:asciiTheme="majorHAnsi" w:hAnsiTheme="majorHAnsi" w:cstheme="majorHAnsi"/>
          <w:i/>
          <w:iCs/>
        </w:rPr>
        <w:t xml:space="preserve">też </w:t>
      </w:r>
      <w:r w:rsidRPr="00951411">
        <w:rPr>
          <w:rFonts w:asciiTheme="majorHAnsi" w:hAnsiTheme="majorHAnsi" w:cstheme="majorHAnsi"/>
          <w:i/>
          <w:iCs/>
        </w:rPr>
        <w:t xml:space="preserve">będzie ważny element decydujący o jej konkurencyjności na rynkach światowych. Jednocześnie rozwój w tym kierunku jest kolejnym krokiem jaki Adamed podejmuje, by zapewnić stabilne i silne środowisko badań i rozwoju w kraju – </w:t>
      </w:r>
      <w:r w:rsidRPr="00951411">
        <w:rPr>
          <w:rFonts w:asciiTheme="majorHAnsi" w:hAnsiTheme="majorHAnsi" w:cstheme="majorHAnsi"/>
        </w:rPr>
        <w:t xml:space="preserve">mówi </w:t>
      </w:r>
      <w:r w:rsidRPr="00951411">
        <w:rPr>
          <w:rFonts w:asciiTheme="majorHAnsi" w:eastAsia="Times New Roman" w:hAnsiTheme="majorHAnsi" w:cstheme="majorHAnsi"/>
          <w:color w:val="000000"/>
        </w:rPr>
        <w:t>Sylwia Berdzik-Kalarus, Członek Zarządu Adamed Pharma, Dyrektor ds. Operacji Komercyjnych i Rozwoju Biznesu.</w:t>
      </w:r>
    </w:p>
    <w:p w14:paraId="154C5AA8" w14:textId="77777777" w:rsidR="004F1AE4" w:rsidRPr="00951411" w:rsidRDefault="004F1AE4" w:rsidP="00722B8F">
      <w:pPr>
        <w:jc w:val="both"/>
        <w:rPr>
          <w:rFonts w:asciiTheme="majorHAnsi" w:hAnsiTheme="majorHAnsi" w:cstheme="majorHAnsi"/>
        </w:rPr>
      </w:pPr>
    </w:p>
    <w:p w14:paraId="354198F1" w14:textId="72722DD1" w:rsidR="00722B8F" w:rsidRPr="00951411" w:rsidRDefault="00722B8F" w:rsidP="00722B8F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 xml:space="preserve">- </w:t>
      </w:r>
      <w:r w:rsidRPr="00951411">
        <w:rPr>
          <w:rFonts w:asciiTheme="majorHAnsi" w:hAnsiTheme="majorHAnsi" w:cstheme="majorHAnsi"/>
          <w:i/>
          <w:iCs/>
        </w:rPr>
        <w:t xml:space="preserve">Zakup infrastruktury w Kajetanach to kolejny etap wdrożenia strategii Adamed, której </w:t>
      </w:r>
      <w:r w:rsidR="009E18CA" w:rsidRPr="00951411">
        <w:rPr>
          <w:rFonts w:asciiTheme="majorHAnsi" w:hAnsiTheme="majorHAnsi" w:cstheme="majorHAnsi"/>
          <w:i/>
          <w:iCs/>
        </w:rPr>
        <w:t xml:space="preserve">jednym z celów </w:t>
      </w:r>
      <w:r w:rsidRPr="00951411">
        <w:rPr>
          <w:rFonts w:asciiTheme="majorHAnsi" w:hAnsiTheme="majorHAnsi" w:cstheme="majorHAnsi"/>
          <w:i/>
          <w:iCs/>
        </w:rPr>
        <w:t>jest rozwój polskich</w:t>
      </w:r>
      <w:r w:rsidR="00B3639D" w:rsidRPr="00951411">
        <w:rPr>
          <w:rFonts w:asciiTheme="majorHAnsi" w:hAnsiTheme="majorHAnsi" w:cstheme="majorHAnsi"/>
          <w:i/>
          <w:iCs/>
        </w:rPr>
        <w:t xml:space="preserve"> oryginalnych</w:t>
      </w:r>
      <w:r w:rsidRPr="00951411">
        <w:rPr>
          <w:rFonts w:asciiTheme="majorHAnsi" w:hAnsiTheme="majorHAnsi" w:cstheme="majorHAnsi"/>
          <w:i/>
          <w:iCs/>
        </w:rPr>
        <w:t xml:space="preserve"> leków, </w:t>
      </w:r>
      <w:r w:rsidR="00B50A85" w:rsidRPr="00951411">
        <w:rPr>
          <w:rFonts w:asciiTheme="majorHAnsi" w:hAnsiTheme="majorHAnsi" w:cstheme="majorHAnsi"/>
          <w:i/>
          <w:iCs/>
        </w:rPr>
        <w:t>oraz</w:t>
      </w:r>
      <w:r w:rsidRPr="00951411">
        <w:rPr>
          <w:rFonts w:asciiTheme="majorHAnsi" w:hAnsiTheme="majorHAnsi" w:cstheme="majorHAnsi"/>
          <w:i/>
          <w:iCs/>
        </w:rPr>
        <w:t xml:space="preserve"> zapewnienie stabilnego i silnego portfolio innowacyjnych produktów. W ramach prac nad lekami oryginalnymi jesteśmy aktywni w trzech obszarach terapeutycznych: onkologii</w:t>
      </w:r>
      <w:r w:rsidR="00B3639D" w:rsidRPr="00951411">
        <w:rPr>
          <w:rFonts w:asciiTheme="majorHAnsi" w:hAnsiTheme="majorHAnsi" w:cstheme="majorHAnsi"/>
          <w:i/>
          <w:iCs/>
        </w:rPr>
        <w:t xml:space="preserve">, </w:t>
      </w:r>
      <w:r w:rsidRPr="00951411">
        <w:rPr>
          <w:rFonts w:asciiTheme="majorHAnsi" w:hAnsiTheme="majorHAnsi" w:cstheme="majorHAnsi"/>
          <w:i/>
          <w:iCs/>
        </w:rPr>
        <w:t>neuropsychiatrii</w:t>
      </w:r>
      <w:r w:rsidR="00B3639D" w:rsidRPr="00951411">
        <w:rPr>
          <w:rFonts w:asciiTheme="majorHAnsi" w:hAnsiTheme="majorHAnsi" w:cstheme="majorHAnsi"/>
          <w:i/>
          <w:iCs/>
        </w:rPr>
        <w:t xml:space="preserve"> i diabetologii</w:t>
      </w:r>
      <w:r w:rsidRPr="00951411">
        <w:rPr>
          <w:rFonts w:asciiTheme="majorHAnsi" w:hAnsiTheme="majorHAnsi" w:cstheme="majorHAnsi"/>
          <w:i/>
          <w:iCs/>
        </w:rPr>
        <w:t xml:space="preserve">. Dynamiczną realizację przedsięwzięć tak złożonych, jak rozwój nowych cząsteczek, umożliwia nam nasz </w:t>
      </w:r>
      <w:proofErr w:type="spellStart"/>
      <w:r w:rsidRPr="00951411">
        <w:rPr>
          <w:rFonts w:asciiTheme="majorHAnsi" w:hAnsiTheme="majorHAnsi" w:cstheme="majorHAnsi"/>
          <w:i/>
          <w:iCs/>
        </w:rPr>
        <w:t>multidyscyplinarny</w:t>
      </w:r>
      <w:proofErr w:type="spellEnd"/>
      <w:r w:rsidRPr="00951411">
        <w:rPr>
          <w:rFonts w:asciiTheme="majorHAnsi" w:hAnsiTheme="majorHAnsi" w:cstheme="majorHAnsi"/>
          <w:i/>
          <w:iCs/>
        </w:rPr>
        <w:t xml:space="preserve"> zespół ekspertów, pracujących w nowoczesnych laboratoriach, wyposażonych w zaawansowane zaplecze technologiczne. </w:t>
      </w:r>
      <w:r w:rsidR="00EA1349" w:rsidRPr="00951411">
        <w:rPr>
          <w:rFonts w:asciiTheme="majorHAnsi" w:hAnsiTheme="majorHAnsi" w:cstheme="majorHAnsi"/>
          <w:i/>
          <w:iCs/>
        </w:rPr>
        <w:t>W obrębie nowo nabytej infrastruktury docelowo będziemy dysponować wszystkimi niezbędnymi narzędziami do projektowania sekwencji, klonowania genów, ekspresji i oczyszczania, a także analityki - zarówno białek rekombinowanych i przeciwciał monoklonalnych jak i kandydatów na leki opartych o</w:t>
      </w:r>
      <w:r w:rsidR="00611E88">
        <w:rPr>
          <w:rFonts w:asciiTheme="majorHAnsi" w:hAnsiTheme="majorHAnsi" w:cstheme="majorHAnsi"/>
          <w:i/>
          <w:iCs/>
        </w:rPr>
        <w:t> </w:t>
      </w:r>
      <w:r w:rsidR="00EA1349" w:rsidRPr="00951411">
        <w:rPr>
          <w:rFonts w:asciiTheme="majorHAnsi" w:hAnsiTheme="majorHAnsi" w:cstheme="majorHAnsi"/>
          <w:i/>
          <w:iCs/>
        </w:rPr>
        <w:t>kwasy nukleinowe, w tym mRNA</w:t>
      </w:r>
      <w:r w:rsidRPr="00951411">
        <w:rPr>
          <w:rFonts w:asciiTheme="majorHAnsi" w:hAnsiTheme="majorHAnsi" w:cstheme="majorHAnsi"/>
          <w:i/>
          <w:iCs/>
        </w:rPr>
        <w:t xml:space="preserve">. Poszerzanie zaplecza </w:t>
      </w:r>
      <w:r w:rsidR="00B3639D" w:rsidRPr="00951411">
        <w:rPr>
          <w:rFonts w:asciiTheme="majorHAnsi" w:hAnsiTheme="majorHAnsi" w:cstheme="majorHAnsi"/>
          <w:i/>
          <w:iCs/>
        </w:rPr>
        <w:t>technologicznego i poszerzanie zakresu kompetencji specjalistyc</w:t>
      </w:r>
      <w:r w:rsidR="00EA1349" w:rsidRPr="00951411">
        <w:rPr>
          <w:rFonts w:asciiTheme="majorHAnsi" w:hAnsiTheme="majorHAnsi" w:cstheme="majorHAnsi"/>
          <w:i/>
          <w:iCs/>
        </w:rPr>
        <w:t>z</w:t>
      </w:r>
      <w:r w:rsidR="00B3639D" w:rsidRPr="00951411">
        <w:rPr>
          <w:rFonts w:asciiTheme="majorHAnsi" w:hAnsiTheme="majorHAnsi" w:cstheme="majorHAnsi"/>
          <w:i/>
          <w:iCs/>
        </w:rPr>
        <w:t>nych</w:t>
      </w:r>
      <w:r w:rsidRPr="00951411">
        <w:rPr>
          <w:rFonts w:asciiTheme="majorHAnsi" w:hAnsiTheme="majorHAnsi" w:cstheme="majorHAnsi"/>
          <w:i/>
          <w:iCs/>
        </w:rPr>
        <w:t xml:space="preserve"> </w:t>
      </w:r>
      <w:r w:rsidR="00EA1349" w:rsidRPr="00951411">
        <w:rPr>
          <w:rFonts w:asciiTheme="majorHAnsi" w:hAnsiTheme="majorHAnsi" w:cstheme="majorHAnsi"/>
          <w:i/>
          <w:iCs/>
        </w:rPr>
        <w:t>są</w:t>
      </w:r>
      <w:r w:rsidRPr="00951411">
        <w:rPr>
          <w:rFonts w:asciiTheme="majorHAnsi" w:hAnsiTheme="majorHAnsi" w:cstheme="majorHAnsi"/>
          <w:i/>
          <w:iCs/>
        </w:rPr>
        <w:t xml:space="preserve"> niezbędnym krokiem rozwoju</w:t>
      </w:r>
      <w:r w:rsidR="00EA1349" w:rsidRPr="00951411">
        <w:rPr>
          <w:rFonts w:asciiTheme="majorHAnsi" w:hAnsiTheme="majorHAnsi" w:cstheme="majorHAnsi"/>
          <w:i/>
          <w:iCs/>
        </w:rPr>
        <w:t xml:space="preserve"> nowoczesnej firmy farmaceutycznej</w:t>
      </w:r>
      <w:r w:rsidRPr="00951411">
        <w:rPr>
          <w:rFonts w:asciiTheme="majorHAnsi" w:hAnsiTheme="majorHAnsi" w:cstheme="majorHAnsi"/>
          <w:i/>
          <w:iCs/>
        </w:rPr>
        <w:t xml:space="preserve"> </w:t>
      </w:r>
      <w:r w:rsidR="00246248" w:rsidRPr="00951411">
        <w:rPr>
          <w:rFonts w:asciiTheme="majorHAnsi" w:hAnsiTheme="majorHAnsi" w:cstheme="majorHAnsi"/>
          <w:i/>
          <w:iCs/>
        </w:rPr>
        <w:t>–</w:t>
      </w:r>
      <w:r w:rsidRPr="00951411">
        <w:rPr>
          <w:rFonts w:asciiTheme="majorHAnsi" w:hAnsiTheme="majorHAnsi" w:cstheme="majorHAnsi"/>
          <w:i/>
          <w:iCs/>
        </w:rPr>
        <w:t xml:space="preserve"> </w:t>
      </w:r>
      <w:r w:rsidRPr="00951411">
        <w:rPr>
          <w:rFonts w:asciiTheme="majorHAnsi" w:hAnsiTheme="majorHAnsi" w:cstheme="majorHAnsi"/>
        </w:rPr>
        <w:t xml:space="preserve">mówi Bartłomiej </w:t>
      </w:r>
      <w:proofErr w:type="spellStart"/>
      <w:r w:rsidRPr="00951411">
        <w:rPr>
          <w:rFonts w:asciiTheme="majorHAnsi" w:hAnsiTheme="majorHAnsi" w:cstheme="majorHAnsi"/>
        </w:rPr>
        <w:t>Żerek</w:t>
      </w:r>
      <w:proofErr w:type="spellEnd"/>
      <w:r w:rsidRPr="00951411">
        <w:rPr>
          <w:rFonts w:asciiTheme="majorHAnsi" w:hAnsiTheme="majorHAnsi" w:cstheme="majorHAnsi"/>
        </w:rPr>
        <w:t>, Dyrektor Departamentu Innowacyjnego Adamed Pharma, który sprawuje nadzór operacyjny nad placówką.</w:t>
      </w:r>
    </w:p>
    <w:p w14:paraId="02EABF35" w14:textId="77777777" w:rsidR="00722B8F" w:rsidRPr="00951411" w:rsidRDefault="00722B8F" w:rsidP="00722B8F">
      <w:pPr>
        <w:jc w:val="both"/>
        <w:rPr>
          <w:rFonts w:asciiTheme="majorHAnsi" w:hAnsiTheme="majorHAnsi" w:cstheme="majorHAnsi"/>
        </w:rPr>
      </w:pPr>
    </w:p>
    <w:p w14:paraId="191A4D2F" w14:textId="1BCE8454" w:rsidR="00C85E95" w:rsidRPr="00951411" w:rsidRDefault="00EA1349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Nowe l</w:t>
      </w:r>
      <w:r w:rsidR="00C85E95" w:rsidRPr="00951411">
        <w:rPr>
          <w:rFonts w:asciiTheme="majorHAnsi" w:hAnsiTheme="majorHAnsi" w:cstheme="majorHAnsi"/>
        </w:rPr>
        <w:t>aboratorium rozpocznie prace badawczo-rozwojowe w zakresie wykorzystania technologii mRNA, m.in</w:t>
      </w:r>
      <w:r w:rsidR="00246248" w:rsidRPr="00951411">
        <w:rPr>
          <w:rFonts w:asciiTheme="majorHAnsi" w:hAnsiTheme="majorHAnsi" w:cstheme="majorHAnsi"/>
        </w:rPr>
        <w:t>.</w:t>
      </w:r>
      <w:r w:rsidR="00C85E95" w:rsidRPr="00951411">
        <w:rPr>
          <w:rFonts w:asciiTheme="majorHAnsi" w:hAnsiTheme="majorHAnsi" w:cstheme="majorHAnsi"/>
        </w:rPr>
        <w:t xml:space="preserve"> do opracowywania szczepionek. </w:t>
      </w:r>
      <w:r w:rsidR="00CB4BC0" w:rsidRPr="00951411">
        <w:rPr>
          <w:rFonts w:asciiTheme="majorHAnsi" w:hAnsiTheme="majorHAnsi" w:cstheme="majorHAnsi"/>
        </w:rPr>
        <w:t>W tym aspekcie kluczowa jest kooperacja nauki z</w:t>
      </w:r>
      <w:r w:rsidR="00611E88">
        <w:rPr>
          <w:rFonts w:asciiTheme="majorHAnsi" w:hAnsiTheme="majorHAnsi" w:cstheme="majorHAnsi"/>
        </w:rPr>
        <w:t> </w:t>
      </w:r>
      <w:r w:rsidR="00CB4BC0" w:rsidRPr="00951411">
        <w:rPr>
          <w:rFonts w:asciiTheme="majorHAnsi" w:hAnsiTheme="majorHAnsi" w:cstheme="majorHAnsi"/>
        </w:rPr>
        <w:t>biznesem</w:t>
      </w:r>
      <w:r w:rsidR="00EE2558" w:rsidRPr="00951411">
        <w:rPr>
          <w:rFonts w:asciiTheme="majorHAnsi" w:hAnsiTheme="majorHAnsi" w:cstheme="majorHAnsi"/>
        </w:rPr>
        <w:t xml:space="preserve">. </w:t>
      </w:r>
      <w:r w:rsidR="00C85E95" w:rsidRPr="00951411">
        <w:rPr>
          <w:rFonts w:asciiTheme="majorHAnsi" w:hAnsiTheme="majorHAnsi" w:cstheme="majorHAnsi"/>
        </w:rPr>
        <w:t xml:space="preserve">Adamed Pharma, tworząc konsorcjum naukowo-badawcze z Uniwersytetem Gdańskim </w:t>
      </w:r>
      <w:r w:rsidR="00C85E95" w:rsidRPr="00951411">
        <w:rPr>
          <w:rFonts w:asciiTheme="majorHAnsi" w:hAnsiTheme="majorHAnsi" w:cstheme="majorHAnsi"/>
        </w:rPr>
        <w:lastRenderedPageBreak/>
        <w:t>i</w:t>
      </w:r>
      <w:r w:rsidR="00611E88">
        <w:rPr>
          <w:rFonts w:asciiTheme="majorHAnsi" w:hAnsiTheme="majorHAnsi" w:cstheme="majorHAnsi"/>
        </w:rPr>
        <w:t> </w:t>
      </w:r>
      <w:r w:rsidR="00C85E95" w:rsidRPr="00951411">
        <w:rPr>
          <w:rFonts w:asciiTheme="majorHAnsi" w:hAnsiTheme="majorHAnsi" w:cstheme="majorHAnsi"/>
        </w:rPr>
        <w:t>Instytutem Biochemii i Biofizyki Polskiej Akademii Nauk w Warszawie, w ramach konkursu Agencji Badań Medycznych, otrzymał grant na rozwój innowacyjnych rozwiązań terapeutycznych z</w:t>
      </w:r>
      <w:r w:rsidR="000F3CCB">
        <w:rPr>
          <w:rFonts w:asciiTheme="majorHAnsi" w:hAnsiTheme="majorHAnsi" w:cstheme="majorHAnsi"/>
        </w:rPr>
        <w:t> </w:t>
      </w:r>
      <w:r w:rsidR="00C85E95" w:rsidRPr="00951411">
        <w:rPr>
          <w:rFonts w:asciiTheme="majorHAnsi" w:hAnsiTheme="majorHAnsi" w:cstheme="majorHAnsi"/>
        </w:rPr>
        <w:t xml:space="preserve">wykorzystaniem technologii RNA. </w:t>
      </w:r>
    </w:p>
    <w:p w14:paraId="09D63912" w14:textId="77777777" w:rsidR="000F3CCB" w:rsidRDefault="000F3CCB" w:rsidP="00FF68D9">
      <w:pPr>
        <w:jc w:val="both"/>
        <w:rPr>
          <w:rFonts w:asciiTheme="majorHAnsi" w:hAnsiTheme="majorHAnsi" w:cstheme="majorHAnsi"/>
        </w:rPr>
      </w:pPr>
    </w:p>
    <w:p w14:paraId="1B5E7F53" w14:textId="56217E14" w:rsidR="001246A1" w:rsidRDefault="00EA1349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Co ważne, nowa inwestycja Adamed</w:t>
      </w:r>
      <w:r w:rsidR="0079383E" w:rsidRPr="00951411">
        <w:rPr>
          <w:rFonts w:asciiTheme="majorHAnsi" w:hAnsiTheme="majorHAnsi" w:cstheme="majorHAnsi"/>
        </w:rPr>
        <w:t xml:space="preserve"> umożliwi </w:t>
      </w:r>
      <w:r w:rsidR="003509B8" w:rsidRPr="00951411">
        <w:rPr>
          <w:rFonts w:asciiTheme="majorHAnsi" w:hAnsiTheme="majorHAnsi" w:cstheme="majorHAnsi"/>
        </w:rPr>
        <w:t xml:space="preserve">także </w:t>
      </w:r>
      <w:r w:rsidR="0079383E" w:rsidRPr="00951411">
        <w:rPr>
          <w:rFonts w:asciiTheme="majorHAnsi" w:hAnsiTheme="majorHAnsi" w:cstheme="majorHAnsi"/>
        </w:rPr>
        <w:t>m.in. produkcję małych serii</w:t>
      </w:r>
      <w:r w:rsidR="00B117ED" w:rsidRPr="00951411">
        <w:rPr>
          <w:rFonts w:asciiTheme="majorHAnsi" w:hAnsiTheme="majorHAnsi" w:cstheme="majorHAnsi"/>
        </w:rPr>
        <w:t>,</w:t>
      </w:r>
      <w:r w:rsidR="0079383E" w:rsidRPr="00951411">
        <w:rPr>
          <w:rFonts w:asciiTheme="majorHAnsi" w:hAnsiTheme="majorHAnsi" w:cstheme="majorHAnsi"/>
        </w:rPr>
        <w:t xml:space="preserve"> </w:t>
      </w:r>
      <w:r w:rsidR="00B117ED" w:rsidRPr="00951411">
        <w:rPr>
          <w:rFonts w:asciiTheme="majorHAnsi" w:hAnsiTheme="majorHAnsi" w:cstheme="majorHAnsi"/>
        </w:rPr>
        <w:t xml:space="preserve">biologicznych </w:t>
      </w:r>
      <w:r w:rsidRPr="00951411">
        <w:rPr>
          <w:rFonts w:asciiTheme="majorHAnsi" w:hAnsiTheme="majorHAnsi" w:cstheme="majorHAnsi"/>
        </w:rPr>
        <w:t>kandydatów na leki</w:t>
      </w:r>
      <w:r w:rsidR="00B117ED" w:rsidRPr="00951411">
        <w:rPr>
          <w:rFonts w:asciiTheme="majorHAnsi" w:hAnsiTheme="majorHAnsi" w:cstheme="majorHAnsi"/>
        </w:rPr>
        <w:t>,</w:t>
      </w:r>
      <w:r w:rsidRPr="00951411">
        <w:rPr>
          <w:rFonts w:asciiTheme="majorHAnsi" w:hAnsiTheme="majorHAnsi" w:cstheme="majorHAnsi"/>
        </w:rPr>
        <w:t xml:space="preserve"> </w:t>
      </w:r>
      <w:r w:rsidR="0079383E" w:rsidRPr="00951411">
        <w:rPr>
          <w:rFonts w:asciiTheme="majorHAnsi" w:hAnsiTheme="majorHAnsi" w:cstheme="majorHAnsi"/>
        </w:rPr>
        <w:t xml:space="preserve">na potrzeby badań klinicznych, zgodnie ze standardem </w:t>
      </w:r>
      <w:r w:rsidR="00EC6C22" w:rsidRPr="00487457">
        <w:rPr>
          <w:rFonts w:asciiTheme="majorHAnsi" w:hAnsiTheme="majorHAnsi" w:cstheme="majorHAnsi"/>
        </w:rPr>
        <w:t>GMP (</w:t>
      </w:r>
      <w:r w:rsidR="00EC6C22" w:rsidRPr="00487457">
        <w:rPr>
          <w:rFonts w:asciiTheme="majorHAnsi" w:hAnsiTheme="majorHAnsi" w:cstheme="majorHAnsi"/>
          <w:i/>
          <w:iCs/>
        </w:rPr>
        <w:t xml:space="preserve">ang. Good Manufacturing </w:t>
      </w:r>
      <w:proofErr w:type="spellStart"/>
      <w:r w:rsidR="00EC6C22" w:rsidRPr="00487457">
        <w:rPr>
          <w:rFonts w:asciiTheme="majorHAnsi" w:hAnsiTheme="majorHAnsi" w:cstheme="majorHAnsi"/>
          <w:i/>
          <w:iCs/>
        </w:rPr>
        <w:t>Practice</w:t>
      </w:r>
      <w:proofErr w:type="spellEnd"/>
      <w:r w:rsidR="00EC6C22" w:rsidRPr="00487457">
        <w:rPr>
          <w:rFonts w:asciiTheme="majorHAnsi" w:hAnsiTheme="majorHAnsi" w:cstheme="majorHAnsi"/>
        </w:rPr>
        <w:t>)</w:t>
      </w:r>
      <w:r w:rsidR="0079383E" w:rsidRPr="00EC6C22">
        <w:rPr>
          <w:rFonts w:asciiTheme="majorHAnsi" w:hAnsiTheme="majorHAnsi" w:cstheme="majorHAnsi"/>
        </w:rPr>
        <w:t xml:space="preserve">. </w:t>
      </w:r>
      <w:r w:rsidR="00B117ED" w:rsidRPr="00EC6C22">
        <w:rPr>
          <w:rFonts w:asciiTheme="majorHAnsi" w:hAnsiTheme="majorHAnsi" w:cstheme="majorHAnsi"/>
        </w:rPr>
        <w:t>W</w:t>
      </w:r>
      <w:r w:rsidR="000F3CCB" w:rsidRPr="00EC6C22">
        <w:rPr>
          <w:rFonts w:asciiTheme="majorHAnsi" w:hAnsiTheme="majorHAnsi" w:cstheme="majorHAnsi"/>
        </w:rPr>
        <w:t> </w:t>
      </w:r>
      <w:r w:rsidR="00B117ED" w:rsidRPr="00EC6C22">
        <w:rPr>
          <w:rFonts w:asciiTheme="majorHAnsi" w:hAnsiTheme="majorHAnsi" w:cstheme="majorHAnsi"/>
        </w:rPr>
        <w:t xml:space="preserve">Kajetanach powstanie </w:t>
      </w:r>
      <w:r w:rsidR="00315142" w:rsidRPr="00EC6C22">
        <w:rPr>
          <w:rFonts w:asciiTheme="majorHAnsi" w:hAnsiTheme="majorHAnsi" w:cstheme="majorHAnsi"/>
        </w:rPr>
        <w:t>biotechnologiczny</w:t>
      </w:r>
      <w:r w:rsidR="00315142" w:rsidRPr="00951411">
        <w:rPr>
          <w:rFonts w:asciiTheme="majorHAnsi" w:hAnsiTheme="majorHAnsi" w:cstheme="majorHAnsi"/>
        </w:rPr>
        <w:t xml:space="preserve"> </w:t>
      </w:r>
      <w:r w:rsidR="00B117ED" w:rsidRPr="00951411">
        <w:rPr>
          <w:rFonts w:asciiTheme="majorHAnsi" w:hAnsiTheme="majorHAnsi" w:cstheme="majorHAnsi"/>
        </w:rPr>
        <w:t>obszar produkcji</w:t>
      </w:r>
      <w:r w:rsidR="00315142" w:rsidRPr="00951411">
        <w:rPr>
          <w:rFonts w:asciiTheme="majorHAnsi" w:hAnsiTheme="majorHAnsi" w:cstheme="majorHAnsi"/>
        </w:rPr>
        <w:t xml:space="preserve"> pilotażowej.</w:t>
      </w:r>
      <w:r w:rsidR="00B117ED" w:rsidRPr="00951411">
        <w:rPr>
          <w:rFonts w:asciiTheme="majorHAnsi" w:hAnsiTheme="majorHAnsi" w:cstheme="majorHAnsi"/>
        </w:rPr>
        <w:t xml:space="preserve"> </w:t>
      </w:r>
    </w:p>
    <w:p w14:paraId="5DEE9A3C" w14:textId="259FC8E3" w:rsidR="00F45593" w:rsidRDefault="00F45593" w:rsidP="00FF68D9">
      <w:pPr>
        <w:jc w:val="both"/>
        <w:rPr>
          <w:rFonts w:asciiTheme="majorHAnsi" w:hAnsiTheme="majorHAnsi" w:cstheme="majorHAnsi"/>
        </w:rPr>
      </w:pPr>
    </w:p>
    <w:p w14:paraId="146F21BC" w14:textId="4C4B0367" w:rsidR="00F45593" w:rsidRPr="00AD13EF" w:rsidRDefault="00F45593" w:rsidP="00F45593">
      <w:pPr>
        <w:jc w:val="both"/>
        <w:rPr>
          <w:rFonts w:asciiTheme="majorHAnsi" w:hAnsiTheme="majorHAnsi" w:cstheme="majorHAnsi"/>
          <w:bCs/>
          <w:iCs/>
        </w:rPr>
      </w:pPr>
      <w:r w:rsidRPr="00AD13EF">
        <w:rPr>
          <w:rFonts w:asciiTheme="majorHAnsi" w:hAnsiTheme="majorHAnsi" w:cstheme="majorHAnsi"/>
          <w:bCs/>
          <w:i/>
        </w:rPr>
        <w:t>- Rozwój leków opartych na kwasach nukleinowych (RNA i DNA) to obecnie jeden z najbardziej obiecujących trendów współczesnej biotechnologii. To coś absolutnie nowoczesnego i z tego powodu cieszę się, że polskie zespoły badawcze mogą tę technologię, wspierać i rozwijać</w:t>
      </w:r>
      <w:r w:rsidR="008E3BD4">
        <w:rPr>
          <w:rFonts w:asciiTheme="majorHAnsi" w:hAnsiTheme="majorHAnsi" w:cstheme="majorHAnsi"/>
          <w:bCs/>
          <w:i/>
        </w:rPr>
        <w:t>.</w:t>
      </w:r>
      <w:r w:rsidRPr="00AD13EF">
        <w:rPr>
          <w:rFonts w:asciiTheme="majorHAnsi" w:hAnsiTheme="majorHAnsi" w:cstheme="majorHAnsi"/>
          <w:bCs/>
          <w:i/>
        </w:rPr>
        <w:t xml:space="preserve"> Co istotne, konkurs Agencji Badań Medycznych, poświęcony technologii RNA ma przede wszystkim charakter wdrożeniowy. Chcemy wyposażyć Polskę w nowoczesną platformę, którą będzie można wykorzystać do tworzenia preparatów nie tylko przeciwko COVID-19, ale także leków onkologicznych stosowanych m.in. w terapii spersonalizowanej. To działanie, które nie tylko stymuluje rozwój naukowy, ale </w:t>
      </w:r>
      <w:r w:rsidR="002903C6">
        <w:rPr>
          <w:rFonts w:asciiTheme="majorHAnsi" w:hAnsiTheme="majorHAnsi" w:cstheme="majorHAnsi"/>
          <w:bCs/>
          <w:i/>
        </w:rPr>
        <w:br/>
      </w:r>
      <w:r w:rsidRPr="00AD13EF">
        <w:rPr>
          <w:rFonts w:asciiTheme="majorHAnsi" w:hAnsiTheme="majorHAnsi" w:cstheme="majorHAnsi"/>
          <w:bCs/>
          <w:i/>
        </w:rPr>
        <w:t>co bardzo istotne stanowi rozwój kompetencji w zakresie bezpieczeństwa lekowego państwa. Mówimy o</w:t>
      </w:r>
      <w:r w:rsidR="00611E88">
        <w:rPr>
          <w:rFonts w:asciiTheme="majorHAnsi" w:hAnsiTheme="majorHAnsi" w:cstheme="majorHAnsi"/>
          <w:bCs/>
          <w:i/>
        </w:rPr>
        <w:t> </w:t>
      </w:r>
      <w:r w:rsidRPr="00AD13EF">
        <w:rPr>
          <w:rFonts w:asciiTheme="majorHAnsi" w:hAnsiTheme="majorHAnsi" w:cstheme="majorHAnsi"/>
          <w:bCs/>
          <w:i/>
        </w:rPr>
        <w:t xml:space="preserve">tym, że na przyszłe zagrożenia tego typu będziemy szybciej i właściwiej odpowiadać, </w:t>
      </w:r>
      <w:proofErr w:type="gramStart"/>
      <w:r w:rsidRPr="00AD13EF">
        <w:rPr>
          <w:rFonts w:asciiTheme="majorHAnsi" w:hAnsiTheme="majorHAnsi" w:cstheme="majorHAnsi"/>
          <w:bCs/>
          <w:i/>
        </w:rPr>
        <w:t>również</w:t>
      </w:r>
      <w:proofErr w:type="gramEnd"/>
      <w:r w:rsidRPr="00AD13EF">
        <w:rPr>
          <w:rFonts w:asciiTheme="majorHAnsi" w:hAnsiTheme="majorHAnsi" w:cstheme="majorHAnsi"/>
          <w:bCs/>
          <w:i/>
        </w:rPr>
        <w:t xml:space="preserve"> jeżeli chodzi o zabezpieczenie polskich obywateli. W ciągu 2-3 lat chcemy zbudować własne narzędzia do walki z każdą nadchodzącą pandemią. W tym celu potrzebujemy dokonać transferu wiedzy i technologii od światowych korporacji, również technologii mRNA, która daje też możliwości tworzenia innowacyjnych leków – </w:t>
      </w:r>
      <w:r w:rsidRPr="00AD13EF">
        <w:rPr>
          <w:rFonts w:asciiTheme="majorHAnsi" w:hAnsiTheme="majorHAnsi" w:cstheme="majorHAnsi"/>
          <w:bCs/>
          <w:iCs/>
        </w:rPr>
        <w:t>podkreśla Prezes Agencji Badań Medycznych i Pełnomocnik Prezesa Rady Ministrów ds. rozwoju sektora biotechnologicznego dr hab. n. med. Radosław Sierpiński.</w:t>
      </w:r>
    </w:p>
    <w:p w14:paraId="1315F0A7" w14:textId="77777777" w:rsidR="003C4796" w:rsidRPr="00951411" w:rsidRDefault="003C4796" w:rsidP="00FF68D9">
      <w:pPr>
        <w:jc w:val="both"/>
        <w:rPr>
          <w:rFonts w:asciiTheme="majorHAnsi" w:hAnsiTheme="majorHAnsi" w:cstheme="majorHAnsi"/>
        </w:rPr>
      </w:pPr>
    </w:p>
    <w:p w14:paraId="742219CB" w14:textId="2ECD893B" w:rsidR="007A79B9" w:rsidRPr="00951411" w:rsidRDefault="003C4796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I</w:t>
      </w:r>
      <w:r w:rsidR="00B117ED" w:rsidRPr="00951411">
        <w:rPr>
          <w:rFonts w:asciiTheme="majorHAnsi" w:hAnsiTheme="majorHAnsi" w:cstheme="majorHAnsi"/>
        </w:rPr>
        <w:t>nfrastruktura</w:t>
      </w:r>
      <w:r w:rsidR="0052193C" w:rsidRPr="00951411">
        <w:rPr>
          <w:rFonts w:asciiTheme="majorHAnsi" w:hAnsiTheme="majorHAnsi" w:cstheme="majorHAnsi"/>
        </w:rPr>
        <w:t xml:space="preserve"> w</w:t>
      </w:r>
      <w:r w:rsidRPr="00951411">
        <w:rPr>
          <w:rFonts w:asciiTheme="majorHAnsi" w:hAnsiTheme="majorHAnsi" w:cstheme="majorHAnsi"/>
        </w:rPr>
        <w:t xml:space="preserve"> </w:t>
      </w:r>
      <w:r w:rsidR="0039685A" w:rsidRPr="00951411">
        <w:rPr>
          <w:rFonts w:asciiTheme="majorHAnsi" w:hAnsiTheme="majorHAnsi" w:cstheme="majorHAnsi"/>
        </w:rPr>
        <w:t xml:space="preserve">Kajetanach </w:t>
      </w:r>
      <w:r w:rsidR="007F20FE" w:rsidRPr="00951411">
        <w:rPr>
          <w:rFonts w:asciiTheme="majorHAnsi" w:hAnsiTheme="majorHAnsi" w:cstheme="majorHAnsi"/>
        </w:rPr>
        <w:t xml:space="preserve">będzie </w:t>
      </w:r>
      <w:r w:rsidR="00B117ED" w:rsidRPr="00951411">
        <w:rPr>
          <w:rFonts w:asciiTheme="majorHAnsi" w:hAnsiTheme="majorHAnsi" w:cstheme="majorHAnsi"/>
        </w:rPr>
        <w:t xml:space="preserve">nowym </w:t>
      </w:r>
      <w:r w:rsidR="007F20FE" w:rsidRPr="00951411">
        <w:rPr>
          <w:rFonts w:asciiTheme="majorHAnsi" w:hAnsiTheme="majorHAnsi" w:cstheme="majorHAnsi"/>
        </w:rPr>
        <w:t xml:space="preserve">miejscem </w:t>
      </w:r>
      <w:r w:rsidR="0039685A" w:rsidRPr="00951411">
        <w:rPr>
          <w:rFonts w:asciiTheme="majorHAnsi" w:hAnsiTheme="majorHAnsi" w:cstheme="majorHAnsi"/>
        </w:rPr>
        <w:t>pracy zespołu</w:t>
      </w:r>
      <w:r w:rsidR="006E5439" w:rsidRPr="00951411">
        <w:rPr>
          <w:rFonts w:asciiTheme="majorHAnsi" w:hAnsiTheme="majorHAnsi" w:cstheme="majorHAnsi"/>
        </w:rPr>
        <w:t xml:space="preserve"> Departamentu Innowacyjnego</w:t>
      </w:r>
      <w:r w:rsidR="00F84DA5" w:rsidRPr="00951411">
        <w:rPr>
          <w:rFonts w:asciiTheme="majorHAnsi" w:hAnsiTheme="majorHAnsi" w:cstheme="majorHAnsi"/>
        </w:rPr>
        <w:t xml:space="preserve"> Adamed</w:t>
      </w:r>
      <w:r w:rsidR="0039685A" w:rsidRPr="00951411">
        <w:rPr>
          <w:rFonts w:asciiTheme="majorHAnsi" w:hAnsiTheme="majorHAnsi" w:cstheme="majorHAnsi"/>
        </w:rPr>
        <w:t>. Naukowcy</w:t>
      </w:r>
      <w:r w:rsidR="00FB1A74" w:rsidRPr="00951411">
        <w:rPr>
          <w:rFonts w:asciiTheme="majorHAnsi" w:hAnsiTheme="majorHAnsi" w:cstheme="majorHAnsi"/>
        </w:rPr>
        <w:t xml:space="preserve"> </w:t>
      </w:r>
      <w:r w:rsidR="0039685A" w:rsidRPr="00951411">
        <w:rPr>
          <w:rFonts w:asciiTheme="majorHAnsi" w:hAnsiTheme="majorHAnsi" w:cstheme="majorHAnsi"/>
        </w:rPr>
        <w:t xml:space="preserve">będą </w:t>
      </w:r>
      <w:r w:rsidR="00FB1A74" w:rsidRPr="00951411">
        <w:rPr>
          <w:rFonts w:asciiTheme="majorHAnsi" w:hAnsiTheme="majorHAnsi" w:cstheme="majorHAnsi"/>
        </w:rPr>
        <w:t xml:space="preserve">dysponować </w:t>
      </w:r>
      <w:r w:rsidR="00044EE8" w:rsidRPr="00951411">
        <w:rPr>
          <w:rFonts w:asciiTheme="majorHAnsi" w:hAnsiTheme="majorHAnsi" w:cstheme="majorHAnsi"/>
        </w:rPr>
        <w:t>najnowocześniejszym</w:t>
      </w:r>
      <w:r w:rsidR="002D44FB" w:rsidRPr="00951411">
        <w:rPr>
          <w:rFonts w:asciiTheme="majorHAnsi" w:hAnsiTheme="majorHAnsi" w:cstheme="majorHAnsi"/>
        </w:rPr>
        <w:t xml:space="preserve">, doskonale wyposażonym zapleczem laboratoryjnym. </w:t>
      </w:r>
      <w:r w:rsidR="0039685A" w:rsidRPr="00951411">
        <w:rPr>
          <w:rFonts w:asciiTheme="majorHAnsi" w:hAnsiTheme="majorHAnsi" w:cstheme="majorHAnsi"/>
        </w:rPr>
        <w:t>Rozwój infrastruktury</w:t>
      </w:r>
      <w:r w:rsidR="0042246B" w:rsidRPr="00951411">
        <w:rPr>
          <w:rFonts w:asciiTheme="majorHAnsi" w:hAnsiTheme="majorHAnsi" w:cstheme="majorHAnsi"/>
        </w:rPr>
        <w:t xml:space="preserve"> </w:t>
      </w:r>
      <w:r w:rsidR="00326D45" w:rsidRPr="00951411">
        <w:rPr>
          <w:rFonts w:asciiTheme="majorHAnsi" w:hAnsiTheme="majorHAnsi" w:cstheme="majorHAnsi"/>
        </w:rPr>
        <w:t>badawczej</w:t>
      </w:r>
      <w:r w:rsidR="0039685A" w:rsidRPr="00951411">
        <w:rPr>
          <w:rFonts w:asciiTheme="majorHAnsi" w:hAnsiTheme="majorHAnsi" w:cstheme="majorHAnsi"/>
        </w:rPr>
        <w:t xml:space="preserve"> </w:t>
      </w:r>
      <w:r w:rsidR="00B117ED" w:rsidRPr="00951411">
        <w:rPr>
          <w:rFonts w:asciiTheme="majorHAnsi" w:hAnsiTheme="majorHAnsi" w:cstheme="majorHAnsi"/>
        </w:rPr>
        <w:t xml:space="preserve">związany jest </w:t>
      </w:r>
      <w:r w:rsidR="0039685A" w:rsidRPr="00951411">
        <w:rPr>
          <w:rFonts w:asciiTheme="majorHAnsi" w:hAnsiTheme="majorHAnsi" w:cstheme="majorHAnsi"/>
        </w:rPr>
        <w:t>również na dwukrotn</w:t>
      </w:r>
      <w:r w:rsidR="00B117ED" w:rsidRPr="00951411">
        <w:rPr>
          <w:rFonts w:asciiTheme="majorHAnsi" w:hAnsiTheme="majorHAnsi" w:cstheme="majorHAnsi"/>
        </w:rPr>
        <w:t>ym</w:t>
      </w:r>
      <w:r w:rsidR="0039685A" w:rsidRPr="00951411">
        <w:rPr>
          <w:rFonts w:asciiTheme="majorHAnsi" w:hAnsiTheme="majorHAnsi" w:cstheme="majorHAnsi"/>
        </w:rPr>
        <w:t xml:space="preserve"> powiększenie</w:t>
      </w:r>
      <w:r w:rsidR="00B117ED" w:rsidRPr="00951411">
        <w:rPr>
          <w:rFonts w:asciiTheme="majorHAnsi" w:hAnsiTheme="majorHAnsi" w:cstheme="majorHAnsi"/>
        </w:rPr>
        <w:t>m liczebności</w:t>
      </w:r>
      <w:r w:rsidR="0039685A" w:rsidRPr="00951411">
        <w:rPr>
          <w:rFonts w:asciiTheme="majorHAnsi" w:hAnsiTheme="majorHAnsi" w:cstheme="majorHAnsi"/>
        </w:rPr>
        <w:t xml:space="preserve"> </w:t>
      </w:r>
      <w:r w:rsidR="00EA47B3" w:rsidRPr="00951411">
        <w:rPr>
          <w:rFonts w:asciiTheme="majorHAnsi" w:hAnsiTheme="majorHAnsi" w:cstheme="majorHAnsi"/>
        </w:rPr>
        <w:t xml:space="preserve">tego </w:t>
      </w:r>
      <w:r w:rsidR="004F0303" w:rsidRPr="00951411">
        <w:rPr>
          <w:rFonts w:asciiTheme="majorHAnsi" w:hAnsiTheme="majorHAnsi" w:cstheme="majorHAnsi"/>
        </w:rPr>
        <w:t>z</w:t>
      </w:r>
      <w:r w:rsidR="0039685A" w:rsidRPr="00951411">
        <w:rPr>
          <w:rFonts w:asciiTheme="majorHAnsi" w:hAnsiTheme="majorHAnsi" w:cstheme="majorHAnsi"/>
        </w:rPr>
        <w:t>espołu</w:t>
      </w:r>
      <w:r w:rsidR="006E5439" w:rsidRPr="00951411">
        <w:rPr>
          <w:rFonts w:asciiTheme="majorHAnsi" w:hAnsiTheme="majorHAnsi" w:cstheme="majorHAnsi"/>
        </w:rPr>
        <w:t>.</w:t>
      </w:r>
      <w:r w:rsidR="00C97C95" w:rsidRPr="00951411">
        <w:rPr>
          <w:rFonts w:asciiTheme="majorHAnsi" w:hAnsiTheme="majorHAnsi" w:cstheme="majorHAnsi"/>
        </w:rPr>
        <w:t xml:space="preserve"> </w:t>
      </w:r>
      <w:r w:rsidR="006E5439" w:rsidRPr="00951411">
        <w:rPr>
          <w:rFonts w:asciiTheme="majorHAnsi" w:hAnsiTheme="majorHAnsi" w:cstheme="majorHAnsi"/>
        </w:rPr>
        <w:t>Adamed</w:t>
      </w:r>
      <w:r w:rsidR="00D81691" w:rsidRPr="00951411">
        <w:rPr>
          <w:rFonts w:asciiTheme="majorHAnsi" w:hAnsiTheme="majorHAnsi" w:cstheme="majorHAnsi"/>
        </w:rPr>
        <w:t xml:space="preserve"> </w:t>
      </w:r>
      <w:r w:rsidR="00670924" w:rsidRPr="00951411">
        <w:rPr>
          <w:rFonts w:asciiTheme="majorHAnsi" w:hAnsiTheme="majorHAnsi" w:cstheme="majorHAnsi"/>
        </w:rPr>
        <w:t>Pharma</w:t>
      </w:r>
      <w:r w:rsidR="00246248" w:rsidRPr="00951411">
        <w:rPr>
          <w:rFonts w:asciiTheme="majorHAnsi" w:hAnsiTheme="majorHAnsi" w:cstheme="majorHAnsi"/>
        </w:rPr>
        <w:t>,</w:t>
      </w:r>
      <w:r w:rsidR="00670924" w:rsidRPr="00951411">
        <w:rPr>
          <w:rFonts w:asciiTheme="majorHAnsi" w:hAnsiTheme="majorHAnsi" w:cstheme="majorHAnsi"/>
        </w:rPr>
        <w:t xml:space="preserve"> </w:t>
      </w:r>
      <w:r w:rsidR="00E1334E" w:rsidRPr="00951411">
        <w:rPr>
          <w:rFonts w:asciiTheme="majorHAnsi" w:hAnsiTheme="majorHAnsi" w:cstheme="majorHAnsi"/>
        </w:rPr>
        <w:t xml:space="preserve">zgodnie z planem inwestycyjnym, </w:t>
      </w:r>
      <w:r w:rsidR="00346F6C" w:rsidRPr="00951411">
        <w:rPr>
          <w:rFonts w:asciiTheme="majorHAnsi" w:hAnsiTheme="majorHAnsi" w:cstheme="majorHAnsi"/>
        </w:rPr>
        <w:t>rozszerzy</w:t>
      </w:r>
      <w:r w:rsidR="00670924" w:rsidRPr="00951411">
        <w:rPr>
          <w:rFonts w:asciiTheme="majorHAnsi" w:hAnsiTheme="majorHAnsi" w:cstheme="majorHAnsi"/>
        </w:rPr>
        <w:t xml:space="preserve"> swoje</w:t>
      </w:r>
      <w:r w:rsidR="005C6BFE" w:rsidRPr="00951411">
        <w:rPr>
          <w:rFonts w:asciiTheme="majorHAnsi" w:hAnsiTheme="majorHAnsi" w:cstheme="majorHAnsi"/>
        </w:rPr>
        <w:t xml:space="preserve"> zasoby</w:t>
      </w:r>
      <w:r w:rsidR="00670924" w:rsidRPr="00951411">
        <w:rPr>
          <w:rFonts w:asciiTheme="majorHAnsi" w:hAnsiTheme="majorHAnsi" w:cstheme="majorHAnsi"/>
        </w:rPr>
        <w:t xml:space="preserve"> </w:t>
      </w:r>
      <w:r w:rsidR="00B117ED" w:rsidRPr="00951411">
        <w:rPr>
          <w:rFonts w:asciiTheme="majorHAnsi" w:hAnsiTheme="majorHAnsi" w:cstheme="majorHAnsi"/>
        </w:rPr>
        <w:t xml:space="preserve">eksperckie </w:t>
      </w:r>
      <w:r w:rsidR="00FD41C5" w:rsidRPr="00951411">
        <w:rPr>
          <w:rFonts w:asciiTheme="majorHAnsi" w:hAnsiTheme="majorHAnsi" w:cstheme="majorHAnsi"/>
        </w:rPr>
        <w:t xml:space="preserve">o </w:t>
      </w:r>
      <w:r w:rsidR="004F0303" w:rsidRPr="00951411">
        <w:rPr>
          <w:rFonts w:asciiTheme="majorHAnsi" w:hAnsiTheme="majorHAnsi" w:cstheme="majorHAnsi"/>
        </w:rPr>
        <w:t xml:space="preserve">kolejnych </w:t>
      </w:r>
      <w:r w:rsidR="001532DE" w:rsidRPr="00951411">
        <w:rPr>
          <w:rFonts w:asciiTheme="majorHAnsi" w:hAnsiTheme="majorHAnsi" w:cstheme="majorHAnsi"/>
        </w:rPr>
        <w:t xml:space="preserve">specjalistów </w:t>
      </w:r>
      <w:r w:rsidR="0039685A" w:rsidRPr="00951411">
        <w:rPr>
          <w:rFonts w:asciiTheme="majorHAnsi" w:hAnsiTheme="majorHAnsi" w:cstheme="majorHAnsi"/>
        </w:rPr>
        <w:t xml:space="preserve">w zakresie produkcji biotechnologicznej, </w:t>
      </w:r>
      <w:r w:rsidR="00EA47B3" w:rsidRPr="00951411">
        <w:rPr>
          <w:rFonts w:asciiTheme="majorHAnsi" w:hAnsiTheme="majorHAnsi" w:cstheme="majorHAnsi"/>
        </w:rPr>
        <w:t xml:space="preserve">pracy z kwasami nukleinowymi oraz </w:t>
      </w:r>
      <w:r w:rsidR="0039685A" w:rsidRPr="00951411">
        <w:rPr>
          <w:rFonts w:asciiTheme="majorHAnsi" w:hAnsiTheme="majorHAnsi" w:cstheme="majorHAnsi"/>
        </w:rPr>
        <w:t xml:space="preserve">zarządzania jakością. </w:t>
      </w:r>
      <w:r w:rsidR="00B117ED" w:rsidRPr="00951411">
        <w:rPr>
          <w:rFonts w:asciiTheme="majorHAnsi" w:hAnsiTheme="majorHAnsi" w:cstheme="majorHAnsi"/>
        </w:rPr>
        <w:t>Tym samym</w:t>
      </w:r>
      <w:r w:rsidR="0039685A" w:rsidRPr="00951411">
        <w:rPr>
          <w:rFonts w:asciiTheme="majorHAnsi" w:hAnsiTheme="majorHAnsi" w:cstheme="majorHAnsi"/>
        </w:rPr>
        <w:t xml:space="preserve">, obok istniejących już </w:t>
      </w:r>
      <w:r w:rsidR="00B117ED" w:rsidRPr="00951411">
        <w:rPr>
          <w:rFonts w:asciiTheme="majorHAnsi" w:hAnsiTheme="majorHAnsi" w:cstheme="majorHAnsi"/>
        </w:rPr>
        <w:t>pracowni</w:t>
      </w:r>
      <w:r w:rsidR="0039685A" w:rsidRPr="00951411">
        <w:rPr>
          <w:rFonts w:asciiTheme="majorHAnsi" w:hAnsiTheme="majorHAnsi" w:cstheme="majorHAnsi"/>
        </w:rPr>
        <w:t xml:space="preserve"> biotechnologii, </w:t>
      </w:r>
      <w:proofErr w:type="spellStart"/>
      <w:r w:rsidR="0039685A" w:rsidRPr="00951411">
        <w:rPr>
          <w:rFonts w:asciiTheme="majorHAnsi" w:hAnsiTheme="majorHAnsi" w:cstheme="majorHAnsi"/>
        </w:rPr>
        <w:t>proteomiki</w:t>
      </w:r>
      <w:proofErr w:type="spellEnd"/>
      <w:r w:rsidR="0039685A" w:rsidRPr="00951411">
        <w:rPr>
          <w:rFonts w:asciiTheme="majorHAnsi" w:hAnsiTheme="majorHAnsi" w:cstheme="majorHAnsi"/>
        </w:rPr>
        <w:t xml:space="preserve">, biologii komórki oraz badań in vivo, </w:t>
      </w:r>
      <w:r w:rsidR="006E5439" w:rsidRPr="00951411">
        <w:rPr>
          <w:rFonts w:asciiTheme="majorHAnsi" w:hAnsiTheme="majorHAnsi" w:cstheme="majorHAnsi"/>
        </w:rPr>
        <w:t>powstanie</w:t>
      </w:r>
      <w:r w:rsidR="0039685A" w:rsidRPr="00951411">
        <w:rPr>
          <w:rFonts w:asciiTheme="majorHAnsi" w:hAnsiTheme="majorHAnsi" w:cstheme="majorHAnsi"/>
        </w:rPr>
        <w:t xml:space="preserve"> nowoczesn</w:t>
      </w:r>
      <w:r w:rsidR="00B117ED" w:rsidRPr="00951411">
        <w:rPr>
          <w:rFonts w:asciiTheme="majorHAnsi" w:hAnsiTheme="majorHAnsi" w:cstheme="majorHAnsi"/>
        </w:rPr>
        <w:t>e</w:t>
      </w:r>
      <w:r w:rsidR="0039685A" w:rsidRPr="00951411">
        <w:rPr>
          <w:rFonts w:asciiTheme="majorHAnsi" w:hAnsiTheme="majorHAnsi" w:cstheme="majorHAnsi"/>
        </w:rPr>
        <w:t xml:space="preserve"> </w:t>
      </w:r>
      <w:r w:rsidR="00B117ED" w:rsidRPr="00951411">
        <w:rPr>
          <w:rFonts w:asciiTheme="majorHAnsi" w:hAnsiTheme="majorHAnsi" w:cstheme="majorHAnsi"/>
        </w:rPr>
        <w:t>laboratorium</w:t>
      </w:r>
      <w:r w:rsidR="0039685A" w:rsidRPr="00951411">
        <w:rPr>
          <w:rFonts w:asciiTheme="majorHAnsi" w:hAnsiTheme="majorHAnsi" w:cstheme="majorHAnsi"/>
        </w:rPr>
        <w:t xml:space="preserve"> </w:t>
      </w:r>
      <w:r w:rsidR="007A79B9" w:rsidRPr="00951411">
        <w:rPr>
          <w:rFonts w:asciiTheme="majorHAnsi" w:hAnsiTheme="majorHAnsi" w:cstheme="majorHAnsi"/>
        </w:rPr>
        <w:t>m</w:t>
      </w:r>
      <w:r w:rsidR="0039685A" w:rsidRPr="00951411">
        <w:rPr>
          <w:rFonts w:asciiTheme="majorHAnsi" w:hAnsiTheme="majorHAnsi" w:cstheme="majorHAnsi"/>
        </w:rPr>
        <w:t>RNA</w:t>
      </w:r>
      <w:r w:rsidR="001171C1" w:rsidRPr="00951411">
        <w:rPr>
          <w:rFonts w:asciiTheme="majorHAnsi" w:hAnsiTheme="majorHAnsi" w:cstheme="majorHAnsi"/>
        </w:rPr>
        <w:t xml:space="preserve">. </w:t>
      </w:r>
    </w:p>
    <w:p w14:paraId="5D9B6415" w14:textId="77777777" w:rsidR="00EA47B3" w:rsidRPr="00951411" w:rsidRDefault="00EA47B3" w:rsidP="00FF68D9">
      <w:pPr>
        <w:jc w:val="both"/>
        <w:rPr>
          <w:rFonts w:asciiTheme="majorHAnsi" w:hAnsiTheme="majorHAnsi" w:cstheme="majorHAnsi"/>
        </w:rPr>
      </w:pPr>
    </w:p>
    <w:p w14:paraId="42531E91" w14:textId="7EAD68D3" w:rsidR="0079383E" w:rsidRPr="00951411" w:rsidRDefault="0079383E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 xml:space="preserve">Innowacja w Adamed to nie tylko poszukiwanie oryginalnych leków, ale </w:t>
      </w:r>
      <w:r w:rsidR="00AE1321" w:rsidRPr="00951411">
        <w:rPr>
          <w:rFonts w:asciiTheme="majorHAnsi" w:hAnsiTheme="majorHAnsi" w:cstheme="majorHAnsi"/>
        </w:rPr>
        <w:t xml:space="preserve">udoskonalanie już istniejących cząsteczek poprzez nową, bardziej przyjazną formę podania, wydłużenie czasu działania, poprawę </w:t>
      </w:r>
      <w:proofErr w:type="spellStart"/>
      <w:r w:rsidR="00AE1321" w:rsidRPr="00951411">
        <w:rPr>
          <w:rFonts w:asciiTheme="majorHAnsi" w:hAnsiTheme="majorHAnsi" w:cstheme="majorHAnsi"/>
        </w:rPr>
        <w:t>compliance</w:t>
      </w:r>
      <w:proofErr w:type="spellEnd"/>
      <w:r w:rsidR="00AE1321" w:rsidRPr="00951411">
        <w:rPr>
          <w:rFonts w:asciiTheme="majorHAnsi" w:hAnsiTheme="majorHAnsi" w:cstheme="majorHAnsi"/>
        </w:rPr>
        <w:t xml:space="preserve">. </w:t>
      </w:r>
      <w:r w:rsidR="005235BC" w:rsidRPr="00951411">
        <w:rPr>
          <w:rFonts w:asciiTheme="majorHAnsi" w:hAnsiTheme="majorHAnsi" w:cstheme="majorHAnsi"/>
        </w:rPr>
        <w:t>To także produkty złożone będące kombinacją substancji leczniczych zawartych w jednej kapsułce bądź tabletce.</w:t>
      </w:r>
      <w:r w:rsidRPr="00951411">
        <w:rPr>
          <w:rFonts w:asciiTheme="majorHAnsi" w:hAnsiTheme="majorHAnsi" w:cstheme="majorHAnsi"/>
        </w:rPr>
        <w:t xml:space="preserve"> </w:t>
      </w:r>
      <w:r w:rsidR="00AE1321" w:rsidRPr="00951411">
        <w:rPr>
          <w:rFonts w:asciiTheme="majorHAnsi" w:hAnsiTheme="majorHAnsi" w:cstheme="majorHAnsi"/>
        </w:rPr>
        <w:t>A to wszystko po to, aby maksymalnie efektywnie odpowiadać na potrzeby pacjentów, lekarzy i całego środowiska medycznego</w:t>
      </w:r>
      <w:r w:rsidR="0071137A" w:rsidRPr="00951411">
        <w:rPr>
          <w:rFonts w:asciiTheme="majorHAnsi" w:hAnsiTheme="majorHAnsi" w:cstheme="majorHAnsi"/>
        </w:rPr>
        <w:t>.</w:t>
      </w:r>
      <w:r w:rsidR="00AE1321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>Obecnie w portfelu leków będących w fazie rozwoju jest kilkadziesiąt molekuł</w:t>
      </w:r>
      <w:r w:rsidR="00CB4BC0" w:rsidRPr="00951411">
        <w:rPr>
          <w:rFonts w:asciiTheme="majorHAnsi" w:hAnsiTheme="majorHAnsi" w:cstheme="majorHAnsi"/>
        </w:rPr>
        <w:t>, które oferują taką właśnie istotną wartość dodaną.</w:t>
      </w:r>
    </w:p>
    <w:p w14:paraId="3ED32A38" w14:textId="46077EAF" w:rsidR="00246248" w:rsidRPr="00951411" w:rsidRDefault="00246248" w:rsidP="00FF68D9">
      <w:pPr>
        <w:jc w:val="both"/>
        <w:rPr>
          <w:rFonts w:asciiTheme="majorHAnsi" w:hAnsiTheme="majorHAnsi" w:cstheme="majorHAnsi"/>
        </w:rPr>
      </w:pPr>
    </w:p>
    <w:p w14:paraId="556D4FE5" w14:textId="74CE51DE" w:rsidR="00781936" w:rsidRPr="00951411" w:rsidRDefault="00781936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 xml:space="preserve">- </w:t>
      </w:r>
      <w:r w:rsidRPr="00951411">
        <w:rPr>
          <w:rFonts w:asciiTheme="majorHAnsi" w:hAnsiTheme="majorHAnsi" w:cstheme="majorHAnsi"/>
          <w:i/>
          <w:iCs/>
        </w:rPr>
        <w:t xml:space="preserve">Od ponad 20 lat </w:t>
      </w:r>
      <w:r w:rsidR="002943DD" w:rsidRPr="00951411">
        <w:rPr>
          <w:rFonts w:asciiTheme="majorHAnsi" w:hAnsiTheme="majorHAnsi" w:cstheme="majorHAnsi"/>
          <w:i/>
          <w:iCs/>
        </w:rPr>
        <w:t>realizujemy</w:t>
      </w:r>
      <w:r w:rsidRPr="00951411">
        <w:rPr>
          <w:rFonts w:asciiTheme="majorHAnsi" w:hAnsiTheme="majorHAnsi" w:cstheme="majorHAnsi"/>
          <w:i/>
          <w:iCs/>
        </w:rPr>
        <w:t xml:space="preserve"> </w:t>
      </w:r>
      <w:r w:rsidR="002943DD" w:rsidRPr="00951411">
        <w:rPr>
          <w:rFonts w:asciiTheme="majorHAnsi" w:hAnsiTheme="majorHAnsi" w:cstheme="majorHAnsi"/>
          <w:i/>
          <w:iCs/>
        </w:rPr>
        <w:t xml:space="preserve">inwestycje i prowadzimy </w:t>
      </w:r>
      <w:r w:rsidRPr="00951411">
        <w:rPr>
          <w:rFonts w:asciiTheme="majorHAnsi" w:hAnsiTheme="majorHAnsi" w:cstheme="majorHAnsi"/>
          <w:i/>
          <w:iCs/>
        </w:rPr>
        <w:t>własną, innowacyjną działalność badawczo-rozwojową</w:t>
      </w:r>
      <w:r w:rsidR="002943DD" w:rsidRPr="00951411">
        <w:rPr>
          <w:rFonts w:asciiTheme="majorHAnsi" w:hAnsiTheme="majorHAnsi" w:cstheme="majorHAnsi"/>
          <w:i/>
          <w:iCs/>
        </w:rPr>
        <w:t>. P</w:t>
      </w:r>
      <w:r w:rsidRPr="00951411">
        <w:rPr>
          <w:rFonts w:asciiTheme="majorHAnsi" w:hAnsiTheme="majorHAnsi" w:cstheme="majorHAnsi"/>
          <w:i/>
          <w:iCs/>
        </w:rPr>
        <w:t xml:space="preserve">rzeznaczyliśmy </w:t>
      </w:r>
      <w:r w:rsidR="002943DD" w:rsidRPr="00951411">
        <w:rPr>
          <w:rFonts w:asciiTheme="majorHAnsi" w:hAnsiTheme="majorHAnsi" w:cstheme="majorHAnsi"/>
          <w:i/>
          <w:iCs/>
        </w:rPr>
        <w:t xml:space="preserve">na ten cel </w:t>
      </w:r>
      <w:r w:rsidRPr="00951411">
        <w:rPr>
          <w:rFonts w:asciiTheme="majorHAnsi" w:hAnsiTheme="majorHAnsi" w:cstheme="majorHAnsi"/>
          <w:i/>
          <w:iCs/>
        </w:rPr>
        <w:t>już 1,</w:t>
      </w:r>
      <w:r w:rsidR="00C56D70" w:rsidRPr="00951411">
        <w:rPr>
          <w:rFonts w:asciiTheme="majorHAnsi" w:hAnsiTheme="majorHAnsi" w:cstheme="majorHAnsi"/>
          <w:i/>
          <w:iCs/>
        </w:rPr>
        <w:t>9</w:t>
      </w:r>
      <w:r w:rsidRPr="00951411">
        <w:rPr>
          <w:rFonts w:asciiTheme="majorHAnsi" w:hAnsiTheme="majorHAnsi" w:cstheme="majorHAnsi"/>
          <w:i/>
          <w:iCs/>
        </w:rPr>
        <w:t xml:space="preserve"> mld złotych. Przedsięwzięcie w Kajetanach wpisuje się</w:t>
      </w:r>
      <w:r w:rsidR="003C2590" w:rsidRPr="00951411">
        <w:rPr>
          <w:rFonts w:asciiTheme="majorHAnsi" w:hAnsiTheme="majorHAnsi" w:cstheme="majorHAnsi"/>
          <w:i/>
          <w:iCs/>
        </w:rPr>
        <w:t xml:space="preserve"> </w:t>
      </w:r>
      <w:r w:rsidRPr="00951411">
        <w:rPr>
          <w:rFonts w:asciiTheme="majorHAnsi" w:hAnsiTheme="majorHAnsi" w:cstheme="majorHAnsi"/>
          <w:i/>
          <w:iCs/>
        </w:rPr>
        <w:t>w</w:t>
      </w:r>
      <w:r w:rsidR="00611E88">
        <w:rPr>
          <w:rFonts w:asciiTheme="majorHAnsi" w:hAnsiTheme="majorHAnsi" w:cstheme="majorHAnsi"/>
          <w:i/>
          <w:iCs/>
        </w:rPr>
        <w:t> </w:t>
      </w:r>
      <w:r w:rsidR="00942A2B" w:rsidRPr="00951411">
        <w:rPr>
          <w:rFonts w:asciiTheme="majorHAnsi" w:hAnsiTheme="majorHAnsi" w:cstheme="majorHAnsi"/>
          <w:i/>
          <w:iCs/>
        </w:rPr>
        <w:t xml:space="preserve">nasz </w:t>
      </w:r>
      <w:r w:rsidR="00C00BBC" w:rsidRPr="00951411">
        <w:rPr>
          <w:rFonts w:asciiTheme="majorHAnsi" w:hAnsiTheme="majorHAnsi" w:cstheme="majorHAnsi"/>
          <w:i/>
          <w:iCs/>
        </w:rPr>
        <w:t xml:space="preserve">wieloletni </w:t>
      </w:r>
      <w:r w:rsidRPr="00951411">
        <w:rPr>
          <w:rFonts w:asciiTheme="majorHAnsi" w:hAnsiTheme="majorHAnsi" w:cstheme="majorHAnsi"/>
          <w:i/>
          <w:iCs/>
        </w:rPr>
        <w:t>program inwestycji w rozwój</w:t>
      </w:r>
      <w:r w:rsidR="00086B37" w:rsidRPr="00951411">
        <w:rPr>
          <w:rFonts w:asciiTheme="majorHAnsi" w:hAnsiTheme="majorHAnsi" w:cstheme="majorHAnsi"/>
          <w:i/>
          <w:iCs/>
        </w:rPr>
        <w:t xml:space="preserve">, w ramach którego do końca 2025 r. zamierzamy przeznaczyć łącznie </w:t>
      </w:r>
      <w:r w:rsidRPr="00951411">
        <w:rPr>
          <w:rFonts w:asciiTheme="majorHAnsi" w:hAnsiTheme="majorHAnsi" w:cstheme="majorHAnsi"/>
          <w:i/>
          <w:iCs/>
        </w:rPr>
        <w:t>1 miliard złotych</w:t>
      </w:r>
      <w:r w:rsidR="002E2B43" w:rsidRPr="00951411">
        <w:rPr>
          <w:rFonts w:asciiTheme="majorHAnsi" w:hAnsiTheme="majorHAnsi" w:cstheme="majorHAnsi"/>
          <w:i/>
          <w:iCs/>
        </w:rPr>
        <w:t>.</w:t>
      </w:r>
      <w:r w:rsidR="00942A2B" w:rsidRPr="00951411">
        <w:rPr>
          <w:rFonts w:asciiTheme="majorHAnsi" w:hAnsiTheme="majorHAnsi" w:cstheme="majorHAnsi"/>
          <w:i/>
          <w:iCs/>
        </w:rPr>
        <w:t xml:space="preserve"> </w:t>
      </w:r>
      <w:r w:rsidRPr="00951411">
        <w:rPr>
          <w:rFonts w:asciiTheme="majorHAnsi" w:hAnsiTheme="majorHAnsi" w:cstheme="majorHAnsi"/>
          <w:i/>
          <w:iCs/>
        </w:rPr>
        <w:t xml:space="preserve">Strategia Adamed Pharma </w:t>
      </w:r>
      <w:r w:rsidR="002943DD" w:rsidRPr="00951411">
        <w:rPr>
          <w:rFonts w:asciiTheme="majorHAnsi" w:hAnsiTheme="majorHAnsi" w:cstheme="majorHAnsi"/>
          <w:i/>
          <w:iCs/>
        </w:rPr>
        <w:t xml:space="preserve">przewiduje </w:t>
      </w:r>
      <w:r w:rsidRPr="00951411">
        <w:rPr>
          <w:rFonts w:asciiTheme="majorHAnsi" w:hAnsiTheme="majorHAnsi" w:cstheme="majorHAnsi"/>
          <w:i/>
          <w:iCs/>
        </w:rPr>
        <w:t xml:space="preserve">również, że co roku będziemy przeznaczać </w:t>
      </w:r>
      <w:r w:rsidR="002E2B43" w:rsidRPr="00951411">
        <w:rPr>
          <w:rFonts w:asciiTheme="majorHAnsi" w:hAnsiTheme="majorHAnsi" w:cstheme="majorHAnsi"/>
          <w:i/>
          <w:iCs/>
        </w:rPr>
        <w:t xml:space="preserve">średnio 7% uzyskiwanych przychodów </w:t>
      </w:r>
      <w:r w:rsidRPr="00951411">
        <w:rPr>
          <w:rFonts w:asciiTheme="majorHAnsi" w:hAnsiTheme="majorHAnsi" w:cstheme="majorHAnsi"/>
          <w:i/>
          <w:iCs/>
        </w:rPr>
        <w:t xml:space="preserve">na projekty </w:t>
      </w:r>
      <w:r w:rsidR="002E2B43" w:rsidRPr="00951411">
        <w:rPr>
          <w:rFonts w:asciiTheme="majorHAnsi" w:hAnsiTheme="majorHAnsi" w:cstheme="majorHAnsi"/>
          <w:i/>
          <w:iCs/>
        </w:rPr>
        <w:t xml:space="preserve">związane z </w:t>
      </w:r>
      <w:r w:rsidRPr="00951411">
        <w:rPr>
          <w:rFonts w:asciiTheme="majorHAnsi" w:hAnsiTheme="majorHAnsi" w:cstheme="majorHAnsi"/>
          <w:i/>
          <w:iCs/>
        </w:rPr>
        <w:t>rozwoj</w:t>
      </w:r>
      <w:r w:rsidR="002E2B43" w:rsidRPr="00951411">
        <w:rPr>
          <w:rFonts w:asciiTheme="majorHAnsi" w:hAnsiTheme="majorHAnsi" w:cstheme="majorHAnsi"/>
          <w:i/>
          <w:iCs/>
        </w:rPr>
        <w:t>em</w:t>
      </w:r>
      <w:r w:rsidRPr="00951411">
        <w:rPr>
          <w:rFonts w:asciiTheme="majorHAnsi" w:hAnsiTheme="majorHAnsi" w:cstheme="majorHAnsi"/>
          <w:i/>
          <w:iCs/>
        </w:rPr>
        <w:t xml:space="preserve"> leków. </w:t>
      </w:r>
      <w:r w:rsidR="007E11B4" w:rsidRPr="00951411">
        <w:rPr>
          <w:rFonts w:asciiTheme="majorHAnsi" w:hAnsiTheme="majorHAnsi" w:cstheme="majorHAnsi"/>
          <w:i/>
          <w:iCs/>
        </w:rPr>
        <w:t xml:space="preserve">Część z nich realizowanych </w:t>
      </w:r>
      <w:r w:rsidRPr="00951411">
        <w:rPr>
          <w:rFonts w:asciiTheme="majorHAnsi" w:hAnsiTheme="majorHAnsi" w:cstheme="majorHAnsi"/>
          <w:i/>
          <w:iCs/>
        </w:rPr>
        <w:t xml:space="preserve">będzie w Kajetanach </w:t>
      </w:r>
      <w:r w:rsidR="00C52253">
        <w:rPr>
          <w:rFonts w:asciiTheme="majorHAnsi" w:hAnsiTheme="majorHAnsi" w:cstheme="majorHAnsi"/>
        </w:rPr>
        <w:t>–</w:t>
      </w:r>
      <w:r w:rsidRPr="00951411">
        <w:rPr>
          <w:rFonts w:asciiTheme="majorHAnsi" w:hAnsiTheme="majorHAnsi" w:cstheme="majorHAnsi"/>
        </w:rPr>
        <w:t xml:space="preserve"> mówi </w:t>
      </w:r>
      <w:r w:rsidR="007A1D43" w:rsidRPr="00951411">
        <w:rPr>
          <w:rFonts w:asciiTheme="majorHAnsi" w:hAnsiTheme="majorHAnsi" w:cstheme="majorHAnsi"/>
        </w:rPr>
        <w:t xml:space="preserve">Paweł Roszczyk, Dyrektor </w:t>
      </w:r>
      <w:r w:rsidR="00FF7282" w:rsidRPr="00951411">
        <w:rPr>
          <w:rFonts w:asciiTheme="majorHAnsi" w:hAnsiTheme="majorHAnsi" w:cstheme="majorHAnsi"/>
        </w:rPr>
        <w:t xml:space="preserve">Zarządzający, </w:t>
      </w:r>
      <w:r w:rsidR="007A1D43" w:rsidRPr="00951411">
        <w:rPr>
          <w:rFonts w:asciiTheme="majorHAnsi" w:hAnsiTheme="majorHAnsi" w:cstheme="majorHAnsi"/>
        </w:rPr>
        <w:t>Członek Zarządu</w:t>
      </w:r>
      <w:r w:rsidRPr="00951411">
        <w:rPr>
          <w:rFonts w:asciiTheme="majorHAnsi" w:hAnsiTheme="majorHAnsi" w:cstheme="majorHAnsi"/>
        </w:rPr>
        <w:t xml:space="preserve"> Adamed Pharma.</w:t>
      </w:r>
    </w:p>
    <w:p w14:paraId="7174C927" w14:textId="77777777" w:rsidR="00781936" w:rsidRPr="00951411" w:rsidRDefault="00781936" w:rsidP="00FF68D9">
      <w:pPr>
        <w:jc w:val="both"/>
        <w:rPr>
          <w:rFonts w:asciiTheme="majorHAnsi" w:hAnsiTheme="majorHAnsi" w:cstheme="majorHAnsi"/>
        </w:rPr>
      </w:pPr>
    </w:p>
    <w:p w14:paraId="70ABCFBE" w14:textId="2A27AE7B" w:rsidR="00762057" w:rsidRPr="00951411" w:rsidRDefault="0039685A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 xml:space="preserve">Szacowany koszt dostosowania </w:t>
      </w:r>
      <w:r w:rsidR="001A1946" w:rsidRPr="00951411">
        <w:rPr>
          <w:rFonts w:asciiTheme="majorHAnsi" w:hAnsiTheme="majorHAnsi" w:cstheme="majorHAnsi"/>
        </w:rPr>
        <w:t xml:space="preserve">zakupionej infrastruktury </w:t>
      </w:r>
      <w:r w:rsidRPr="00951411">
        <w:rPr>
          <w:rFonts w:asciiTheme="majorHAnsi" w:hAnsiTheme="majorHAnsi" w:cstheme="majorHAnsi"/>
        </w:rPr>
        <w:t>do celów badawczych Adamed to prawie 20</w:t>
      </w:r>
      <w:r w:rsidR="001B4BB5" w:rsidRPr="00951411">
        <w:rPr>
          <w:rFonts w:asciiTheme="majorHAnsi" w:hAnsiTheme="majorHAnsi" w:cstheme="majorHAnsi"/>
        </w:rPr>
        <w:t> </w:t>
      </w:r>
      <w:r w:rsidRPr="00951411">
        <w:rPr>
          <w:rFonts w:asciiTheme="majorHAnsi" w:hAnsiTheme="majorHAnsi" w:cstheme="majorHAnsi"/>
        </w:rPr>
        <w:t xml:space="preserve">mln złotych. Większość inwestycji jest wpisana w koszty strategii innowacji i rozwoju Adamed </w:t>
      </w:r>
      <w:r w:rsidRPr="00951411">
        <w:rPr>
          <w:rFonts w:asciiTheme="majorHAnsi" w:hAnsiTheme="majorHAnsi" w:cstheme="majorHAnsi"/>
        </w:rPr>
        <w:lastRenderedPageBreak/>
        <w:t>Pharma,</w:t>
      </w:r>
      <w:r w:rsidR="001A1946" w:rsidRPr="00951411">
        <w:rPr>
          <w:rFonts w:asciiTheme="majorHAnsi" w:hAnsiTheme="majorHAnsi" w:cstheme="majorHAnsi"/>
        </w:rPr>
        <w:t xml:space="preserve"> natomiast jej </w:t>
      </w:r>
      <w:r w:rsidRPr="00951411">
        <w:rPr>
          <w:rFonts w:asciiTheme="majorHAnsi" w:hAnsiTheme="majorHAnsi" w:cstheme="majorHAnsi"/>
        </w:rPr>
        <w:t>część, w wysokości</w:t>
      </w:r>
      <w:r w:rsidR="00315142" w:rsidRPr="00951411">
        <w:rPr>
          <w:rFonts w:asciiTheme="majorHAnsi" w:hAnsiTheme="majorHAnsi" w:cstheme="majorHAnsi"/>
        </w:rPr>
        <w:t xml:space="preserve"> do</w:t>
      </w:r>
      <w:r w:rsidRPr="00951411">
        <w:rPr>
          <w:rFonts w:asciiTheme="majorHAnsi" w:hAnsiTheme="majorHAnsi" w:cstheme="majorHAnsi"/>
        </w:rPr>
        <w:t xml:space="preserve"> 9 milionów złotych, zostanie dofinansowana przez Agencję Badań Medycznych w ramach grantu „Rozwój innowacyjnych rozwiązań terapeutycznych z</w:t>
      </w:r>
      <w:r w:rsidR="00920003" w:rsidRPr="00951411">
        <w:rPr>
          <w:rFonts w:asciiTheme="majorHAnsi" w:hAnsiTheme="majorHAnsi" w:cstheme="majorHAnsi"/>
        </w:rPr>
        <w:t> </w:t>
      </w:r>
      <w:r w:rsidRPr="00951411">
        <w:rPr>
          <w:rFonts w:asciiTheme="majorHAnsi" w:hAnsiTheme="majorHAnsi" w:cstheme="majorHAnsi"/>
        </w:rPr>
        <w:t xml:space="preserve">wykorzystaniem technologii RNA”. </w:t>
      </w:r>
    </w:p>
    <w:p w14:paraId="43CD0562" w14:textId="1C75DCFE" w:rsidR="00E14196" w:rsidRPr="00951411" w:rsidRDefault="006103FB" w:rsidP="00FF68D9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O</w:t>
      </w:r>
      <w:r w:rsidR="0039685A" w:rsidRPr="00951411">
        <w:rPr>
          <w:rFonts w:asciiTheme="majorHAnsi" w:hAnsiTheme="majorHAnsi" w:cstheme="majorHAnsi"/>
        </w:rPr>
        <w:t>środ</w:t>
      </w:r>
      <w:r w:rsidRPr="00951411">
        <w:rPr>
          <w:rFonts w:asciiTheme="majorHAnsi" w:hAnsiTheme="majorHAnsi" w:cstheme="majorHAnsi"/>
        </w:rPr>
        <w:t xml:space="preserve">ek </w:t>
      </w:r>
      <w:r w:rsidR="0039685A" w:rsidRPr="00951411">
        <w:rPr>
          <w:rFonts w:asciiTheme="majorHAnsi" w:hAnsiTheme="majorHAnsi" w:cstheme="majorHAnsi"/>
        </w:rPr>
        <w:t xml:space="preserve">w Kajetanach będzie </w:t>
      </w:r>
      <w:r w:rsidR="009F0A3F" w:rsidRPr="00951411">
        <w:rPr>
          <w:rFonts w:asciiTheme="majorHAnsi" w:hAnsiTheme="majorHAnsi" w:cstheme="majorHAnsi"/>
        </w:rPr>
        <w:t xml:space="preserve">w pełni dostosowany do prac zespołów badawczych </w:t>
      </w:r>
      <w:r w:rsidR="0039685A" w:rsidRPr="00951411">
        <w:rPr>
          <w:rFonts w:asciiTheme="majorHAnsi" w:hAnsiTheme="majorHAnsi" w:cstheme="majorHAnsi"/>
        </w:rPr>
        <w:t xml:space="preserve">z końcem 2023 roku, </w:t>
      </w:r>
      <w:r w:rsidR="0090094B" w:rsidRPr="00951411">
        <w:rPr>
          <w:rFonts w:asciiTheme="majorHAnsi" w:hAnsiTheme="majorHAnsi" w:cstheme="majorHAnsi"/>
        </w:rPr>
        <w:t xml:space="preserve">zaś </w:t>
      </w:r>
      <w:r w:rsidR="0039685A" w:rsidRPr="00951411">
        <w:rPr>
          <w:rFonts w:asciiTheme="majorHAnsi" w:hAnsiTheme="majorHAnsi" w:cstheme="majorHAnsi"/>
        </w:rPr>
        <w:t xml:space="preserve">część produkcyjna, wymagająca rozbudowy </w:t>
      </w:r>
      <w:r w:rsidR="00315142" w:rsidRPr="00951411">
        <w:rPr>
          <w:rFonts w:asciiTheme="majorHAnsi" w:hAnsiTheme="majorHAnsi" w:cstheme="majorHAnsi"/>
        </w:rPr>
        <w:t xml:space="preserve">i zakupu skomplikowanych </w:t>
      </w:r>
      <w:r w:rsidR="0039685A" w:rsidRPr="00951411">
        <w:rPr>
          <w:rFonts w:asciiTheme="majorHAnsi" w:hAnsiTheme="majorHAnsi" w:cstheme="majorHAnsi"/>
        </w:rPr>
        <w:t>instalacji</w:t>
      </w:r>
      <w:r w:rsidR="00397283" w:rsidRPr="00951411">
        <w:rPr>
          <w:rFonts w:asciiTheme="majorHAnsi" w:hAnsiTheme="majorHAnsi" w:cstheme="majorHAnsi"/>
        </w:rPr>
        <w:t xml:space="preserve"> -</w:t>
      </w:r>
      <w:r w:rsidR="0039685A" w:rsidRPr="00951411">
        <w:rPr>
          <w:rFonts w:asciiTheme="majorHAnsi" w:hAnsiTheme="majorHAnsi" w:cstheme="majorHAnsi"/>
        </w:rPr>
        <w:t xml:space="preserve"> zostanie uruchomiona w drugim kwartale 2024 r</w:t>
      </w:r>
      <w:r w:rsidR="0090094B" w:rsidRPr="00951411">
        <w:rPr>
          <w:rFonts w:asciiTheme="majorHAnsi" w:hAnsiTheme="majorHAnsi" w:cstheme="majorHAnsi"/>
        </w:rPr>
        <w:t>oku.</w:t>
      </w:r>
    </w:p>
    <w:p w14:paraId="72A78857" w14:textId="52EDE596" w:rsidR="007E5F74" w:rsidRPr="00951411" w:rsidRDefault="007E5F74" w:rsidP="00B82185">
      <w:pPr>
        <w:jc w:val="both"/>
        <w:rPr>
          <w:rFonts w:asciiTheme="majorHAnsi" w:hAnsiTheme="majorHAnsi" w:cstheme="majorHAnsi"/>
          <w:color w:val="000000"/>
        </w:rPr>
      </w:pPr>
    </w:p>
    <w:p w14:paraId="1F22D05F" w14:textId="333FB742" w:rsidR="000F3CCB" w:rsidRDefault="00D237CD" w:rsidP="00B82185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Komentarz</w:t>
      </w:r>
      <w:r w:rsidR="009B1D9A">
        <w:rPr>
          <w:rFonts w:asciiTheme="majorHAnsi" w:hAnsiTheme="majorHAnsi" w:cstheme="majorHAnsi"/>
          <w:b/>
          <w:bCs/>
        </w:rPr>
        <w:t xml:space="preserve"> ekspercki </w:t>
      </w:r>
    </w:p>
    <w:p w14:paraId="566C14A3" w14:textId="4E9845B3" w:rsidR="000E2A8A" w:rsidRDefault="00721426" w:rsidP="00D237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D237CD" w:rsidRPr="00721426">
        <w:rPr>
          <w:rFonts w:asciiTheme="majorHAnsi" w:hAnsiTheme="majorHAnsi" w:cstheme="majorHAnsi"/>
          <w:i/>
          <w:iCs/>
        </w:rPr>
        <w:t>Świat mierzy osiągany dobrobyt zmianami wartości wytworzonych dóbr i usług (PKB). Ale nie tylko wzrost PKB decyduje o poprawie dobrobytu społecznego. Ważną jego częścią jest długość życia, a</w:t>
      </w:r>
      <w:r w:rsidR="00064002">
        <w:rPr>
          <w:rFonts w:asciiTheme="majorHAnsi" w:hAnsiTheme="majorHAnsi" w:cstheme="majorHAnsi"/>
          <w:i/>
          <w:iCs/>
        </w:rPr>
        <w:t> </w:t>
      </w:r>
      <w:r w:rsidR="00D237CD" w:rsidRPr="00721426">
        <w:rPr>
          <w:rFonts w:asciiTheme="majorHAnsi" w:hAnsiTheme="majorHAnsi" w:cstheme="majorHAnsi"/>
          <w:i/>
          <w:iCs/>
        </w:rPr>
        <w:t xml:space="preserve">przede wszystkim długość życia w zdrowiu. Ostatnie dane GUS dotyczące długości życia pokazują, </w:t>
      </w:r>
      <w:r w:rsidR="00782471">
        <w:rPr>
          <w:rFonts w:asciiTheme="majorHAnsi" w:hAnsiTheme="majorHAnsi" w:cstheme="majorHAnsi"/>
          <w:i/>
          <w:iCs/>
        </w:rPr>
        <w:br/>
      </w:r>
      <w:r w:rsidR="00D237CD" w:rsidRPr="00721426">
        <w:rPr>
          <w:rFonts w:asciiTheme="majorHAnsi" w:hAnsiTheme="majorHAnsi" w:cstheme="majorHAnsi"/>
          <w:i/>
          <w:iCs/>
        </w:rPr>
        <w:t>że w Polsce w ciągu ostatnich 8 lat dalsze oczekiwane trwanie życia 30-latka skróciło się o 18 miesięcy, podobnie 60-latka. Co prawda życie w zdrowiu nieco się wydłużyło, ale ciągle jest niskie – dla mężczyzn wynosi nieco ponad 59 lat, a dla kobiet – 63 lata. Przyczyn jest wiele. Ostatnio oczywiście COVID-19, ale także w coraz większym stopniu zanieczyszczenie środowiska, tryb życi</w:t>
      </w:r>
      <w:r w:rsidRPr="00721426">
        <w:rPr>
          <w:rFonts w:asciiTheme="majorHAnsi" w:hAnsiTheme="majorHAnsi" w:cstheme="majorHAnsi"/>
          <w:i/>
          <w:iCs/>
        </w:rPr>
        <w:t>a</w:t>
      </w:r>
      <w:r>
        <w:rPr>
          <w:rFonts w:asciiTheme="majorHAnsi" w:hAnsiTheme="majorHAnsi" w:cstheme="majorHAnsi"/>
        </w:rPr>
        <w:t xml:space="preserve"> – mówi </w:t>
      </w:r>
      <w:r w:rsidRPr="001F72C9">
        <w:rPr>
          <w:rFonts w:asciiTheme="majorHAnsi" w:hAnsiTheme="majorHAnsi" w:cstheme="majorHAnsi"/>
        </w:rPr>
        <w:t>dr Małgorzata Starczewska-Krzysztoszek</w:t>
      </w:r>
      <w:r w:rsidR="001C260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4B299C">
        <w:rPr>
          <w:rFonts w:asciiTheme="majorHAnsi" w:hAnsiTheme="majorHAnsi" w:cstheme="majorHAnsi"/>
        </w:rPr>
        <w:t xml:space="preserve">z </w:t>
      </w:r>
      <w:r w:rsidRPr="001F72C9">
        <w:rPr>
          <w:rFonts w:asciiTheme="majorHAnsi" w:hAnsiTheme="majorHAnsi" w:cstheme="majorHAnsi"/>
        </w:rPr>
        <w:t>Wydział</w:t>
      </w:r>
      <w:r w:rsidR="004A1A89">
        <w:rPr>
          <w:rFonts w:asciiTheme="majorHAnsi" w:hAnsiTheme="majorHAnsi" w:cstheme="majorHAnsi"/>
        </w:rPr>
        <w:t>u</w:t>
      </w:r>
      <w:r w:rsidRPr="001F72C9">
        <w:rPr>
          <w:rFonts w:asciiTheme="majorHAnsi" w:hAnsiTheme="majorHAnsi" w:cstheme="majorHAnsi"/>
        </w:rPr>
        <w:t xml:space="preserve"> Nauk Ekonomicznych</w:t>
      </w:r>
      <w:r>
        <w:rPr>
          <w:rFonts w:asciiTheme="majorHAnsi" w:hAnsiTheme="majorHAnsi" w:cstheme="majorHAnsi"/>
        </w:rPr>
        <w:t xml:space="preserve"> </w:t>
      </w:r>
      <w:r w:rsidRPr="001F72C9">
        <w:rPr>
          <w:rFonts w:asciiTheme="majorHAnsi" w:hAnsiTheme="majorHAnsi" w:cstheme="majorHAnsi"/>
        </w:rPr>
        <w:t>Uniwersytet</w:t>
      </w:r>
      <w:r w:rsidR="001C2600">
        <w:rPr>
          <w:rFonts w:asciiTheme="majorHAnsi" w:hAnsiTheme="majorHAnsi" w:cstheme="majorHAnsi"/>
        </w:rPr>
        <w:t>u</w:t>
      </w:r>
      <w:r w:rsidRPr="001F72C9">
        <w:rPr>
          <w:rFonts w:asciiTheme="majorHAnsi" w:hAnsiTheme="majorHAnsi" w:cstheme="majorHAnsi"/>
        </w:rPr>
        <w:t xml:space="preserve"> Warszawski</w:t>
      </w:r>
      <w:r w:rsidR="004A1A89">
        <w:rPr>
          <w:rFonts w:asciiTheme="majorHAnsi" w:hAnsiTheme="majorHAnsi" w:cstheme="majorHAnsi"/>
        </w:rPr>
        <w:t>ego</w:t>
      </w:r>
      <w:r>
        <w:rPr>
          <w:rFonts w:asciiTheme="majorHAnsi" w:hAnsiTheme="majorHAnsi" w:cstheme="majorHAnsi"/>
        </w:rPr>
        <w:t xml:space="preserve">. </w:t>
      </w:r>
    </w:p>
    <w:p w14:paraId="20C6C733" w14:textId="29AF6F8F" w:rsidR="00D237CD" w:rsidRDefault="00721426" w:rsidP="00D237C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D237CD" w:rsidRPr="00721426">
        <w:rPr>
          <w:rFonts w:asciiTheme="majorHAnsi" w:hAnsiTheme="majorHAnsi" w:cstheme="majorHAnsi"/>
          <w:i/>
          <w:iCs/>
        </w:rPr>
        <w:t>Walka z COVID-19 pokazała, gdzie i w jaki sposób szukać pomocy – na pewno w intensyfikacji prac badawczo-rozwojowych, w tym w branży farmaceutycznej. A pole do „poprawy” jest ogromne. W 2020 r. nakłady ogółem na B+R wyniosły w Polsce 32,5 mld zł, czyli 1,39 proc. PKB. W UE poziom ten był wyższy, bo 2,32 proc. PKB. Ale to też mało. Prace B+R mają zwiększać nasz zasób wiedzy i dzięki temu rozwiązywać problemy, z którymi ludzie się mierzą. Dotyczy to wszystkich obszarów naszego życia, ale trudno się cieszyć kolejnymi technologiami i ich zastosowaniem ułatwiającym życie, gdy czas życia się skraca, a</w:t>
      </w:r>
      <w:r w:rsidR="00064002">
        <w:rPr>
          <w:rFonts w:asciiTheme="majorHAnsi" w:hAnsiTheme="majorHAnsi" w:cstheme="majorHAnsi"/>
          <w:i/>
          <w:iCs/>
        </w:rPr>
        <w:t> </w:t>
      </w:r>
      <w:r w:rsidR="00D237CD" w:rsidRPr="00721426">
        <w:rPr>
          <w:rFonts w:asciiTheme="majorHAnsi" w:hAnsiTheme="majorHAnsi" w:cstheme="majorHAnsi"/>
          <w:i/>
          <w:iCs/>
        </w:rPr>
        <w:t>czas życia w zdrowiu to tylko ok. 80 proc. czasu życia. Dlatego coraz ważniejsze staje się inwestowanie branży farmaceutycznej w prace B+R. Dlatego tak ważna jest ostatnia inwestycja Adamed Pharma w</w:t>
      </w:r>
      <w:r w:rsidR="00064002">
        <w:rPr>
          <w:rFonts w:asciiTheme="majorHAnsi" w:hAnsiTheme="majorHAnsi" w:cstheme="majorHAnsi"/>
          <w:i/>
          <w:iCs/>
        </w:rPr>
        <w:t> </w:t>
      </w:r>
      <w:r w:rsidR="00D237CD" w:rsidRPr="00721426">
        <w:rPr>
          <w:rFonts w:asciiTheme="majorHAnsi" w:hAnsiTheme="majorHAnsi" w:cstheme="majorHAnsi"/>
          <w:i/>
          <w:iCs/>
        </w:rPr>
        <w:t xml:space="preserve">infrastrukturę badawczo-rozwojową i planowane inwestycje do 2025 </w:t>
      </w:r>
      <w:r w:rsidR="00A67CD4">
        <w:rPr>
          <w:rFonts w:asciiTheme="majorHAnsi" w:hAnsiTheme="majorHAnsi" w:cstheme="majorHAnsi"/>
          <w:i/>
          <w:iCs/>
        </w:rPr>
        <w:br/>
      </w:r>
      <w:r w:rsidR="00D237CD" w:rsidRPr="00721426">
        <w:rPr>
          <w:rFonts w:asciiTheme="majorHAnsi" w:hAnsiTheme="majorHAnsi" w:cstheme="majorHAnsi"/>
          <w:i/>
          <w:iCs/>
        </w:rPr>
        <w:t>r. w</w:t>
      </w:r>
      <w:r w:rsidR="000E2A8A">
        <w:rPr>
          <w:rFonts w:asciiTheme="majorHAnsi" w:hAnsiTheme="majorHAnsi" w:cstheme="majorHAnsi"/>
          <w:i/>
          <w:iCs/>
        </w:rPr>
        <w:t> </w:t>
      </w:r>
      <w:r w:rsidR="00D237CD" w:rsidRPr="00721426">
        <w:rPr>
          <w:rFonts w:asciiTheme="majorHAnsi" w:hAnsiTheme="majorHAnsi" w:cstheme="majorHAnsi"/>
          <w:i/>
          <w:iCs/>
        </w:rPr>
        <w:t>wysokości 1 mld zł</w:t>
      </w:r>
      <w:r w:rsidR="00D237CD">
        <w:rPr>
          <w:rFonts w:asciiTheme="majorHAnsi" w:hAnsiTheme="majorHAnsi" w:cstheme="majorHAnsi"/>
        </w:rPr>
        <w:t xml:space="preserve"> </w:t>
      </w:r>
      <w:r w:rsidR="001C2600">
        <w:rPr>
          <w:rFonts w:asciiTheme="majorHAnsi" w:hAnsiTheme="majorHAnsi" w:cstheme="majorHAnsi"/>
        </w:rPr>
        <w:t>–</w:t>
      </w:r>
      <w:r w:rsidR="00D237CD">
        <w:rPr>
          <w:rFonts w:asciiTheme="majorHAnsi" w:hAnsiTheme="majorHAnsi" w:cstheme="majorHAnsi"/>
        </w:rPr>
        <w:t xml:space="preserve"> </w:t>
      </w:r>
      <w:r w:rsidR="001C2600">
        <w:rPr>
          <w:rFonts w:asciiTheme="majorHAnsi" w:hAnsiTheme="majorHAnsi" w:cstheme="majorHAnsi"/>
        </w:rPr>
        <w:t xml:space="preserve">dodaje </w:t>
      </w:r>
      <w:r w:rsidR="003A1C04">
        <w:rPr>
          <w:rFonts w:asciiTheme="majorHAnsi" w:hAnsiTheme="majorHAnsi" w:cstheme="majorHAnsi"/>
        </w:rPr>
        <w:t>ekonomistka</w:t>
      </w:r>
      <w:r w:rsidR="00D20D08">
        <w:rPr>
          <w:rFonts w:asciiTheme="majorHAnsi" w:hAnsiTheme="majorHAnsi" w:cstheme="majorHAnsi"/>
        </w:rPr>
        <w:t xml:space="preserve"> </w:t>
      </w:r>
      <w:r w:rsidR="00D20D08" w:rsidRPr="00D20D08">
        <w:rPr>
          <w:rFonts w:asciiTheme="majorHAnsi" w:hAnsiTheme="majorHAnsi" w:cstheme="majorHAnsi"/>
        </w:rPr>
        <w:t>z Towarzystwa Ekonomistów Polskich.</w:t>
      </w:r>
    </w:p>
    <w:p w14:paraId="650526B4" w14:textId="11AAA760" w:rsidR="00C460BA" w:rsidRDefault="00C460BA" w:rsidP="00E80CFB">
      <w:pPr>
        <w:jc w:val="both"/>
        <w:rPr>
          <w:rFonts w:asciiTheme="majorHAnsi" w:hAnsiTheme="majorHAnsi" w:cstheme="majorHAnsi"/>
          <w:bCs/>
          <w:i/>
          <w:color w:val="FF0000"/>
        </w:rPr>
      </w:pPr>
    </w:p>
    <w:p w14:paraId="7E2C6C61" w14:textId="077DB8E5" w:rsidR="00242C63" w:rsidRPr="00951411" w:rsidRDefault="00F57E9E" w:rsidP="00B82185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242C63" w:rsidRPr="00951411">
        <w:rPr>
          <w:rFonts w:asciiTheme="majorHAnsi" w:hAnsiTheme="majorHAnsi" w:cstheme="majorHAnsi"/>
          <w:b/>
          <w:bCs/>
        </w:rPr>
        <w:t>O Adamed Pharma</w:t>
      </w:r>
    </w:p>
    <w:p w14:paraId="732F5D6E" w14:textId="20537FE5" w:rsidR="00EE7ECC" w:rsidRPr="00951411" w:rsidRDefault="00EE7ECC" w:rsidP="00B82185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Jesteśmy rodzinną firmą farmaceutyczno-biotechnologiczn</w:t>
      </w:r>
      <w:r w:rsidR="00F11AF3" w:rsidRPr="00951411">
        <w:rPr>
          <w:rFonts w:asciiTheme="majorHAnsi" w:hAnsiTheme="majorHAnsi" w:cstheme="majorHAnsi"/>
        </w:rPr>
        <w:t>ą</w:t>
      </w:r>
      <w:r w:rsidRPr="00951411">
        <w:rPr>
          <w:rFonts w:asciiTheme="majorHAnsi" w:hAnsiTheme="majorHAnsi" w:cstheme="majorHAnsi"/>
        </w:rPr>
        <w:t xml:space="preserve"> ze 100-procentowym udziałem kapitału polskiego, która powstała na bazie polskiej myśli naukowej i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 xml:space="preserve">własnych patentów. Firma została założona w 1986 roku. Dziś zatrudniamy </w:t>
      </w:r>
      <w:r w:rsidR="00C52253">
        <w:rPr>
          <w:rFonts w:asciiTheme="majorHAnsi" w:hAnsiTheme="majorHAnsi" w:cstheme="majorHAnsi"/>
        </w:rPr>
        <w:t xml:space="preserve">ponad </w:t>
      </w:r>
      <w:r w:rsidRPr="00951411">
        <w:rPr>
          <w:rFonts w:asciiTheme="majorHAnsi" w:hAnsiTheme="majorHAnsi" w:cstheme="majorHAnsi"/>
        </w:rPr>
        <w:t>2</w:t>
      </w:r>
      <w:r w:rsidR="00C52253">
        <w:rPr>
          <w:rFonts w:asciiTheme="majorHAnsi" w:hAnsiTheme="majorHAnsi" w:cstheme="majorHAnsi"/>
        </w:rPr>
        <w:t>4</w:t>
      </w:r>
      <w:r w:rsidRPr="00951411">
        <w:rPr>
          <w:rFonts w:asciiTheme="majorHAnsi" w:hAnsiTheme="majorHAnsi" w:cstheme="majorHAnsi"/>
        </w:rPr>
        <w:t>00 współpracowników, posiadamy 2 zakłady produkcyjne w Polsce i jeden w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>Wietnamie. Naszymi filarami rozwoju jest ekspansja zagraniczna, inwestycje w zwiększanie produkcji leków w Polsce oraz w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>innowacje.</w:t>
      </w:r>
      <w:r w:rsidR="001379EF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 xml:space="preserve">Adamed </w:t>
      </w:r>
      <w:r w:rsidR="00EB5235" w:rsidRPr="00951411">
        <w:rPr>
          <w:rFonts w:asciiTheme="majorHAnsi" w:hAnsiTheme="majorHAnsi" w:cstheme="majorHAnsi"/>
        </w:rPr>
        <w:t xml:space="preserve">Pharma </w:t>
      </w:r>
      <w:r w:rsidRPr="00951411">
        <w:rPr>
          <w:rFonts w:asciiTheme="majorHAnsi" w:hAnsiTheme="majorHAnsi" w:cstheme="majorHAnsi"/>
        </w:rPr>
        <w:t xml:space="preserve">prowadzi prace nad własnymi lekami innowacyjnymi. Własność intelektualna firmy jest chroniona </w:t>
      </w:r>
      <w:r w:rsidR="002B022C" w:rsidRPr="00951411">
        <w:rPr>
          <w:rFonts w:asciiTheme="majorHAnsi" w:hAnsiTheme="majorHAnsi" w:cstheme="majorHAnsi"/>
        </w:rPr>
        <w:t xml:space="preserve">ponad </w:t>
      </w:r>
      <w:r w:rsidRPr="00951411">
        <w:rPr>
          <w:rFonts w:asciiTheme="majorHAnsi" w:hAnsiTheme="majorHAnsi" w:cstheme="majorHAnsi"/>
        </w:rPr>
        <w:t>200 patentami w większości krajów na świecie, a w swoim portfolio mamy ponad 500 produktów. Każdego roku produkujemy 2,</w:t>
      </w:r>
      <w:r w:rsidR="001F3AD4" w:rsidRPr="00951411">
        <w:rPr>
          <w:rFonts w:asciiTheme="majorHAnsi" w:hAnsiTheme="majorHAnsi" w:cstheme="majorHAnsi"/>
        </w:rPr>
        <w:t>5</w:t>
      </w:r>
      <w:r w:rsidRPr="00951411">
        <w:rPr>
          <w:rFonts w:asciiTheme="majorHAnsi" w:hAnsiTheme="majorHAnsi" w:cstheme="majorHAnsi"/>
        </w:rPr>
        <w:t xml:space="preserve"> miliarda tabletek sprzedawanych na 7</w:t>
      </w:r>
      <w:r w:rsidR="00C15FC9" w:rsidRPr="00951411">
        <w:rPr>
          <w:rFonts w:asciiTheme="majorHAnsi" w:hAnsiTheme="majorHAnsi" w:cstheme="majorHAnsi"/>
        </w:rPr>
        <w:t>8</w:t>
      </w:r>
      <w:r w:rsidRPr="00951411">
        <w:rPr>
          <w:rFonts w:asciiTheme="majorHAnsi" w:hAnsiTheme="majorHAnsi" w:cstheme="majorHAnsi"/>
        </w:rPr>
        <w:t xml:space="preserve"> rynkach na świecie. Zapewniamy bezpieczeństwo lekowe milionom pacjentów w Polsce i wielu innych krajach. Przyczyniamy się do rozwoju nie tylko krajowego rynku farmaceutycznego, ale również – ze względu na skalę przedsiębiorstwa – całej polskiej gospodarki. </w:t>
      </w:r>
    </w:p>
    <w:p w14:paraId="1C3BFD8F" w14:textId="5A094A8D" w:rsidR="00AD13EF" w:rsidRDefault="00F57E9E" w:rsidP="00B82185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/>
      </w:r>
    </w:p>
    <w:p w14:paraId="113371E8" w14:textId="77777777" w:rsidR="00AD13EF" w:rsidRDefault="00AD13EF" w:rsidP="00B82185">
      <w:pPr>
        <w:jc w:val="both"/>
        <w:rPr>
          <w:rFonts w:asciiTheme="majorHAnsi" w:eastAsia="Times New Roman" w:hAnsiTheme="majorHAnsi" w:cstheme="majorHAnsi"/>
        </w:rPr>
      </w:pPr>
    </w:p>
    <w:p w14:paraId="537DE5A7" w14:textId="77777777" w:rsidR="00320849" w:rsidRDefault="00320849" w:rsidP="00B82185">
      <w:pPr>
        <w:jc w:val="both"/>
        <w:rPr>
          <w:rFonts w:asciiTheme="majorHAnsi" w:eastAsia="Times New Roman" w:hAnsiTheme="majorHAnsi" w:cstheme="majorHAnsi"/>
        </w:rPr>
      </w:pPr>
    </w:p>
    <w:p w14:paraId="0E0D8959" w14:textId="7DA58F78" w:rsidR="00320849" w:rsidRPr="00951411" w:rsidRDefault="00320849" w:rsidP="00B82185">
      <w:pPr>
        <w:jc w:val="both"/>
        <w:rPr>
          <w:rFonts w:asciiTheme="majorHAnsi" w:eastAsia="Times New Roman" w:hAnsiTheme="majorHAnsi" w:cstheme="majorHAnsi"/>
        </w:rPr>
        <w:sectPr w:rsidR="00320849" w:rsidRPr="00951411" w:rsidSect="00A344E7">
          <w:headerReference w:type="default" r:id="rId11"/>
          <w:footerReference w:type="default" r:id="rId12"/>
          <w:pgSz w:w="11900" w:h="16840"/>
          <w:pgMar w:top="1985" w:right="1418" w:bottom="425" w:left="1418" w:header="680" w:footer="233" w:gutter="0"/>
          <w:cols w:space="708"/>
          <w:docGrid w:linePitch="360"/>
        </w:sectPr>
      </w:pPr>
    </w:p>
    <w:p w14:paraId="062B9386" w14:textId="7F6B6F01" w:rsidR="006A6744" w:rsidRPr="00320849" w:rsidRDefault="006A6744" w:rsidP="00B8218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>Kontakt:</w:t>
      </w:r>
    </w:p>
    <w:p w14:paraId="50C7360C" w14:textId="77777777" w:rsidR="006A6744" w:rsidRPr="00320849" w:rsidRDefault="006A6744" w:rsidP="00B8218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 xml:space="preserve">Martyna </w:t>
      </w:r>
      <w:proofErr w:type="spellStart"/>
      <w:r w:rsidRPr="00320849">
        <w:rPr>
          <w:rFonts w:asciiTheme="majorHAnsi" w:eastAsia="Times New Roman" w:hAnsiTheme="majorHAnsi" w:cstheme="majorHAnsi"/>
          <w:sz w:val="20"/>
          <w:szCs w:val="20"/>
        </w:rPr>
        <w:t>Strupczewska</w:t>
      </w:r>
      <w:proofErr w:type="spellEnd"/>
    </w:p>
    <w:p w14:paraId="0571574F" w14:textId="77777777" w:rsidR="006A6744" w:rsidRPr="00320849" w:rsidRDefault="006A6744" w:rsidP="00B82185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>Kierownik ds. Komunikacji Zewnętrznej i CSR</w:t>
      </w:r>
    </w:p>
    <w:p w14:paraId="1BF70E55" w14:textId="1C85FF5D" w:rsidR="0047568F" w:rsidRPr="00320849" w:rsidRDefault="00AC755C" w:rsidP="00B82185">
      <w:pPr>
        <w:pStyle w:val="NormalnyWeb"/>
        <w:spacing w:before="0" w:beforeAutospacing="0" w:after="0" w:afterAutospacing="0"/>
        <w:jc w:val="both"/>
        <w:rPr>
          <w:rStyle w:val="Hipercze"/>
          <w:rFonts w:asciiTheme="majorHAnsi" w:hAnsiTheme="majorHAnsi" w:cstheme="majorHAnsi"/>
        </w:rPr>
      </w:pPr>
      <w:hyperlink r:id="rId13" w:history="1">
        <w:r w:rsidR="00B87AE5" w:rsidRPr="00320849">
          <w:rPr>
            <w:rStyle w:val="Hipercze"/>
            <w:rFonts w:asciiTheme="majorHAnsi" w:hAnsiTheme="majorHAnsi" w:cstheme="majorHAnsi"/>
          </w:rPr>
          <w:t>martyna.strupczewska@adamed.com</w:t>
        </w:r>
      </w:hyperlink>
      <w:r w:rsidR="009C6310" w:rsidRPr="00320849">
        <w:rPr>
          <w:rStyle w:val="Hipercze"/>
          <w:rFonts w:asciiTheme="majorHAnsi" w:hAnsiTheme="majorHAnsi" w:cstheme="majorHAnsi"/>
        </w:rPr>
        <w:t>p</w:t>
      </w:r>
    </w:p>
    <w:p w14:paraId="083F2C1A" w14:textId="28661529" w:rsidR="0047568F" w:rsidRPr="00320849" w:rsidRDefault="00320849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87AE5" w:rsidRPr="00320849">
        <w:rPr>
          <w:rFonts w:asciiTheme="majorHAnsi" w:hAnsiTheme="majorHAnsi" w:cstheme="majorHAnsi"/>
        </w:rPr>
        <w:t xml:space="preserve">Agnieszka </w:t>
      </w:r>
      <w:proofErr w:type="spellStart"/>
      <w:r w:rsidR="00B87AE5" w:rsidRPr="00320849">
        <w:rPr>
          <w:rFonts w:asciiTheme="majorHAnsi" w:hAnsiTheme="majorHAnsi" w:cstheme="majorHAnsi"/>
        </w:rPr>
        <w:t>Rejer-Mellin</w:t>
      </w:r>
      <w:proofErr w:type="spellEnd"/>
    </w:p>
    <w:p w14:paraId="019EE9D5" w14:textId="61CD6DB9" w:rsidR="00B87AE5" w:rsidRPr="00320849" w:rsidRDefault="00487457" w:rsidP="00AD13EF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  <w:r w:rsidRPr="00320849">
        <w:rPr>
          <w:rFonts w:asciiTheme="majorHAnsi" w:hAnsiTheme="majorHAnsi" w:cstheme="majorHAnsi"/>
        </w:rPr>
        <w:t xml:space="preserve">Starsza </w:t>
      </w:r>
      <w:r w:rsidR="00B87AE5" w:rsidRPr="00320849">
        <w:rPr>
          <w:rFonts w:asciiTheme="majorHAnsi" w:hAnsiTheme="majorHAnsi" w:cstheme="majorHAnsi"/>
        </w:rPr>
        <w:t>Specjalist</w:t>
      </w:r>
      <w:r w:rsidR="00AD13EF" w:rsidRPr="00320849">
        <w:rPr>
          <w:rFonts w:asciiTheme="majorHAnsi" w:hAnsiTheme="majorHAnsi" w:cstheme="majorHAnsi"/>
        </w:rPr>
        <w:t>k</w:t>
      </w:r>
      <w:r w:rsidR="00B87AE5" w:rsidRPr="00320849">
        <w:rPr>
          <w:rFonts w:asciiTheme="majorHAnsi" w:hAnsiTheme="majorHAnsi" w:cstheme="majorHAnsi"/>
        </w:rPr>
        <w:t xml:space="preserve">a ds. Komunikacji Zewnętrznej </w:t>
      </w:r>
    </w:p>
    <w:p w14:paraId="0FBF613C" w14:textId="4891BB95" w:rsidR="007C420A" w:rsidRPr="00320849" w:rsidRDefault="00AC755C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  <w:sectPr w:rsidR="007C420A" w:rsidRPr="00320849" w:rsidSect="007C420A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  <w:hyperlink r:id="rId14" w:history="1">
        <w:r w:rsidR="00996761" w:rsidRPr="00320849">
          <w:rPr>
            <w:rStyle w:val="Hipercze"/>
            <w:rFonts w:asciiTheme="majorHAnsi" w:hAnsiTheme="majorHAnsi" w:cstheme="majorHAnsi"/>
          </w:rPr>
          <w:t>agnieszka.rejer-mellin@adamed.com</w:t>
        </w:r>
      </w:hyperlink>
    </w:p>
    <w:p w14:paraId="00B33D20" w14:textId="385AD58D" w:rsidR="00996761" w:rsidRPr="00951411" w:rsidRDefault="00996761" w:rsidP="00B82185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sectPr w:rsidR="00996761" w:rsidRPr="00951411" w:rsidSect="007C420A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E497" w14:textId="77777777" w:rsidR="00AC755C" w:rsidRDefault="00AC755C" w:rsidP="005858FB">
      <w:r>
        <w:separator/>
      </w:r>
    </w:p>
  </w:endnote>
  <w:endnote w:type="continuationSeparator" w:id="0">
    <w:p w14:paraId="589056EC" w14:textId="77777777" w:rsidR="00AC755C" w:rsidRDefault="00AC755C" w:rsidP="005858FB">
      <w:r>
        <w:continuationSeparator/>
      </w:r>
    </w:p>
  </w:endnote>
  <w:endnote w:type="continuationNotice" w:id="1">
    <w:p w14:paraId="676B9105" w14:textId="77777777" w:rsidR="00AC755C" w:rsidRDefault="00AC7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607675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5B3BBF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5B3BBF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05121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</w:pPr>
          <w:r w:rsidRPr="00051219"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1AE6" w14:textId="77777777" w:rsidR="00AC755C" w:rsidRDefault="00AC755C" w:rsidP="005858FB">
      <w:r>
        <w:separator/>
      </w:r>
    </w:p>
  </w:footnote>
  <w:footnote w:type="continuationSeparator" w:id="0">
    <w:p w14:paraId="7146F3B6" w14:textId="77777777" w:rsidR="00AC755C" w:rsidRDefault="00AC755C" w:rsidP="005858FB">
      <w:r>
        <w:continuationSeparator/>
      </w:r>
    </w:p>
  </w:footnote>
  <w:footnote w:type="continuationNotice" w:id="1">
    <w:p w14:paraId="0F603563" w14:textId="77777777" w:rsidR="00AC755C" w:rsidRDefault="00AC7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8F6"/>
    <w:multiLevelType w:val="hybridMultilevel"/>
    <w:tmpl w:val="454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22CB"/>
    <w:rsid w:val="00003603"/>
    <w:rsid w:val="00005E4B"/>
    <w:rsid w:val="00006145"/>
    <w:rsid w:val="00006405"/>
    <w:rsid w:val="00006816"/>
    <w:rsid w:val="00006C67"/>
    <w:rsid w:val="0001270D"/>
    <w:rsid w:val="00012E81"/>
    <w:rsid w:val="00013978"/>
    <w:rsid w:val="0001527D"/>
    <w:rsid w:val="0001717D"/>
    <w:rsid w:val="00020330"/>
    <w:rsid w:val="000249A3"/>
    <w:rsid w:val="00026950"/>
    <w:rsid w:val="00032493"/>
    <w:rsid w:val="000377D3"/>
    <w:rsid w:val="00040AC6"/>
    <w:rsid w:val="00041DFD"/>
    <w:rsid w:val="000435FB"/>
    <w:rsid w:val="00044EE8"/>
    <w:rsid w:val="00045C2B"/>
    <w:rsid w:val="00046B3A"/>
    <w:rsid w:val="000476E1"/>
    <w:rsid w:val="00051219"/>
    <w:rsid w:val="00052159"/>
    <w:rsid w:val="00053387"/>
    <w:rsid w:val="000537B9"/>
    <w:rsid w:val="00064002"/>
    <w:rsid w:val="00070085"/>
    <w:rsid w:val="0007190D"/>
    <w:rsid w:val="00076FBB"/>
    <w:rsid w:val="00081EEE"/>
    <w:rsid w:val="00084551"/>
    <w:rsid w:val="00086B37"/>
    <w:rsid w:val="00091727"/>
    <w:rsid w:val="000917D8"/>
    <w:rsid w:val="00092C87"/>
    <w:rsid w:val="00093BFB"/>
    <w:rsid w:val="00093FB2"/>
    <w:rsid w:val="000951F4"/>
    <w:rsid w:val="00097ED7"/>
    <w:rsid w:val="000A2148"/>
    <w:rsid w:val="000A2D21"/>
    <w:rsid w:val="000A4E88"/>
    <w:rsid w:val="000A523B"/>
    <w:rsid w:val="000A7C1D"/>
    <w:rsid w:val="000B2761"/>
    <w:rsid w:val="000B2D6B"/>
    <w:rsid w:val="000B56F4"/>
    <w:rsid w:val="000C2E70"/>
    <w:rsid w:val="000C6C22"/>
    <w:rsid w:val="000D1271"/>
    <w:rsid w:val="000D13A3"/>
    <w:rsid w:val="000D1619"/>
    <w:rsid w:val="000D22DD"/>
    <w:rsid w:val="000D5964"/>
    <w:rsid w:val="000D5AEB"/>
    <w:rsid w:val="000E14D9"/>
    <w:rsid w:val="000E1B0F"/>
    <w:rsid w:val="000E2A8A"/>
    <w:rsid w:val="000E3A11"/>
    <w:rsid w:val="000E3AB7"/>
    <w:rsid w:val="000E48D5"/>
    <w:rsid w:val="000E509A"/>
    <w:rsid w:val="000E58E4"/>
    <w:rsid w:val="000F28E6"/>
    <w:rsid w:val="000F3CCB"/>
    <w:rsid w:val="000F5F42"/>
    <w:rsid w:val="0010410E"/>
    <w:rsid w:val="0010645D"/>
    <w:rsid w:val="00106815"/>
    <w:rsid w:val="001069D3"/>
    <w:rsid w:val="00116B94"/>
    <w:rsid w:val="001171C1"/>
    <w:rsid w:val="00120142"/>
    <w:rsid w:val="001219EB"/>
    <w:rsid w:val="0012300F"/>
    <w:rsid w:val="00123E86"/>
    <w:rsid w:val="001246A1"/>
    <w:rsid w:val="00126409"/>
    <w:rsid w:val="00126721"/>
    <w:rsid w:val="00130502"/>
    <w:rsid w:val="00131662"/>
    <w:rsid w:val="00135A6E"/>
    <w:rsid w:val="001379EF"/>
    <w:rsid w:val="00137EBD"/>
    <w:rsid w:val="00140CD3"/>
    <w:rsid w:val="001419F1"/>
    <w:rsid w:val="00142115"/>
    <w:rsid w:val="00144D10"/>
    <w:rsid w:val="00147C31"/>
    <w:rsid w:val="001532DE"/>
    <w:rsid w:val="001602D8"/>
    <w:rsid w:val="001616BD"/>
    <w:rsid w:val="00161987"/>
    <w:rsid w:val="00162A1B"/>
    <w:rsid w:val="00163CC6"/>
    <w:rsid w:val="0016518F"/>
    <w:rsid w:val="00165BC4"/>
    <w:rsid w:val="0016783B"/>
    <w:rsid w:val="00170CC7"/>
    <w:rsid w:val="0017329F"/>
    <w:rsid w:val="0017536F"/>
    <w:rsid w:val="00175512"/>
    <w:rsid w:val="00180171"/>
    <w:rsid w:val="00184313"/>
    <w:rsid w:val="0018478F"/>
    <w:rsid w:val="00185F38"/>
    <w:rsid w:val="00190E85"/>
    <w:rsid w:val="0019127D"/>
    <w:rsid w:val="00191C63"/>
    <w:rsid w:val="00192790"/>
    <w:rsid w:val="00193B9C"/>
    <w:rsid w:val="0019493C"/>
    <w:rsid w:val="0019639C"/>
    <w:rsid w:val="00196623"/>
    <w:rsid w:val="00196EA0"/>
    <w:rsid w:val="001977F1"/>
    <w:rsid w:val="001A1946"/>
    <w:rsid w:val="001A2DA6"/>
    <w:rsid w:val="001A3461"/>
    <w:rsid w:val="001A3A23"/>
    <w:rsid w:val="001A42C4"/>
    <w:rsid w:val="001A4A4B"/>
    <w:rsid w:val="001A5F4F"/>
    <w:rsid w:val="001A6C53"/>
    <w:rsid w:val="001B058F"/>
    <w:rsid w:val="001B1944"/>
    <w:rsid w:val="001B3BE2"/>
    <w:rsid w:val="001B3CBF"/>
    <w:rsid w:val="001B4BB5"/>
    <w:rsid w:val="001B66EF"/>
    <w:rsid w:val="001B6F62"/>
    <w:rsid w:val="001C0F9E"/>
    <w:rsid w:val="001C1C7E"/>
    <w:rsid w:val="001C2600"/>
    <w:rsid w:val="001C28AA"/>
    <w:rsid w:val="001C3F42"/>
    <w:rsid w:val="001C4550"/>
    <w:rsid w:val="001C6633"/>
    <w:rsid w:val="001C6CF3"/>
    <w:rsid w:val="001D0454"/>
    <w:rsid w:val="001D0D5B"/>
    <w:rsid w:val="001D3907"/>
    <w:rsid w:val="001D4109"/>
    <w:rsid w:val="001D4227"/>
    <w:rsid w:val="001E01A6"/>
    <w:rsid w:val="001E2846"/>
    <w:rsid w:val="001E45B0"/>
    <w:rsid w:val="001E4CAB"/>
    <w:rsid w:val="001E546C"/>
    <w:rsid w:val="001E5CEF"/>
    <w:rsid w:val="001F180D"/>
    <w:rsid w:val="001F2987"/>
    <w:rsid w:val="001F3AD4"/>
    <w:rsid w:val="001F4547"/>
    <w:rsid w:val="001F72C9"/>
    <w:rsid w:val="002007B0"/>
    <w:rsid w:val="0020104C"/>
    <w:rsid w:val="00205453"/>
    <w:rsid w:val="002057C6"/>
    <w:rsid w:val="00205A20"/>
    <w:rsid w:val="0020639E"/>
    <w:rsid w:val="00207F23"/>
    <w:rsid w:val="002119A5"/>
    <w:rsid w:val="00211AC9"/>
    <w:rsid w:val="00211B18"/>
    <w:rsid w:val="002129DE"/>
    <w:rsid w:val="00213C0C"/>
    <w:rsid w:val="00216A73"/>
    <w:rsid w:val="00216DF9"/>
    <w:rsid w:val="0021723A"/>
    <w:rsid w:val="002200AE"/>
    <w:rsid w:val="00220EC3"/>
    <w:rsid w:val="00221751"/>
    <w:rsid w:val="00221F48"/>
    <w:rsid w:val="00222127"/>
    <w:rsid w:val="00224D15"/>
    <w:rsid w:val="00225695"/>
    <w:rsid w:val="00225EBE"/>
    <w:rsid w:val="0023154B"/>
    <w:rsid w:val="00231E0D"/>
    <w:rsid w:val="00232A5E"/>
    <w:rsid w:val="002412FB"/>
    <w:rsid w:val="00242C63"/>
    <w:rsid w:val="002446E4"/>
    <w:rsid w:val="002450C4"/>
    <w:rsid w:val="00246248"/>
    <w:rsid w:val="00250FDA"/>
    <w:rsid w:val="00255F88"/>
    <w:rsid w:val="00257780"/>
    <w:rsid w:val="00260277"/>
    <w:rsid w:val="00260A00"/>
    <w:rsid w:val="00260A7E"/>
    <w:rsid w:val="0026154F"/>
    <w:rsid w:val="00262880"/>
    <w:rsid w:val="00262A7B"/>
    <w:rsid w:val="002632B7"/>
    <w:rsid w:val="00265477"/>
    <w:rsid w:val="00265BD9"/>
    <w:rsid w:val="00267A6B"/>
    <w:rsid w:val="0027209F"/>
    <w:rsid w:val="002738E4"/>
    <w:rsid w:val="00275CD6"/>
    <w:rsid w:val="002773BD"/>
    <w:rsid w:val="00277CAF"/>
    <w:rsid w:val="002833B4"/>
    <w:rsid w:val="002837DD"/>
    <w:rsid w:val="00285AC1"/>
    <w:rsid w:val="002903C6"/>
    <w:rsid w:val="0029143A"/>
    <w:rsid w:val="00293776"/>
    <w:rsid w:val="00293B27"/>
    <w:rsid w:val="002943DD"/>
    <w:rsid w:val="002965C7"/>
    <w:rsid w:val="002967E7"/>
    <w:rsid w:val="002A365A"/>
    <w:rsid w:val="002A74B6"/>
    <w:rsid w:val="002B022C"/>
    <w:rsid w:val="002B0C17"/>
    <w:rsid w:val="002B1796"/>
    <w:rsid w:val="002B1DB5"/>
    <w:rsid w:val="002B6B19"/>
    <w:rsid w:val="002C0242"/>
    <w:rsid w:val="002C3A6D"/>
    <w:rsid w:val="002C3AE8"/>
    <w:rsid w:val="002C6958"/>
    <w:rsid w:val="002D168F"/>
    <w:rsid w:val="002D44FB"/>
    <w:rsid w:val="002D54AC"/>
    <w:rsid w:val="002E2A9E"/>
    <w:rsid w:val="002E2B43"/>
    <w:rsid w:val="002E31C2"/>
    <w:rsid w:val="002E5028"/>
    <w:rsid w:val="002E702F"/>
    <w:rsid w:val="002F03FB"/>
    <w:rsid w:val="002F1B70"/>
    <w:rsid w:val="002F1E76"/>
    <w:rsid w:val="002F7117"/>
    <w:rsid w:val="002F7312"/>
    <w:rsid w:val="002F7A75"/>
    <w:rsid w:val="00301ABE"/>
    <w:rsid w:val="00313655"/>
    <w:rsid w:val="00315142"/>
    <w:rsid w:val="00315E27"/>
    <w:rsid w:val="00316730"/>
    <w:rsid w:val="0032001D"/>
    <w:rsid w:val="00320849"/>
    <w:rsid w:val="00320920"/>
    <w:rsid w:val="00321355"/>
    <w:rsid w:val="00325D1C"/>
    <w:rsid w:val="00326D45"/>
    <w:rsid w:val="00330C11"/>
    <w:rsid w:val="00330F55"/>
    <w:rsid w:val="003310AA"/>
    <w:rsid w:val="00331928"/>
    <w:rsid w:val="00331A68"/>
    <w:rsid w:val="003322AB"/>
    <w:rsid w:val="0033616F"/>
    <w:rsid w:val="0033641A"/>
    <w:rsid w:val="00336FA3"/>
    <w:rsid w:val="00342153"/>
    <w:rsid w:val="00346647"/>
    <w:rsid w:val="00346F6C"/>
    <w:rsid w:val="00347214"/>
    <w:rsid w:val="003509B8"/>
    <w:rsid w:val="00352C8A"/>
    <w:rsid w:val="003538D7"/>
    <w:rsid w:val="0035402F"/>
    <w:rsid w:val="0035486F"/>
    <w:rsid w:val="00354E3D"/>
    <w:rsid w:val="003559A8"/>
    <w:rsid w:val="00355CD5"/>
    <w:rsid w:val="00355DCE"/>
    <w:rsid w:val="003564C2"/>
    <w:rsid w:val="003566FE"/>
    <w:rsid w:val="0036185A"/>
    <w:rsid w:val="0036289C"/>
    <w:rsid w:val="00363F4F"/>
    <w:rsid w:val="00364C58"/>
    <w:rsid w:val="00365294"/>
    <w:rsid w:val="003655F1"/>
    <w:rsid w:val="00365830"/>
    <w:rsid w:val="00366709"/>
    <w:rsid w:val="00371D1F"/>
    <w:rsid w:val="003722BD"/>
    <w:rsid w:val="003726B8"/>
    <w:rsid w:val="00373C00"/>
    <w:rsid w:val="003749A5"/>
    <w:rsid w:val="00375F1A"/>
    <w:rsid w:val="00376B0E"/>
    <w:rsid w:val="003807EF"/>
    <w:rsid w:val="00381093"/>
    <w:rsid w:val="00381436"/>
    <w:rsid w:val="003840F8"/>
    <w:rsid w:val="00385DED"/>
    <w:rsid w:val="00386885"/>
    <w:rsid w:val="00391B80"/>
    <w:rsid w:val="00392D33"/>
    <w:rsid w:val="0039575D"/>
    <w:rsid w:val="0039685A"/>
    <w:rsid w:val="00396DEE"/>
    <w:rsid w:val="00397283"/>
    <w:rsid w:val="003A1C04"/>
    <w:rsid w:val="003A252D"/>
    <w:rsid w:val="003A2C4E"/>
    <w:rsid w:val="003A4CEB"/>
    <w:rsid w:val="003A53BC"/>
    <w:rsid w:val="003A5EE4"/>
    <w:rsid w:val="003A77E4"/>
    <w:rsid w:val="003A7A7B"/>
    <w:rsid w:val="003B0CBA"/>
    <w:rsid w:val="003B16D1"/>
    <w:rsid w:val="003B1FD5"/>
    <w:rsid w:val="003B304F"/>
    <w:rsid w:val="003B6F1F"/>
    <w:rsid w:val="003C1835"/>
    <w:rsid w:val="003C2590"/>
    <w:rsid w:val="003C38EF"/>
    <w:rsid w:val="003C4240"/>
    <w:rsid w:val="003C4796"/>
    <w:rsid w:val="003C5C90"/>
    <w:rsid w:val="003C7BC4"/>
    <w:rsid w:val="003D2CC6"/>
    <w:rsid w:val="003D3396"/>
    <w:rsid w:val="003D5F96"/>
    <w:rsid w:val="003E2B02"/>
    <w:rsid w:val="003F0A34"/>
    <w:rsid w:val="003F0BFB"/>
    <w:rsid w:val="003F2927"/>
    <w:rsid w:val="003F384B"/>
    <w:rsid w:val="003F53E7"/>
    <w:rsid w:val="003F6A69"/>
    <w:rsid w:val="003F6B06"/>
    <w:rsid w:val="003F7CE0"/>
    <w:rsid w:val="00401DB9"/>
    <w:rsid w:val="00403379"/>
    <w:rsid w:val="00412D8B"/>
    <w:rsid w:val="004172BC"/>
    <w:rsid w:val="0041771A"/>
    <w:rsid w:val="00420EA6"/>
    <w:rsid w:val="00421A26"/>
    <w:rsid w:val="0042246B"/>
    <w:rsid w:val="004241BE"/>
    <w:rsid w:val="00424E8B"/>
    <w:rsid w:val="00424FA2"/>
    <w:rsid w:val="004339BD"/>
    <w:rsid w:val="0043528A"/>
    <w:rsid w:val="00435BD7"/>
    <w:rsid w:val="004415C6"/>
    <w:rsid w:val="00441908"/>
    <w:rsid w:val="00442B4B"/>
    <w:rsid w:val="00443D03"/>
    <w:rsid w:val="00444328"/>
    <w:rsid w:val="00444ED9"/>
    <w:rsid w:val="004543DA"/>
    <w:rsid w:val="0046204D"/>
    <w:rsid w:val="00466626"/>
    <w:rsid w:val="00470106"/>
    <w:rsid w:val="00472224"/>
    <w:rsid w:val="00474B86"/>
    <w:rsid w:val="0047568F"/>
    <w:rsid w:val="00476784"/>
    <w:rsid w:val="0048121D"/>
    <w:rsid w:val="00483BA9"/>
    <w:rsid w:val="00487457"/>
    <w:rsid w:val="0049072C"/>
    <w:rsid w:val="00491EB0"/>
    <w:rsid w:val="004932B7"/>
    <w:rsid w:val="00495157"/>
    <w:rsid w:val="004A01BA"/>
    <w:rsid w:val="004A07CC"/>
    <w:rsid w:val="004A1A89"/>
    <w:rsid w:val="004A53D0"/>
    <w:rsid w:val="004A6F73"/>
    <w:rsid w:val="004A7756"/>
    <w:rsid w:val="004B01B5"/>
    <w:rsid w:val="004B299C"/>
    <w:rsid w:val="004B2A76"/>
    <w:rsid w:val="004B71D5"/>
    <w:rsid w:val="004B735C"/>
    <w:rsid w:val="004B77A2"/>
    <w:rsid w:val="004B7F93"/>
    <w:rsid w:val="004C0D71"/>
    <w:rsid w:val="004C2162"/>
    <w:rsid w:val="004C28CF"/>
    <w:rsid w:val="004C3E0E"/>
    <w:rsid w:val="004C402B"/>
    <w:rsid w:val="004C4702"/>
    <w:rsid w:val="004C562B"/>
    <w:rsid w:val="004C5EC1"/>
    <w:rsid w:val="004C7598"/>
    <w:rsid w:val="004C7E0D"/>
    <w:rsid w:val="004D0657"/>
    <w:rsid w:val="004D15FA"/>
    <w:rsid w:val="004D2216"/>
    <w:rsid w:val="004D2EDA"/>
    <w:rsid w:val="004D4F62"/>
    <w:rsid w:val="004E0860"/>
    <w:rsid w:val="004E73F8"/>
    <w:rsid w:val="004E7ABE"/>
    <w:rsid w:val="004E7C30"/>
    <w:rsid w:val="004F02A0"/>
    <w:rsid w:val="004F0303"/>
    <w:rsid w:val="004F1AE4"/>
    <w:rsid w:val="004F2093"/>
    <w:rsid w:val="004F2F38"/>
    <w:rsid w:val="004F6B93"/>
    <w:rsid w:val="005022BA"/>
    <w:rsid w:val="005028B7"/>
    <w:rsid w:val="00503681"/>
    <w:rsid w:val="00505DBB"/>
    <w:rsid w:val="005079A4"/>
    <w:rsid w:val="0051016A"/>
    <w:rsid w:val="005113B9"/>
    <w:rsid w:val="005164AA"/>
    <w:rsid w:val="00520882"/>
    <w:rsid w:val="0052193C"/>
    <w:rsid w:val="005235BC"/>
    <w:rsid w:val="0052365F"/>
    <w:rsid w:val="00524CFE"/>
    <w:rsid w:val="005252EE"/>
    <w:rsid w:val="00526644"/>
    <w:rsid w:val="0052787A"/>
    <w:rsid w:val="00534354"/>
    <w:rsid w:val="005344C1"/>
    <w:rsid w:val="0053482F"/>
    <w:rsid w:val="005408C5"/>
    <w:rsid w:val="0054103A"/>
    <w:rsid w:val="00543744"/>
    <w:rsid w:val="00543DE6"/>
    <w:rsid w:val="00544D78"/>
    <w:rsid w:val="0054622F"/>
    <w:rsid w:val="005478CC"/>
    <w:rsid w:val="00547E18"/>
    <w:rsid w:val="00552CE2"/>
    <w:rsid w:val="00554511"/>
    <w:rsid w:val="00554EC2"/>
    <w:rsid w:val="005566EF"/>
    <w:rsid w:val="00557598"/>
    <w:rsid w:val="00561CFB"/>
    <w:rsid w:val="00562862"/>
    <w:rsid w:val="00562CBA"/>
    <w:rsid w:val="005647B4"/>
    <w:rsid w:val="00572C70"/>
    <w:rsid w:val="00572EF5"/>
    <w:rsid w:val="00573358"/>
    <w:rsid w:val="0057482E"/>
    <w:rsid w:val="00575F25"/>
    <w:rsid w:val="00576112"/>
    <w:rsid w:val="0058132B"/>
    <w:rsid w:val="005858FB"/>
    <w:rsid w:val="0058590C"/>
    <w:rsid w:val="00587854"/>
    <w:rsid w:val="00590800"/>
    <w:rsid w:val="0059217F"/>
    <w:rsid w:val="00593AA6"/>
    <w:rsid w:val="00596FCD"/>
    <w:rsid w:val="005A1106"/>
    <w:rsid w:val="005A14D9"/>
    <w:rsid w:val="005A4095"/>
    <w:rsid w:val="005A453E"/>
    <w:rsid w:val="005B3BBF"/>
    <w:rsid w:val="005C5D74"/>
    <w:rsid w:val="005C692B"/>
    <w:rsid w:val="005C6BFE"/>
    <w:rsid w:val="005D71A8"/>
    <w:rsid w:val="005D797D"/>
    <w:rsid w:val="005D7F9B"/>
    <w:rsid w:val="005E15B3"/>
    <w:rsid w:val="005E4177"/>
    <w:rsid w:val="005E4408"/>
    <w:rsid w:val="005E4F1B"/>
    <w:rsid w:val="005E72BC"/>
    <w:rsid w:val="005E738D"/>
    <w:rsid w:val="005F25BB"/>
    <w:rsid w:val="005F6ACA"/>
    <w:rsid w:val="00600B9F"/>
    <w:rsid w:val="00601521"/>
    <w:rsid w:val="00602722"/>
    <w:rsid w:val="00603FF7"/>
    <w:rsid w:val="006044A6"/>
    <w:rsid w:val="00605286"/>
    <w:rsid w:val="00605E9A"/>
    <w:rsid w:val="006061BF"/>
    <w:rsid w:val="00606631"/>
    <w:rsid w:val="00607675"/>
    <w:rsid w:val="006101FB"/>
    <w:rsid w:val="006103FB"/>
    <w:rsid w:val="00611E88"/>
    <w:rsid w:val="0061284C"/>
    <w:rsid w:val="00612987"/>
    <w:rsid w:val="00614506"/>
    <w:rsid w:val="006204C2"/>
    <w:rsid w:val="00620F5F"/>
    <w:rsid w:val="0062239B"/>
    <w:rsid w:val="006225FE"/>
    <w:rsid w:val="00624D21"/>
    <w:rsid w:val="00625618"/>
    <w:rsid w:val="00631C5E"/>
    <w:rsid w:val="00631F96"/>
    <w:rsid w:val="0063516F"/>
    <w:rsid w:val="00636AD3"/>
    <w:rsid w:val="00640B6A"/>
    <w:rsid w:val="006534DD"/>
    <w:rsid w:val="006534E0"/>
    <w:rsid w:val="00653897"/>
    <w:rsid w:val="00662078"/>
    <w:rsid w:val="00663A27"/>
    <w:rsid w:val="00663C40"/>
    <w:rsid w:val="00665088"/>
    <w:rsid w:val="0067055A"/>
    <w:rsid w:val="00670924"/>
    <w:rsid w:val="0067511F"/>
    <w:rsid w:val="006766C8"/>
    <w:rsid w:val="006768B3"/>
    <w:rsid w:val="00677692"/>
    <w:rsid w:val="00677EFC"/>
    <w:rsid w:val="00680501"/>
    <w:rsid w:val="00681180"/>
    <w:rsid w:val="006833F0"/>
    <w:rsid w:val="00683408"/>
    <w:rsid w:val="006836C0"/>
    <w:rsid w:val="00684DC6"/>
    <w:rsid w:val="0068634B"/>
    <w:rsid w:val="006904CA"/>
    <w:rsid w:val="00692DF7"/>
    <w:rsid w:val="00693331"/>
    <w:rsid w:val="00693EF8"/>
    <w:rsid w:val="0069518C"/>
    <w:rsid w:val="00697EAE"/>
    <w:rsid w:val="006A14BF"/>
    <w:rsid w:val="006A2E60"/>
    <w:rsid w:val="006A3000"/>
    <w:rsid w:val="006A5776"/>
    <w:rsid w:val="006A6712"/>
    <w:rsid w:val="006A6744"/>
    <w:rsid w:val="006B3BA6"/>
    <w:rsid w:val="006B5D97"/>
    <w:rsid w:val="006C196F"/>
    <w:rsid w:val="006C1B64"/>
    <w:rsid w:val="006C3F1F"/>
    <w:rsid w:val="006C5D7B"/>
    <w:rsid w:val="006D33FB"/>
    <w:rsid w:val="006D4093"/>
    <w:rsid w:val="006E19C9"/>
    <w:rsid w:val="006E441C"/>
    <w:rsid w:val="006E4972"/>
    <w:rsid w:val="006E4986"/>
    <w:rsid w:val="006E5439"/>
    <w:rsid w:val="006E5F13"/>
    <w:rsid w:val="006E7FB8"/>
    <w:rsid w:val="006F486C"/>
    <w:rsid w:val="006F48B0"/>
    <w:rsid w:val="007042FA"/>
    <w:rsid w:val="00707032"/>
    <w:rsid w:val="007077FF"/>
    <w:rsid w:val="00707CFF"/>
    <w:rsid w:val="0071137A"/>
    <w:rsid w:val="00711A1B"/>
    <w:rsid w:val="00712F53"/>
    <w:rsid w:val="0071331D"/>
    <w:rsid w:val="00713919"/>
    <w:rsid w:val="00720DFF"/>
    <w:rsid w:val="00721077"/>
    <w:rsid w:val="00721426"/>
    <w:rsid w:val="00722416"/>
    <w:rsid w:val="00722B8F"/>
    <w:rsid w:val="00733D9F"/>
    <w:rsid w:val="0073466F"/>
    <w:rsid w:val="007372D7"/>
    <w:rsid w:val="00737328"/>
    <w:rsid w:val="007378AE"/>
    <w:rsid w:val="00741874"/>
    <w:rsid w:val="00742D29"/>
    <w:rsid w:val="007433EE"/>
    <w:rsid w:val="00750409"/>
    <w:rsid w:val="007521AA"/>
    <w:rsid w:val="007524DD"/>
    <w:rsid w:val="007525A8"/>
    <w:rsid w:val="00753B3A"/>
    <w:rsid w:val="00754AA2"/>
    <w:rsid w:val="007566A6"/>
    <w:rsid w:val="00756E22"/>
    <w:rsid w:val="0076054D"/>
    <w:rsid w:val="00762057"/>
    <w:rsid w:val="00765A2D"/>
    <w:rsid w:val="00767C61"/>
    <w:rsid w:val="00767E5E"/>
    <w:rsid w:val="0077094C"/>
    <w:rsid w:val="00772ABC"/>
    <w:rsid w:val="0077475F"/>
    <w:rsid w:val="00774C1A"/>
    <w:rsid w:val="00776201"/>
    <w:rsid w:val="00776E24"/>
    <w:rsid w:val="0077789A"/>
    <w:rsid w:val="0078075B"/>
    <w:rsid w:val="00780C68"/>
    <w:rsid w:val="00780DA6"/>
    <w:rsid w:val="00781216"/>
    <w:rsid w:val="00781936"/>
    <w:rsid w:val="00782471"/>
    <w:rsid w:val="00784813"/>
    <w:rsid w:val="00786E4E"/>
    <w:rsid w:val="0078744E"/>
    <w:rsid w:val="007917C5"/>
    <w:rsid w:val="0079249E"/>
    <w:rsid w:val="00792EC4"/>
    <w:rsid w:val="0079383E"/>
    <w:rsid w:val="00793EB1"/>
    <w:rsid w:val="00794C47"/>
    <w:rsid w:val="007978E4"/>
    <w:rsid w:val="007A06E5"/>
    <w:rsid w:val="007A1D43"/>
    <w:rsid w:val="007A29DA"/>
    <w:rsid w:val="007A5FA9"/>
    <w:rsid w:val="007A640E"/>
    <w:rsid w:val="007A79B9"/>
    <w:rsid w:val="007B12F5"/>
    <w:rsid w:val="007B1BDE"/>
    <w:rsid w:val="007B2072"/>
    <w:rsid w:val="007B2773"/>
    <w:rsid w:val="007B28C4"/>
    <w:rsid w:val="007B3CF6"/>
    <w:rsid w:val="007B43D5"/>
    <w:rsid w:val="007B75CF"/>
    <w:rsid w:val="007C0720"/>
    <w:rsid w:val="007C420A"/>
    <w:rsid w:val="007C5B92"/>
    <w:rsid w:val="007C7436"/>
    <w:rsid w:val="007D24F4"/>
    <w:rsid w:val="007D2CEA"/>
    <w:rsid w:val="007D4533"/>
    <w:rsid w:val="007D7074"/>
    <w:rsid w:val="007E11B4"/>
    <w:rsid w:val="007E2E9B"/>
    <w:rsid w:val="007E3203"/>
    <w:rsid w:val="007E36A8"/>
    <w:rsid w:val="007E5F74"/>
    <w:rsid w:val="007E6099"/>
    <w:rsid w:val="007E6AC4"/>
    <w:rsid w:val="007E74B1"/>
    <w:rsid w:val="007F090A"/>
    <w:rsid w:val="007F1217"/>
    <w:rsid w:val="007F1B7B"/>
    <w:rsid w:val="007F1DE2"/>
    <w:rsid w:val="007F20FE"/>
    <w:rsid w:val="007F6826"/>
    <w:rsid w:val="00801CAD"/>
    <w:rsid w:val="008039A4"/>
    <w:rsid w:val="008056FB"/>
    <w:rsid w:val="00805A5F"/>
    <w:rsid w:val="00806B44"/>
    <w:rsid w:val="00807EAD"/>
    <w:rsid w:val="0081401A"/>
    <w:rsid w:val="008174AA"/>
    <w:rsid w:val="00823918"/>
    <w:rsid w:val="00823F85"/>
    <w:rsid w:val="00825F8C"/>
    <w:rsid w:val="00827E38"/>
    <w:rsid w:val="00832A70"/>
    <w:rsid w:val="00834B94"/>
    <w:rsid w:val="00845985"/>
    <w:rsid w:val="00847B4A"/>
    <w:rsid w:val="00847D21"/>
    <w:rsid w:val="008565C4"/>
    <w:rsid w:val="00857AB7"/>
    <w:rsid w:val="00860310"/>
    <w:rsid w:val="008612FC"/>
    <w:rsid w:val="00862151"/>
    <w:rsid w:val="00862A75"/>
    <w:rsid w:val="00862B00"/>
    <w:rsid w:val="00864CA0"/>
    <w:rsid w:val="00870313"/>
    <w:rsid w:val="008703A7"/>
    <w:rsid w:val="008709C9"/>
    <w:rsid w:val="00874030"/>
    <w:rsid w:val="00874334"/>
    <w:rsid w:val="00876789"/>
    <w:rsid w:val="00881DFE"/>
    <w:rsid w:val="00883660"/>
    <w:rsid w:val="00884466"/>
    <w:rsid w:val="00887A84"/>
    <w:rsid w:val="008934E8"/>
    <w:rsid w:val="00893E1D"/>
    <w:rsid w:val="00894B11"/>
    <w:rsid w:val="00896B9E"/>
    <w:rsid w:val="008972C5"/>
    <w:rsid w:val="008A0037"/>
    <w:rsid w:val="008A1AFE"/>
    <w:rsid w:val="008A3243"/>
    <w:rsid w:val="008A3B9E"/>
    <w:rsid w:val="008B2FBF"/>
    <w:rsid w:val="008B4439"/>
    <w:rsid w:val="008B604B"/>
    <w:rsid w:val="008B65F2"/>
    <w:rsid w:val="008B766D"/>
    <w:rsid w:val="008B7B9A"/>
    <w:rsid w:val="008B7D53"/>
    <w:rsid w:val="008C1BCD"/>
    <w:rsid w:val="008C3B95"/>
    <w:rsid w:val="008C5D3D"/>
    <w:rsid w:val="008C6A66"/>
    <w:rsid w:val="008D1D43"/>
    <w:rsid w:val="008D5AED"/>
    <w:rsid w:val="008D6F6A"/>
    <w:rsid w:val="008E1673"/>
    <w:rsid w:val="008E2375"/>
    <w:rsid w:val="008E2C40"/>
    <w:rsid w:val="008E3BD4"/>
    <w:rsid w:val="008E47B0"/>
    <w:rsid w:val="008F106E"/>
    <w:rsid w:val="008F202D"/>
    <w:rsid w:val="008F2E38"/>
    <w:rsid w:val="008F7CE8"/>
    <w:rsid w:val="0090094B"/>
    <w:rsid w:val="00903901"/>
    <w:rsid w:val="00905996"/>
    <w:rsid w:val="0090600F"/>
    <w:rsid w:val="00911452"/>
    <w:rsid w:val="00911D00"/>
    <w:rsid w:val="009129F9"/>
    <w:rsid w:val="00912E44"/>
    <w:rsid w:val="00914824"/>
    <w:rsid w:val="00915BBD"/>
    <w:rsid w:val="00915C24"/>
    <w:rsid w:val="009176E1"/>
    <w:rsid w:val="00920003"/>
    <w:rsid w:val="00920CCC"/>
    <w:rsid w:val="00920EFA"/>
    <w:rsid w:val="00922B49"/>
    <w:rsid w:val="00925097"/>
    <w:rsid w:val="00927BB5"/>
    <w:rsid w:val="00932D15"/>
    <w:rsid w:val="009371E2"/>
    <w:rsid w:val="00942A2B"/>
    <w:rsid w:val="00942B9D"/>
    <w:rsid w:val="0094311E"/>
    <w:rsid w:val="009443BC"/>
    <w:rsid w:val="0094549C"/>
    <w:rsid w:val="00945EE8"/>
    <w:rsid w:val="00951187"/>
    <w:rsid w:val="00951411"/>
    <w:rsid w:val="009533BC"/>
    <w:rsid w:val="00953D71"/>
    <w:rsid w:val="00956BDF"/>
    <w:rsid w:val="00957890"/>
    <w:rsid w:val="009624FD"/>
    <w:rsid w:val="009630C0"/>
    <w:rsid w:val="00967302"/>
    <w:rsid w:val="00970E46"/>
    <w:rsid w:val="00971D03"/>
    <w:rsid w:val="00972220"/>
    <w:rsid w:val="00972251"/>
    <w:rsid w:val="00976E02"/>
    <w:rsid w:val="009773DD"/>
    <w:rsid w:val="009801C3"/>
    <w:rsid w:val="0098126A"/>
    <w:rsid w:val="00982C87"/>
    <w:rsid w:val="009837AD"/>
    <w:rsid w:val="00984DB1"/>
    <w:rsid w:val="00985700"/>
    <w:rsid w:val="00985E35"/>
    <w:rsid w:val="00987192"/>
    <w:rsid w:val="00990B07"/>
    <w:rsid w:val="0099202E"/>
    <w:rsid w:val="009920F7"/>
    <w:rsid w:val="00993306"/>
    <w:rsid w:val="00993939"/>
    <w:rsid w:val="00994852"/>
    <w:rsid w:val="00996761"/>
    <w:rsid w:val="009A6F6A"/>
    <w:rsid w:val="009B066D"/>
    <w:rsid w:val="009B1D9A"/>
    <w:rsid w:val="009B32E9"/>
    <w:rsid w:val="009B3B96"/>
    <w:rsid w:val="009B450F"/>
    <w:rsid w:val="009B5D8A"/>
    <w:rsid w:val="009B6921"/>
    <w:rsid w:val="009C36F5"/>
    <w:rsid w:val="009C57E0"/>
    <w:rsid w:val="009C6310"/>
    <w:rsid w:val="009C7104"/>
    <w:rsid w:val="009C78FA"/>
    <w:rsid w:val="009D2AB0"/>
    <w:rsid w:val="009D36C5"/>
    <w:rsid w:val="009D4AB0"/>
    <w:rsid w:val="009D5051"/>
    <w:rsid w:val="009D6AE2"/>
    <w:rsid w:val="009E0D22"/>
    <w:rsid w:val="009E18CA"/>
    <w:rsid w:val="009E336F"/>
    <w:rsid w:val="009E4E0A"/>
    <w:rsid w:val="009F0A3F"/>
    <w:rsid w:val="009F2B42"/>
    <w:rsid w:val="009F5264"/>
    <w:rsid w:val="009F7527"/>
    <w:rsid w:val="00A04039"/>
    <w:rsid w:val="00A13426"/>
    <w:rsid w:val="00A20D8F"/>
    <w:rsid w:val="00A23805"/>
    <w:rsid w:val="00A245D8"/>
    <w:rsid w:val="00A2693A"/>
    <w:rsid w:val="00A27F01"/>
    <w:rsid w:val="00A305B1"/>
    <w:rsid w:val="00A344E7"/>
    <w:rsid w:val="00A4170C"/>
    <w:rsid w:val="00A4565F"/>
    <w:rsid w:val="00A47243"/>
    <w:rsid w:val="00A52067"/>
    <w:rsid w:val="00A52E23"/>
    <w:rsid w:val="00A54434"/>
    <w:rsid w:val="00A548EB"/>
    <w:rsid w:val="00A54D1E"/>
    <w:rsid w:val="00A55C46"/>
    <w:rsid w:val="00A56852"/>
    <w:rsid w:val="00A57BF2"/>
    <w:rsid w:val="00A57D81"/>
    <w:rsid w:val="00A61BA3"/>
    <w:rsid w:val="00A65BE1"/>
    <w:rsid w:val="00A66194"/>
    <w:rsid w:val="00A67CD4"/>
    <w:rsid w:val="00A72E52"/>
    <w:rsid w:val="00A7496E"/>
    <w:rsid w:val="00A75162"/>
    <w:rsid w:val="00A754D1"/>
    <w:rsid w:val="00A77232"/>
    <w:rsid w:val="00A773FF"/>
    <w:rsid w:val="00A80D84"/>
    <w:rsid w:val="00A8104A"/>
    <w:rsid w:val="00A84223"/>
    <w:rsid w:val="00A86DB3"/>
    <w:rsid w:val="00A87051"/>
    <w:rsid w:val="00A920AD"/>
    <w:rsid w:val="00A93429"/>
    <w:rsid w:val="00A9553A"/>
    <w:rsid w:val="00A96AAD"/>
    <w:rsid w:val="00AA7D0A"/>
    <w:rsid w:val="00AB07BE"/>
    <w:rsid w:val="00AB6187"/>
    <w:rsid w:val="00AC2D07"/>
    <w:rsid w:val="00AC63B6"/>
    <w:rsid w:val="00AC755C"/>
    <w:rsid w:val="00AD13EF"/>
    <w:rsid w:val="00AD1746"/>
    <w:rsid w:val="00AE1321"/>
    <w:rsid w:val="00AE207F"/>
    <w:rsid w:val="00AE46E6"/>
    <w:rsid w:val="00AE594F"/>
    <w:rsid w:val="00AF0679"/>
    <w:rsid w:val="00AF0A8A"/>
    <w:rsid w:val="00AF589E"/>
    <w:rsid w:val="00AF70D2"/>
    <w:rsid w:val="00B01E09"/>
    <w:rsid w:val="00B0655E"/>
    <w:rsid w:val="00B065AE"/>
    <w:rsid w:val="00B117ED"/>
    <w:rsid w:val="00B11A60"/>
    <w:rsid w:val="00B12A7D"/>
    <w:rsid w:val="00B25511"/>
    <w:rsid w:val="00B26318"/>
    <w:rsid w:val="00B3129B"/>
    <w:rsid w:val="00B31303"/>
    <w:rsid w:val="00B32B00"/>
    <w:rsid w:val="00B32F1E"/>
    <w:rsid w:val="00B3639D"/>
    <w:rsid w:val="00B405E6"/>
    <w:rsid w:val="00B41703"/>
    <w:rsid w:val="00B41E1C"/>
    <w:rsid w:val="00B44421"/>
    <w:rsid w:val="00B45892"/>
    <w:rsid w:val="00B46CD5"/>
    <w:rsid w:val="00B50A85"/>
    <w:rsid w:val="00B55721"/>
    <w:rsid w:val="00B60F0B"/>
    <w:rsid w:val="00B6636F"/>
    <w:rsid w:val="00B713A0"/>
    <w:rsid w:val="00B713C6"/>
    <w:rsid w:val="00B71B56"/>
    <w:rsid w:val="00B74D3E"/>
    <w:rsid w:val="00B81266"/>
    <w:rsid w:val="00B82185"/>
    <w:rsid w:val="00B843F5"/>
    <w:rsid w:val="00B87462"/>
    <w:rsid w:val="00B87AE5"/>
    <w:rsid w:val="00B90A02"/>
    <w:rsid w:val="00B910EF"/>
    <w:rsid w:val="00B92A2A"/>
    <w:rsid w:val="00B94DB0"/>
    <w:rsid w:val="00B955A8"/>
    <w:rsid w:val="00B961FD"/>
    <w:rsid w:val="00BA30ED"/>
    <w:rsid w:val="00BA4AB5"/>
    <w:rsid w:val="00BA4DBF"/>
    <w:rsid w:val="00BA6246"/>
    <w:rsid w:val="00BA649A"/>
    <w:rsid w:val="00BA7104"/>
    <w:rsid w:val="00BB1AC4"/>
    <w:rsid w:val="00BB3805"/>
    <w:rsid w:val="00BB67A4"/>
    <w:rsid w:val="00BC1529"/>
    <w:rsid w:val="00BC3128"/>
    <w:rsid w:val="00BC77DD"/>
    <w:rsid w:val="00BC7DA2"/>
    <w:rsid w:val="00BD3A2B"/>
    <w:rsid w:val="00BD6648"/>
    <w:rsid w:val="00BD6D65"/>
    <w:rsid w:val="00BD73E4"/>
    <w:rsid w:val="00BE0BDA"/>
    <w:rsid w:val="00BE184C"/>
    <w:rsid w:val="00BF3116"/>
    <w:rsid w:val="00BF3FE6"/>
    <w:rsid w:val="00BF5F6C"/>
    <w:rsid w:val="00C008C4"/>
    <w:rsid w:val="00C00BBC"/>
    <w:rsid w:val="00C065C9"/>
    <w:rsid w:val="00C07BFA"/>
    <w:rsid w:val="00C10328"/>
    <w:rsid w:val="00C103E9"/>
    <w:rsid w:val="00C12539"/>
    <w:rsid w:val="00C144AC"/>
    <w:rsid w:val="00C148BB"/>
    <w:rsid w:val="00C15FC9"/>
    <w:rsid w:val="00C16178"/>
    <w:rsid w:val="00C223DD"/>
    <w:rsid w:val="00C225CA"/>
    <w:rsid w:val="00C22EB3"/>
    <w:rsid w:val="00C23528"/>
    <w:rsid w:val="00C24093"/>
    <w:rsid w:val="00C2509B"/>
    <w:rsid w:val="00C25D39"/>
    <w:rsid w:val="00C263FE"/>
    <w:rsid w:val="00C31192"/>
    <w:rsid w:val="00C31511"/>
    <w:rsid w:val="00C31568"/>
    <w:rsid w:val="00C32C17"/>
    <w:rsid w:val="00C346DA"/>
    <w:rsid w:val="00C3773D"/>
    <w:rsid w:val="00C3778D"/>
    <w:rsid w:val="00C4124D"/>
    <w:rsid w:val="00C42244"/>
    <w:rsid w:val="00C427C2"/>
    <w:rsid w:val="00C4552D"/>
    <w:rsid w:val="00C460BA"/>
    <w:rsid w:val="00C52253"/>
    <w:rsid w:val="00C5261B"/>
    <w:rsid w:val="00C55EBB"/>
    <w:rsid w:val="00C56735"/>
    <w:rsid w:val="00C56D70"/>
    <w:rsid w:val="00C57828"/>
    <w:rsid w:val="00C579D4"/>
    <w:rsid w:val="00C57A59"/>
    <w:rsid w:val="00C644A0"/>
    <w:rsid w:val="00C64ED9"/>
    <w:rsid w:val="00C66B90"/>
    <w:rsid w:val="00C67E6B"/>
    <w:rsid w:val="00C7273B"/>
    <w:rsid w:val="00C73478"/>
    <w:rsid w:val="00C75A78"/>
    <w:rsid w:val="00C77BAE"/>
    <w:rsid w:val="00C81443"/>
    <w:rsid w:val="00C85E95"/>
    <w:rsid w:val="00C8700F"/>
    <w:rsid w:val="00C8744E"/>
    <w:rsid w:val="00C9448F"/>
    <w:rsid w:val="00C951F6"/>
    <w:rsid w:val="00C97A59"/>
    <w:rsid w:val="00C97C79"/>
    <w:rsid w:val="00C97C95"/>
    <w:rsid w:val="00CA0B7A"/>
    <w:rsid w:val="00CA0C39"/>
    <w:rsid w:val="00CA0D12"/>
    <w:rsid w:val="00CA2290"/>
    <w:rsid w:val="00CA28CB"/>
    <w:rsid w:val="00CA29AE"/>
    <w:rsid w:val="00CA3F12"/>
    <w:rsid w:val="00CA4064"/>
    <w:rsid w:val="00CA5C4B"/>
    <w:rsid w:val="00CA7827"/>
    <w:rsid w:val="00CB1828"/>
    <w:rsid w:val="00CB1E53"/>
    <w:rsid w:val="00CB2B32"/>
    <w:rsid w:val="00CB30CA"/>
    <w:rsid w:val="00CB392A"/>
    <w:rsid w:val="00CB3D2E"/>
    <w:rsid w:val="00CB4BC0"/>
    <w:rsid w:val="00CC0ED6"/>
    <w:rsid w:val="00CC67BD"/>
    <w:rsid w:val="00CD1D91"/>
    <w:rsid w:val="00CD250E"/>
    <w:rsid w:val="00CD29AB"/>
    <w:rsid w:val="00CD375C"/>
    <w:rsid w:val="00CD4DB3"/>
    <w:rsid w:val="00CD5EA1"/>
    <w:rsid w:val="00CD6C8C"/>
    <w:rsid w:val="00CD7631"/>
    <w:rsid w:val="00CE15A8"/>
    <w:rsid w:val="00CE30F1"/>
    <w:rsid w:val="00CE3356"/>
    <w:rsid w:val="00CE5FE5"/>
    <w:rsid w:val="00CF00CD"/>
    <w:rsid w:val="00CF29DE"/>
    <w:rsid w:val="00CF2D3E"/>
    <w:rsid w:val="00CF3285"/>
    <w:rsid w:val="00CF362F"/>
    <w:rsid w:val="00CF689D"/>
    <w:rsid w:val="00CF68D2"/>
    <w:rsid w:val="00D066F6"/>
    <w:rsid w:val="00D11EBA"/>
    <w:rsid w:val="00D125A1"/>
    <w:rsid w:val="00D145E7"/>
    <w:rsid w:val="00D14CB8"/>
    <w:rsid w:val="00D15649"/>
    <w:rsid w:val="00D16346"/>
    <w:rsid w:val="00D17D34"/>
    <w:rsid w:val="00D20D08"/>
    <w:rsid w:val="00D22CB5"/>
    <w:rsid w:val="00D237CD"/>
    <w:rsid w:val="00D243DB"/>
    <w:rsid w:val="00D25608"/>
    <w:rsid w:val="00D261D9"/>
    <w:rsid w:val="00D273E3"/>
    <w:rsid w:val="00D27518"/>
    <w:rsid w:val="00D30886"/>
    <w:rsid w:val="00D31137"/>
    <w:rsid w:val="00D31720"/>
    <w:rsid w:val="00D33692"/>
    <w:rsid w:val="00D33BCA"/>
    <w:rsid w:val="00D34474"/>
    <w:rsid w:val="00D35E30"/>
    <w:rsid w:val="00D366EC"/>
    <w:rsid w:val="00D36DE4"/>
    <w:rsid w:val="00D3729D"/>
    <w:rsid w:val="00D40DC6"/>
    <w:rsid w:val="00D4292B"/>
    <w:rsid w:val="00D454EC"/>
    <w:rsid w:val="00D45920"/>
    <w:rsid w:val="00D4641F"/>
    <w:rsid w:val="00D5191A"/>
    <w:rsid w:val="00D53141"/>
    <w:rsid w:val="00D545C0"/>
    <w:rsid w:val="00D569CA"/>
    <w:rsid w:val="00D578B0"/>
    <w:rsid w:val="00D57BC6"/>
    <w:rsid w:val="00D62065"/>
    <w:rsid w:val="00D63D16"/>
    <w:rsid w:val="00D63D22"/>
    <w:rsid w:val="00D72C3B"/>
    <w:rsid w:val="00D75C82"/>
    <w:rsid w:val="00D762C3"/>
    <w:rsid w:val="00D76388"/>
    <w:rsid w:val="00D80075"/>
    <w:rsid w:val="00D806BD"/>
    <w:rsid w:val="00D81691"/>
    <w:rsid w:val="00D86A59"/>
    <w:rsid w:val="00D90B91"/>
    <w:rsid w:val="00D94423"/>
    <w:rsid w:val="00D958CE"/>
    <w:rsid w:val="00DA0B68"/>
    <w:rsid w:val="00DA0EAE"/>
    <w:rsid w:val="00DA1A7F"/>
    <w:rsid w:val="00DA287A"/>
    <w:rsid w:val="00DA5D13"/>
    <w:rsid w:val="00DA68B3"/>
    <w:rsid w:val="00DB04B4"/>
    <w:rsid w:val="00DB0900"/>
    <w:rsid w:val="00DB309D"/>
    <w:rsid w:val="00DB4F22"/>
    <w:rsid w:val="00DB59AA"/>
    <w:rsid w:val="00DB5AA8"/>
    <w:rsid w:val="00DB63C1"/>
    <w:rsid w:val="00DB7428"/>
    <w:rsid w:val="00DC1568"/>
    <w:rsid w:val="00DC15E0"/>
    <w:rsid w:val="00DC4A45"/>
    <w:rsid w:val="00DC7020"/>
    <w:rsid w:val="00DC7C1E"/>
    <w:rsid w:val="00DD0214"/>
    <w:rsid w:val="00DD0A6C"/>
    <w:rsid w:val="00DD12D7"/>
    <w:rsid w:val="00DD14EC"/>
    <w:rsid w:val="00DD1D00"/>
    <w:rsid w:val="00DD36AF"/>
    <w:rsid w:val="00DD3CBE"/>
    <w:rsid w:val="00DD43C7"/>
    <w:rsid w:val="00DD461F"/>
    <w:rsid w:val="00DD5984"/>
    <w:rsid w:val="00DD62B9"/>
    <w:rsid w:val="00DD71E3"/>
    <w:rsid w:val="00DE01BE"/>
    <w:rsid w:val="00DE12DC"/>
    <w:rsid w:val="00DE19C6"/>
    <w:rsid w:val="00DE5104"/>
    <w:rsid w:val="00DE7D9E"/>
    <w:rsid w:val="00DF0FFD"/>
    <w:rsid w:val="00DF164D"/>
    <w:rsid w:val="00DF3049"/>
    <w:rsid w:val="00DF365E"/>
    <w:rsid w:val="00DF711F"/>
    <w:rsid w:val="00E00EB6"/>
    <w:rsid w:val="00E013F0"/>
    <w:rsid w:val="00E02281"/>
    <w:rsid w:val="00E03566"/>
    <w:rsid w:val="00E055C1"/>
    <w:rsid w:val="00E06283"/>
    <w:rsid w:val="00E070B5"/>
    <w:rsid w:val="00E07A8D"/>
    <w:rsid w:val="00E07D8C"/>
    <w:rsid w:val="00E10EBA"/>
    <w:rsid w:val="00E1334E"/>
    <w:rsid w:val="00E14196"/>
    <w:rsid w:val="00E15901"/>
    <w:rsid w:val="00E16B66"/>
    <w:rsid w:val="00E21558"/>
    <w:rsid w:val="00E2170A"/>
    <w:rsid w:val="00E21732"/>
    <w:rsid w:val="00E21AA0"/>
    <w:rsid w:val="00E23CA6"/>
    <w:rsid w:val="00E245BB"/>
    <w:rsid w:val="00E25F19"/>
    <w:rsid w:val="00E32D00"/>
    <w:rsid w:val="00E3380F"/>
    <w:rsid w:val="00E33EA2"/>
    <w:rsid w:val="00E3406C"/>
    <w:rsid w:val="00E34D6C"/>
    <w:rsid w:val="00E35050"/>
    <w:rsid w:val="00E3590F"/>
    <w:rsid w:val="00E40F01"/>
    <w:rsid w:val="00E41604"/>
    <w:rsid w:val="00E426AC"/>
    <w:rsid w:val="00E430D2"/>
    <w:rsid w:val="00E44B96"/>
    <w:rsid w:val="00E54A63"/>
    <w:rsid w:val="00E56C32"/>
    <w:rsid w:val="00E63982"/>
    <w:rsid w:val="00E63A24"/>
    <w:rsid w:val="00E6562B"/>
    <w:rsid w:val="00E661DE"/>
    <w:rsid w:val="00E6686E"/>
    <w:rsid w:val="00E71977"/>
    <w:rsid w:val="00E7608B"/>
    <w:rsid w:val="00E774D9"/>
    <w:rsid w:val="00E77973"/>
    <w:rsid w:val="00E80CFB"/>
    <w:rsid w:val="00E84204"/>
    <w:rsid w:val="00E868EC"/>
    <w:rsid w:val="00E87D2A"/>
    <w:rsid w:val="00EA06F6"/>
    <w:rsid w:val="00EA1349"/>
    <w:rsid w:val="00EA3954"/>
    <w:rsid w:val="00EA3985"/>
    <w:rsid w:val="00EA47B3"/>
    <w:rsid w:val="00EA645B"/>
    <w:rsid w:val="00EA7EE7"/>
    <w:rsid w:val="00EA7FC3"/>
    <w:rsid w:val="00EB0AC0"/>
    <w:rsid w:val="00EB294D"/>
    <w:rsid w:val="00EB2FAB"/>
    <w:rsid w:val="00EB4B60"/>
    <w:rsid w:val="00EB5235"/>
    <w:rsid w:val="00EB561E"/>
    <w:rsid w:val="00EB5B9F"/>
    <w:rsid w:val="00EB63CF"/>
    <w:rsid w:val="00EB7E9B"/>
    <w:rsid w:val="00EC05F3"/>
    <w:rsid w:val="00EC15D5"/>
    <w:rsid w:val="00EC18EC"/>
    <w:rsid w:val="00EC3638"/>
    <w:rsid w:val="00EC3D08"/>
    <w:rsid w:val="00EC6C22"/>
    <w:rsid w:val="00EC78C7"/>
    <w:rsid w:val="00ED1B42"/>
    <w:rsid w:val="00ED38B2"/>
    <w:rsid w:val="00ED5985"/>
    <w:rsid w:val="00EE15DA"/>
    <w:rsid w:val="00EE18C5"/>
    <w:rsid w:val="00EE2558"/>
    <w:rsid w:val="00EE5BA9"/>
    <w:rsid w:val="00EE6DBF"/>
    <w:rsid w:val="00EE7ECC"/>
    <w:rsid w:val="00EF4316"/>
    <w:rsid w:val="00EF48C0"/>
    <w:rsid w:val="00EF5481"/>
    <w:rsid w:val="00EF67BF"/>
    <w:rsid w:val="00EF6CF7"/>
    <w:rsid w:val="00EF7279"/>
    <w:rsid w:val="00EF7832"/>
    <w:rsid w:val="00F0038D"/>
    <w:rsid w:val="00F019A9"/>
    <w:rsid w:val="00F01F12"/>
    <w:rsid w:val="00F02F0A"/>
    <w:rsid w:val="00F04CE2"/>
    <w:rsid w:val="00F07D20"/>
    <w:rsid w:val="00F11AF3"/>
    <w:rsid w:val="00F14AF9"/>
    <w:rsid w:val="00F1514C"/>
    <w:rsid w:val="00F152FF"/>
    <w:rsid w:val="00F15EDB"/>
    <w:rsid w:val="00F25E2C"/>
    <w:rsid w:val="00F26237"/>
    <w:rsid w:val="00F30497"/>
    <w:rsid w:val="00F33110"/>
    <w:rsid w:val="00F34502"/>
    <w:rsid w:val="00F359CD"/>
    <w:rsid w:val="00F41E75"/>
    <w:rsid w:val="00F43440"/>
    <w:rsid w:val="00F451AC"/>
    <w:rsid w:val="00F45593"/>
    <w:rsid w:val="00F5103F"/>
    <w:rsid w:val="00F5308C"/>
    <w:rsid w:val="00F5509A"/>
    <w:rsid w:val="00F558A5"/>
    <w:rsid w:val="00F57E9E"/>
    <w:rsid w:val="00F606C4"/>
    <w:rsid w:val="00F62C9D"/>
    <w:rsid w:val="00F63973"/>
    <w:rsid w:val="00F6730F"/>
    <w:rsid w:val="00F714D0"/>
    <w:rsid w:val="00F729C8"/>
    <w:rsid w:val="00F74063"/>
    <w:rsid w:val="00F76287"/>
    <w:rsid w:val="00F77C84"/>
    <w:rsid w:val="00F808F0"/>
    <w:rsid w:val="00F83A61"/>
    <w:rsid w:val="00F84DA5"/>
    <w:rsid w:val="00F86896"/>
    <w:rsid w:val="00F93F3E"/>
    <w:rsid w:val="00F95CC4"/>
    <w:rsid w:val="00F963D3"/>
    <w:rsid w:val="00FA1156"/>
    <w:rsid w:val="00FA1EED"/>
    <w:rsid w:val="00FA28A1"/>
    <w:rsid w:val="00FA2A7F"/>
    <w:rsid w:val="00FA3873"/>
    <w:rsid w:val="00FA5B29"/>
    <w:rsid w:val="00FA5DD8"/>
    <w:rsid w:val="00FB1A74"/>
    <w:rsid w:val="00FB1BE5"/>
    <w:rsid w:val="00FB2855"/>
    <w:rsid w:val="00FB3BDD"/>
    <w:rsid w:val="00FB4425"/>
    <w:rsid w:val="00FC017B"/>
    <w:rsid w:val="00FC5247"/>
    <w:rsid w:val="00FC7927"/>
    <w:rsid w:val="00FD1B56"/>
    <w:rsid w:val="00FD2711"/>
    <w:rsid w:val="00FD2E4B"/>
    <w:rsid w:val="00FD41C5"/>
    <w:rsid w:val="00FD77A6"/>
    <w:rsid w:val="00FE23C7"/>
    <w:rsid w:val="00FE3122"/>
    <w:rsid w:val="00FE3530"/>
    <w:rsid w:val="00FE3E2B"/>
    <w:rsid w:val="00FF0AEE"/>
    <w:rsid w:val="00FF3DAF"/>
    <w:rsid w:val="00FF6282"/>
    <w:rsid w:val="00FF68D9"/>
    <w:rsid w:val="00FF7282"/>
    <w:rsid w:val="00FF753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25EAC"/>
  <w15:docId w15:val="{810B2169-E408-4D29-9028-0CD8A10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B4"/>
    <w:rPr>
      <w:rFonts w:asciiTheme="minorHAnsi" w:eastAsiaTheme="minorHAnsi" w:hAnsiTheme="minorHAnsi"/>
      <w:sz w:val="22"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eastAsiaTheme="minorEastAsia" w:hAnsi="Lucida Grande" w:cs="Lucida Grande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8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  <w:rPr>
      <w:rFonts w:ascii="Calibri" w:eastAsiaTheme="minorEastAsia" w:hAnsi="Calibr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C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C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C00"/>
    <w:rPr>
      <w:vertAlign w:val="superscript"/>
    </w:rPr>
  </w:style>
  <w:style w:type="character" w:customStyle="1" w:styleId="normaltextrun">
    <w:name w:val="normaltextrun"/>
    <w:basedOn w:val="Domylnaczcionkaakapitu"/>
    <w:rsid w:val="00CD375C"/>
  </w:style>
  <w:style w:type="paragraph" w:customStyle="1" w:styleId="paragraph">
    <w:name w:val="paragraph"/>
    <w:basedOn w:val="Normalny"/>
    <w:rsid w:val="00EF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script">
    <w:name w:val="superscript"/>
    <w:basedOn w:val="Domylnaczcionkaakapitu"/>
    <w:rsid w:val="00EF7832"/>
  </w:style>
  <w:style w:type="character" w:customStyle="1" w:styleId="eop">
    <w:name w:val="eop"/>
    <w:basedOn w:val="Domylnaczcionkaakapitu"/>
    <w:rsid w:val="00EF7832"/>
  </w:style>
  <w:style w:type="character" w:customStyle="1" w:styleId="spellingerror">
    <w:name w:val="spellingerror"/>
    <w:basedOn w:val="Domylnaczcionkaakapitu"/>
    <w:rsid w:val="00EF78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0FE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0F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0FE"/>
    <w:rPr>
      <w:vertAlign w:val="superscript"/>
    </w:rPr>
  </w:style>
  <w:style w:type="character" w:customStyle="1" w:styleId="board-member-smallposition">
    <w:name w:val="board-member-smallposition"/>
    <w:basedOn w:val="Domylnaczcionkaakapitu"/>
    <w:rsid w:val="002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strupczewska@ada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rejer-mellin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4" ma:contentTypeDescription="Utwórz nowy dokument." ma:contentTypeScope="" ma:versionID="4cfea61689caf0e9f4a5bb202c083298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9a0cbabbe9e20a78b33f8528ab67bb4b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556A4-3B03-4717-8023-3E14BB98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009E5-544F-4621-A94A-153E69354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10D03-CCB7-46C1-85C9-FE30828972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CD9CB-2E0E-4667-9747-4C5DA63AE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Links>
    <vt:vector size="30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mailto:agnieszka.rejer-mellin@adamed.com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mailto:martyna.strupczewska@adamed.com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http://www.swiatlekarza.pl/rehabilitacja-hybrydowa/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http://pro-plus.pl/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https://serwisy.gazetaprawna.pl/zdrowie/artykuly/8249274,nfz-statystyki-nadmiarowych-zgonow-mz-covid-19-koronawirus.html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Microsoft Office User</cp:lastModifiedBy>
  <cp:revision>8</cp:revision>
  <cp:lastPrinted>2022-06-10T07:04:00Z</cp:lastPrinted>
  <dcterms:created xsi:type="dcterms:W3CDTF">2022-06-06T13:51:00Z</dcterms:created>
  <dcterms:modified xsi:type="dcterms:W3CDTF">2022-06-10T07:15:00Z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0x01010024B967D4E976EF49A9E12C2805B7187C</vt:lpwstr>
  </property>
</Properties>
</file>