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8BA3" w14:textId="349387C8" w:rsidR="00A1514C" w:rsidRPr="008D11E3" w:rsidRDefault="000E4B06" w:rsidP="008D11E3">
      <w:pPr>
        <w:spacing w:after="0"/>
        <w:jc w:val="center"/>
        <w:rPr>
          <w:b/>
          <w:bCs/>
          <w:sz w:val="80"/>
          <w:szCs w:val="80"/>
        </w:rPr>
      </w:pPr>
      <w:r w:rsidRPr="008D11E3">
        <w:rPr>
          <w:rFonts w:ascii="Times New Roman" w:hAnsi="Times New Roman" w:cs="Times New Roman"/>
          <w:b/>
          <w:bCs/>
          <w:i/>
          <w:iCs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50E8F7FA" wp14:editId="0B11A3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14C" w:rsidRPr="008D11E3">
        <w:rPr>
          <w:b/>
          <w:bCs/>
          <w:sz w:val="80"/>
          <w:szCs w:val="80"/>
        </w:rPr>
        <w:t>THE CHANGE</w:t>
      </w:r>
    </w:p>
    <w:p w14:paraId="1ACCC7FE" w14:textId="01DD58A4" w:rsidR="008D11E3" w:rsidRPr="008D11E3" w:rsidRDefault="008D11E3" w:rsidP="008D11E3">
      <w:pPr>
        <w:spacing w:after="0"/>
        <w:jc w:val="center"/>
        <w:rPr>
          <w:b/>
          <w:bCs/>
          <w:sz w:val="52"/>
          <w:szCs w:val="52"/>
        </w:rPr>
      </w:pPr>
      <w:r w:rsidRPr="008D11E3">
        <w:rPr>
          <w:b/>
          <w:bCs/>
          <w:sz w:val="52"/>
          <w:szCs w:val="52"/>
        </w:rPr>
        <w:t xml:space="preserve">Un flow dominicano </w:t>
      </w:r>
      <w:r w:rsidR="00092E15">
        <w:rPr>
          <w:b/>
          <w:bCs/>
          <w:sz w:val="52"/>
          <w:szCs w:val="52"/>
        </w:rPr>
        <w:t>llega a Guadalajara</w:t>
      </w:r>
    </w:p>
    <w:p w14:paraId="1417E4CA" w14:textId="17E40371" w:rsidR="000E4B06" w:rsidRPr="000E4B06" w:rsidRDefault="00092E15" w:rsidP="000E4B06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28 Octubre 2022 </w:t>
      </w:r>
      <w:r w:rsidR="000E4B06" w:rsidRPr="000E4B06">
        <w:rPr>
          <w:b/>
          <w:bCs/>
          <w:i/>
          <w:iCs/>
          <w:sz w:val="44"/>
          <w:szCs w:val="44"/>
        </w:rPr>
        <w:t xml:space="preserve">– </w:t>
      </w:r>
      <w:r>
        <w:rPr>
          <w:b/>
          <w:bCs/>
          <w:i/>
          <w:iCs/>
          <w:sz w:val="44"/>
          <w:szCs w:val="44"/>
        </w:rPr>
        <w:t>C3 Stage</w:t>
      </w:r>
    </w:p>
    <w:p w14:paraId="05AE0C14" w14:textId="03E57075" w:rsidR="004510F6" w:rsidRPr="003D0994" w:rsidRDefault="004510F6" w:rsidP="00092E15">
      <w:pPr>
        <w:jc w:val="center"/>
        <w:rPr>
          <w:b/>
          <w:bCs/>
          <w:sz w:val="36"/>
          <w:szCs w:val="36"/>
        </w:rPr>
      </w:pPr>
      <w:r w:rsidRPr="003D0994">
        <w:rPr>
          <w:b/>
          <w:bCs/>
          <w:sz w:val="36"/>
          <w:szCs w:val="36"/>
        </w:rPr>
        <w:t>Preventa Citibanamex: 27 y 28 de junio</w:t>
      </w:r>
    </w:p>
    <w:p w14:paraId="2FEB46CC" w14:textId="429ABEE4" w:rsidR="0065588C" w:rsidRPr="004510F6" w:rsidRDefault="00A1514C" w:rsidP="00266A31">
      <w:pPr>
        <w:jc w:val="both"/>
        <w:rPr>
          <w:sz w:val="28"/>
          <w:szCs w:val="28"/>
        </w:rPr>
      </w:pPr>
      <w:r w:rsidRPr="5AADACCC">
        <w:rPr>
          <w:sz w:val="28"/>
          <w:szCs w:val="28"/>
        </w:rPr>
        <w:t xml:space="preserve">Desde República Dominicana llega a los escenarios de la Ciudad de México </w:t>
      </w:r>
      <w:r w:rsidRPr="5AADACCC">
        <w:rPr>
          <w:b/>
          <w:bCs/>
          <w:sz w:val="28"/>
          <w:szCs w:val="28"/>
        </w:rPr>
        <w:t>The Change</w:t>
      </w:r>
      <w:r w:rsidRPr="5AADACCC">
        <w:rPr>
          <w:sz w:val="28"/>
          <w:szCs w:val="28"/>
        </w:rPr>
        <w:t xml:space="preserve">, una artista que viene a dar lo mejor de su música y prender el ambiente </w:t>
      </w:r>
      <w:r w:rsidR="008D11E3" w:rsidRPr="5AADACCC">
        <w:rPr>
          <w:sz w:val="28"/>
          <w:szCs w:val="28"/>
        </w:rPr>
        <w:t xml:space="preserve">del </w:t>
      </w:r>
      <w:r w:rsidR="00092E15">
        <w:rPr>
          <w:b/>
          <w:bCs/>
          <w:sz w:val="28"/>
          <w:szCs w:val="28"/>
        </w:rPr>
        <w:t>C3 Stage, este 28 de Octubre</w:t>
      </w:r>
      <w:r w:rsidRPr="5AADACCC">
        <w:rPr>
          <w:b/>
          <w:bCs/>
          <w:sz w:val="28"/>
          <w:szCs w:val="28"/>
        </w:rPr>
        <w:t>.</w:t>
      </w:r>
      <w:r w:rsidRPr="5AADACCC">
        <w:rPr>
          <w:sz w:val="28"/>
          <w:szCs w:val="28"/>
        </w:rPr>
        <w:t xml:space="preserve"> Los boletos estarán en </w:t>
      </w:r>
      <w:r w:rsidRPr="5AADACCC">
        <w:rPr>
          <w:b/>
          <w:bCs/>
          <w:sz w:val="28"/>
          <w:szCs w:val="28"/>
        </w:rPr>
        <w:t xml:space="preserve">preventa </w:t>
      </w:r>
      <w:r w:rsidR="000E4B06" w:rsidRPr="5AADACCC">
        <w:rPr>
          <w:b/>
          <w:bCs/>
          <w:sz w:val="28"/>
          <w:szCs w:val="28"/>
        </w:rPr>
        <w:t>C</w:t>
      </w:r>
      <w:r w:rsidRPr="5AADACCC">
        <w:rPr>
          <w:b/>
          <w:bCs/>
          <w:sz w:val="28"/>
          <w:szCs w:val="28"/>
        </w:rPr>
        <w:t>itibanamex el 27 y 28 de junio</w:t>
      </w:r>
      <w:r w:rsidRPr="5AADACCC">
        <w:rPr>
          <w:sz w:val="28"/>
          <w:szCs w:val="28"/>
        </w:rPr>
        <w:t xml:space="preserve">; un día después estarán a la venta </w:t>
      </w:r>
      <w:r w:rsidR="00092E15">
        <w:rPr>
          <w:sz w:val="28"/>
          <w:szCs w:val="28"/>
        </w:rPr>
        <w:t>desde el sistema</w:t>
      </w:r>
      <w:r w:rsidRPr="5AADACCC">
        <w:rPr>
          <w:sz w:val="28"/>
          <w:szCs w:val="28"/>
        </w:rPr>
        <w:t xml:space="preserve"> </w:t>
      </w:r>
      <w:hyperlink r:id="rId5">
        <w:r w:rsidRPr="5AADACCC">
          <w:rPr>
            <w:rStyle w:val="Hipervnculo"/>
            <w:sz w:val="28"/>
            <w:szCs w:val="28"/>
          </w:rPr>
          <w:t>www.ticketmaster.com.mx</w:t>
        </w:r>
      </w:hyperlink>
      <w:r w:rsidR="008D11E3" w:rsidRPr="5AADACCC">
        <w:rPr>
          <w:sz w:val="28"/>
          <w:szCs w:val="28"/>
        </w:rPr>
        <w:t>.</w:t>
      </w:r>
      <w:r w:rsidRPr="5AADACCC">
        <w:rPr>
          <w:sz w:val="28"/>
          <w:szCs w:val="28"/>
        </w:rPr>
        <w:t xml:space="preserve"> </w:t>
      </w:r>
    </w:p>
    <w:p w14:paraId="4EF50290" w14:textId="48C9076E" w:rsidR="007934FC" w:rsidRDefault="007934FC" w:rsidP="00266A31">
      <w:pPr>
        <w:jc w:val="both"/>
        <w:rPr>
          <w:sz w:val="28"/>
          <w:szCs w:val="28"/>
        </w:rPr>
      </w:pPr>
      <w:r w:rsidRPr="5AADACCC">
        <w:rPr>
          <w:sz w:val="28"/>
          <w:szCs w:val="28"/>
        </w:rPr>
        <w:t xml:space="preserve">Carmen Cambiazo, conocida en los escenarios como </w:t>
      </w:r>
      <w:r w:rsidRPr="5AADACCC">
        <w:rPr>
          <w:b/>
          <w:bCs/>
          <w:sz w:val="28"/>
          <w:szCs w:val="28"/>
        </w:rPr>
        <w:t>The Change</w:t>
      </w:r>
      <w:r w:rsidRPr="5AADACCC">
        <w:rPr>
          <w:sz w:val="28"/>
          <w:szCs w:val="28"/>
        </w:rPr>
        <w:t xml:space="preserve">, es una cantante que </w:t>
      </w:r>
      <w:r w:rsidR="008D11E3" w:rsidRPr="5AADACCC">
        <w:rPr>
          <w:sz w:val="28"/>
          <w:szCs w:val="28"/>
        </w:rPr>
        <w:t>h</w:t>
      </w:r>
      <w:r w:rsidRPr="5AADACCC">
        <w:rPr>
          <w:sz w:val="28"/>
          <w:szCs w:val="28"/>
        </w:rPr>
        <w:t xml:space="preserve">a demostrado tener un gran talento para la música del género urbano. Con su </w:t>
      </w:r>
      <w:r w:rsidR="00266A31" w:rsidRPr="5AADACCC">
        <w:rPr>
          <w:sz w:val="28"/>
          <w:szCs w:val="28"/>
        </w:rPr>
        <w:t>inconfundible voz</w:t>
      </w:r>
      <w:r w:rsidR="008D11E3" w:rsidRPr="5AADACCC">
        <w:rPr>
          <w:sz w:val="28"/>
          <w:szCs w:val="28"/>
        </w:rPr>
        <w:t>:</w:t>
      </w:r>
      <w:r w:rsidR="00266A31" w:rsidRPr="5AADACCC">
        <w:rPr>
          <w:sz w:val="28"/>
          <w:szCs w:val="28"/>
        </w:rPr>
        <w:t xml:space="preserve"> envuelve con sensualidad por medio de su flow que, más allá de explicarse</w:t>
      </w:r>
      <w:r w:rsidR="008D11E3" w:rsidRPr="5AADACCC">
        <w:rPr>
          <w:sz w:val="28"/>
          <w:szCs w:val="28"/>
        </w:rPr>
        <w:t>, debe sentirse, ya que hay frescura en él que genera una necesidad de escuchar más</w:t>
      </w:r>
      <w:r w:rsidR="00266A31" w:rsidRPr="5AADACCC">
        <w:rPr>
          <w:sz w:val="28"/>
          <w:szCs w:val="28"/>
        </w:rPr>
        <w:t xml:space="preserve">. “Cicatrices” es su nuevo sencillo, el cual </w:t>
      </w:r>
      <w:r w:rsidR="00EC0135" w:rsidRPr="5AADACCC">
        <w:rPr>
          <w:sz w:val="28"/>
          <w:szCs w:val="28"/>
        </w:rPr>
        <w:t>se podría tomar como la cúspide de</w:t>
      </w:r>
      <w:r w:rsidR="00266A31" w:rsidRPr="5AADACCC">
        <w:rPr>
          <w:sz w:val="28"/>
          <w:szCs w:val="28"/>
        </w:rPr>
        <w:t xml:space="preserve"> cuatro años en los que</w:t>
      </w:r>
      <w:r w:rsidR="008D11E3" w:rsidRPr="5AADACCC">
        <w:rPr>
          <w:sz w:val="28"/>
          <w:szCs w:val="28"/>
        </w:rPr>
        <w:t xml:space="preserve"> </w:t>
      </w:r>
      <w:r w:rsidR="008D11E3" w:rsidRPr="5AADACCC">
        <w:rPr>
          <w:b/>
          <w:bCs/>
          <w:sz w:val="28"/>
          <w:szCs w:val="28"/>
        </w:rPr>
        <w:t>The Change</w:t>
      </w:r>
      <w:r w:rsidR="008D11E3" w:rsidRPr="5AADACCC">
        <w:rPr>
          <w:sz w:val="28"/>
          <w:szCs w:val="28"/>
        </w:rPr>
        <w:t xml:space="preserve">, viene </w:t>
      </w:r>
      <w:r w:rsidR="00266A31" w:rsidRPr="5AADACCC">
        <w:rPr>
          <w:sz w:val="28"/>
          <w:szCs w:val="28"/>
        </w:rPr>
        <w:t>rompiéndola en varios países de Latinoam</w:t>
      </w:r>
      <w:r w:rsidR="00013695" w:rsidRPr="5AADACCC">
        <w:rPr>
          <w:sz w:val="28"/>
          <w:szCs w:val="28"/>
        </w:rPr>
        <w:t>é</w:t>
      </w:r>
      <w:r w:rsidR="00266A31" w:rsidRPr="5AADACCC">
        <w:rPr>
          <w:sz w:val="28"/>
          <w:szCs w:val="28"/>
        </w:rPr>
        <w:t>rica</w:t>
      </w:r>
      <w:r w:rsidR="00013695" w:rsidRPr="5AADACCC">
        <w:rPr>
          <w:sz w:val="28"/>
          <w:szCs w:val="28"/>
        </w:rPr>
        <w:t xml:space="preserve">. </w:t>
      </w:r>
    </w:p>
    <w:p w14:paraId="1D591215" w14:textId="6580AAF5" w:rsidR="007934FC" w:rsidRPr="00A1514C" w:rsidRDefault="007934FC" w:rsidP="007934FC">
      <w:pPr>
        <w:jc w:val="center"/>
        <w:rPr>
          <w:b/>
          <w:bCs/>
          <w:sz w:val="28"/>
          <w:szCs w:val="28"/>
        </w:rPr>
      </w:pPr>
      <w:r w:rsidRPr="5AADACCC">
        <w:rPr>
          <w:b/>
          <w:bCs/>
          <w:sz w:val="28"/>
          <w:szCs w:val="28"/>
        </w:rPr>
        <w:t>OCESA</w:t>
      </w:r>
      <w:r w:rsidRPr="5AADACCC">
        <w:rPr>
          <w:b/>
          <w:bCs/>
          <w:i/>
          <w:iCs/>
          <w:sz w:val="28"/>
          <w:szCs w:val="28"/>
        </w:rPr>
        <w:t>fact</w:t>
      </w:r>
      <w:r w:rsidRPr="5AADACCC">
        <w:rPr>
          <w:b/>
          <w:bCs/>
          <w:sz w:val="28"/>
          <w:szCs w:val="28"/>
        </w:rPr>
        <w:t>: En el colegio, la llamaban “Change” porque así es como se traduce su apellido al inglés.</w:t>
      </w:r>
    </w:p>
    <w:p w14:paraId="068F8CB6" w14:textId="2977FDCE" w:rsidR="00013695" w:rsidRDefault="00013695" w:rsidP="00013695">
      <w:pPr>
        <w:jc w:val="both"/>
        <w:rPr>
          <w:sz w:val="28"/>
          <w:szCs w:val="28"/>
        </w:rPr>
      </w:pPr>
      <w:r w:rsidRPr="5AADACCC">
        <w:rPr>
          <w:sz w:val="28"/>
          <w:szCs w:val="28"/>
        </w:rPr>
        <w:t>Actualmente es una de las promesas musicales dentro del género urbano, gracias a su original estilo y el sonido envolvente que ha logrado en cada canción. Con éxitos bien colocados como “Hora Loca”, “24/7”, “Impe</w:t>
      </w:r>
      <w:r w:rsidR="003D0994" w:rsidRPr="5AADACCC">
        <w:rPr>
          <w:sz w:val="28"/>
          <w:szCs w:val="28"/>
        </w:rPr>
        <w:t>r</w:t>
      </w:r>
      <w:r w:rsidRPr="5AADACCC">
        <w:rPr>
          <w:sz w:val="28"/>
          <w:szCs w:val="28"/>
        </w:rPr>
        <w:t xml:space="preserve">io”, entre otros, </w:t>
      </w:r>
      <w:r w:rsidRPr="5AADACCC">
        <w:rPr>
          <w:b/>
          <w:bCs/>
          <w:sz w:val="28"/>
          <w:szCs w:val="28"/>
        </w:rPr>
        <w:t>The Change</w:t>
      </w:r>
      <w:r w:rsidRPr="5AADACCC">
        <w:rPr>
          <w:sz w:val="28"/>
          <w:szCs w:val="28"/>
        </w:rPr>
        <w:t xml:space="preserve"> acumula más de </w:t>
      </w:r>
      <w:r w:rsidR="003D0994" w:rsidRPr="5AADACCC">
        <w:rPr>
          <w:sz w:val="28"/>
          <w:szCs w:val="28"/>
        </w:rPr>
        <w:t xml:space="preserve">un millón de oyentes en Spotify, en donde México, es el país donde más escuchas tiene la cantante dominicana. </w:t>
      </w:r>
    </w:p>
    <w:p w14:paraId="37B7F738" w14:textId="4E88665A" w:rsidR="000E4B06" w:rsidRDefault="003D0994" w:rsidP="00013695">
      <w:pPr>
        <w:jc w:val="both"/>
        <w:rPr>
          <w:sz w:val="28"/>
          <w:szCs w:val="28"/>
        </w:rPr>
      </w:pPr>
      <w:r w:rsidRPr="5AADACCC">
        <w:rPr>
          <w:sz w:val="28"/>
          <w:szCs w:val="28"/>
        </w:rPr>
        <w:t xml:space="preserve">Date la oportunidad de disfrutar en vivo a una de las cantantes con más flow del momento. La cita será en el </w:t>
      </w:r>
      <w:r w:rsidR="00092E15">
        <w:rPr>
          <w:b/>
          <w:bCs/>
          <w:sz w:val="28"/>
          <w:szCs w:val="28"/>
        </w:rPr>
        <w:t>C3 Stage, el 28 de Octubre.</w:t>
      </w:r>
      <w:r w:rsidRPr="5AADACCC">
        <w:rPr>
          <w:sz w:val="28"/>
          <w:szCs w:val="28"/>
        </w:rPr>
        <w:t xml:space="preserve"> Los boletos estarán </w:t>
      </w:r>
      <w:r w:rsidRPr="5AADACCC">
        <w:rPr>
          <w:sz w:val="28"/>
          <w:szCs w:val="28"/>
        </w:rPr>
        <w:lastRenderedPageBreak/>
        <w:t xml:space="preserve">en </w:t>
      </w:r>
      <w:r w:rsidRPr="5AADACCC">
        <w:rPr>
          <w:b/>
          <w:bCs/>
          <w:sz w:val="28"/>
          <w:szCs w:val="28"/>
        </w:rPr>
        <w:t>preventa Citibanamex el 27 y 28 de junio</w:t>
      </w:r>
      <w:r w:rsidRPr="5AADACCC">
        <w:rPr>
          <w:sz w:val="28"/>
          <w:szCs w:val="28"/>
        </w:rPr>
        <w:t xml:space="preserve">, y un día después se podrán encontrar a la venta en las taquillas del inmueble y en puntos </w:t>
      </w:r>
      <w:r w:rsidRPr="5AADACCC">
        <w:rPr>
          <w:b/>
          <w:bCs/>
          <w:sz w:val="28"/>
          <w:szCs w:val="28"/>
        </w:rPr>
        <w:t>Ticketmaster</w:t>
      </w:r>
      <w:r w:rsidRPr="5AADACCC">
        <w:rPr>
          <w:sz w:val="28"/>
          <w:szCs w:val="28"/>
        </w:rPr>
        <w:t xml:space="preserve">. </w:t>
      </w:r>
    </w:p>
    <w:p w14:paraId="616BE963" w14:textId="77777777" w:rsidR="000E4B06" w:rsidRDefault="000E4B06" w:rsidP="00013695">
      <w:pPr>
        <w:jc w:val="both"/>
        <w:rPr>
          <w:sz w:val="28"/>
          <w:szCs w:val="28"/>
        </w:rPr>
      </w:pPr>
    </w:p>
    <w:p w14:paraId="393375F1" w14:textId="59659A8D" w:rsidR="000E4B06" w:rsidRPr="000E4B06" w:rsidRDefault="000E4B06" w:rsidP="000E4B06">
      <w:pPr>
        <w:jc w:val="center"/>
        <w:rPr>
          <w:sz w:val="28"/>
          <w:szCs w:val="28"/>
        </w:rPr>
      </w:pPr>
      <w:r w:rsidRPr="000E4B06">
        <w:rPr>
          <w:sz w:val="28"/>
          <w:szCs w:val="28"/>
        </w:rPr>
        <w:t xml:space="preserve">Sigue a </w:t>
      </w:r>
      <w:r w:rsidRPr="000E4B06">
        <w:rPr>
          <w:b/>
          <w:bCs/>
          <w:sz w:val="28"/>
          <w:szCs w:val="28"/>
        </w:rPr>
        <w:t>The Change</w:t>
      </w:r>
      <w:r>
        <w:rPr>
          <w:sz w:val="28"/>
          <w:szCs w:val="28"/>
        </w:rPr>
        <w:t xml:space="preserve"> </w:t>
      </w:r>
      <w:r w:rsidRPr="000E4B06">
        <w:rPr>
          <w:sz w:val="28"/>
          <w:szCs w:val="28"/>
        </w:rPr>
        <w:t>en sus redes sociales</w:t>
      </w:r>
    </w:p>
    <w:p w14:paraId="06408103" w14:textId="24A8F0E6" w:rsidR="000E4B06" w:rsidRPr="000E4B06" w:rsidRDefault="00323902" w:rsidP="000E4B06">
      <w:pPr>
        <w:jc w:val="center"/>
        <w:rPr>
          <w:sz w:val="28"/>
          <w:szCs w:val="28"/>
        </w:rPr>
      </w:pPr>
      <w:hyperlink r:id="rId6" w:history="1">
        <w:r w:rsidR="000E4B06" w:rsidRPr="008D11E3">
          <w:rPr>
            <w:rStyle w:val="Hipervnculo"/>
            <w:sz w:val="28"/>
            <w:szCs w:val="28"/>
          </w:rPr>
          <w:t>FACEBOOK</w:t>
        </w:r>
      </w:hyperlink>
      <w:r w:rsidR="000E4B06" w:rsidRPr="000E4B06">
        <w:rPr>
          <w:sz w:val="28"/>
          <w:szCs w:val="28"/>
        </w:rPr>
        <w:t xml:space="preserve"> │ </w:t>
      </w:r>
      <w:hyperlink r:id="rId7" w:history="1">
        <w:r w:rsidR="000E4B06" w:rsidRPr="008D11E3">
          <w:rPr>
            <w:rStyle w:val="Hipervnculo"/>
            <w:sz w:val="28"/>
            <w:szCs w:val="28"/>
          </w:rPr>
          <w:t>YOUTUBE</w:t>
        </w:r>
      </w:hyperlink>
      <w:r w:rsidR="000E4B06" w:rsidRPr="000E4B06">
        <w:rPr>
          <w:sz w:val="28"/>
          <w:szCs w:val="28"/>
        </w:rPr>
        <w:t xml:space="preserve"> │ </w:t>
      </w:r>
      <w:hyperlink r:id="rId8" w:history="1">
        <w:r w:rsidR="000E4B06" w:rsidRPr="008D11E3">
          <w:rPr>
            <w:rStyle w:val="Hipervnculo"/>
            <w:sz w:val="28"/>
            <w:szCs w:val="28"/>
          </w:rPr>
          <w:t>TWITTER</w:t>
        </w:r>
      </w:hyperlink>
      <w:r w:rsidR="000E4B06" w:rsidRPr="000E4B06">
        <w:rPr>
          <w:sz w:val="28"/>
          <w:szCs w:val="28"/>
        </w:rPr>
        <w:t xml:space="preserve"> │ </w:t>
      </w:r>
      <w:hyperlink r:id="rId9" w:history="1">
        <w:r w:rsidR="000E4B06" w:rsidRPr="008D11E3">
          <w:rPr>
            <w:rStyle w:val="Hipervnculo"/>
            <w:sz w:val="28"/>
            <w:szCs w:val="28"/>
          </w:rPr>
          <w:t>INSTAGRAM</w:t>
        </w:r>
      </w:hyperlink>
    </w:p>
    <w:p w14:paraId="73A1F720" w14:textId="77777777" w:rsidR="000E4B06" w:rsidRPr="000E4B06" w:rsidRDefault="000E4B06" w:rsidP="000E4B06">
      <w:pPr>
        <w:jc w:val="center"/>
        <w:rPr>
          <w:sz w:val="28"/>
          <w:szCs w:val="28"/>
        </w:rPr>
      </w:pPr>
    </w:p>
    <w:p w14:paraId="279278D1" w14:textId="77777777" w:rsidR="000E4B06" w:rsidRPr="000E4B06" w:rsidRDefault="000E4B06" w:rsidP="000E4B06">
      <w:pPr>
        <w:jc w:val="center"/>
        <w:rPr>
          <w:sz w:val="28"/>
          <w:szCs w:val="28"/>
        </w:rPr>
      </w:pPr>
      <w:r w:rsidRPr="000E4B06">
        <w:rPr>
          <w:sz w:val="28"/>
          <w:szCs w:val="28"/>
        </w:rPr>
        <w:t>Conoce más sobre este y otros conciertos en:</w:t>
      </w:r>
    </w:p>
    <w:p w14:paraId="3931BCDF" w14:textId="61F80869" w:rsidR="000E4B06" w:rsidRPr="000E4B06" w:rsidRDefault="00323902" w:rsidP="000E4B06">
      <w:pPr>
        <w:spacing w:after="0"/>
        <w:jc w:val="center"/>
        <w:rPr>
          <w:sz w:val="28"/>
          <w:szCs w:val="28"/>
        </w:rPr>
      </w:pPr>
      <w:hyperlink r:id="rId10" w:history="1">
        <w:r w:rsidR="008D11E3" w:rsidRPr="005D4D6E">
          <w:rPr>
            <w:rStyle w:val="Hipervnculo"/>
            <w:sz w:val="28"/>
            <w:szCs w:val="28"/>
          </w:rPr>
          <w:t>www.ocesa.com.mx</w:t>
        </w:r>
      </w:hyperlink>
      <w:r w:rsidR="008D11E3">
        <w:rPr>
          <w:sz w:val="28"/>
          <w:szCs w:val="28"/>
        </w:rPr>
        <w:t xml:space="preserve"> </w:t>
      </w:r>
    </w:p>
    <w:p w14:paraId="442793C6" w14:textId="58617E79" w:rsidR="000E4B06" w:rsidRPr="000E4B06" w:rsidRDefault="00323902" w:rsidP="000E4B06">
      <w:pPr>
        <w:spacing w:after="0"/>
        <w:jc w:val="center"/>
        <w:rPr>
          <w:sz w:val="28"/>
          <w:szCs w:val="28"/>
        </w:rPr>
      </w:pPr>
      <w:hyperlink r:id="rId11" w:history="1">
        <w:r w:rsidR="008D11E3" w:rsidRPr="005D4D6E">
          <w:rPr>
            <w:rStyle w:val="Hipervnculo"/>
            <w:sz w:val="28"/>
            <w:szCs w:val="28"/>
          </w:rPr>
          <w:t>www.facebook.com/ocesamx</w:t>
        </w:r>
      </w:hyperlink>
      <w:r w:rsidR="008D11E3">
        <w:rPr>
          <w:sz w:val="28"/>
          <w:szCs w:val="28"/>
        </w:rPr>
        <w:t xml:space="preserve"> </w:t>
      </w:r>
    </w:p>
    <w:p w14:paraId="3D5CE7D3" w14:textId="625C864F" w:rsidR="000E4B06" w:rsidRPr="000E4B06" w:rsidRDefault="00323902" w:rsidP="000E4B06">
      <w:pPr>
        <w:spacing w:after="0"/>
        <w:jc w:val="center"/>
        <w:rPr>
          <w:sz w:val="28"/>
          <w:szCs w:val="28"/>
        </w:rPr>
      </w:pPr>
      <w:hyperlink r:id="rId12" w:history="1">
        <w:r w:rsidR="008D11E3" w:rsidRPr="005D4D6E">
          <w:rPr>
            <w:rStyle w:val="Hipervnculo"/>
            <w:sz w:val="28"/>
            <w:szCs w:val="28"/>
          </w:rPr>
          <w:t>www.twitter.com/ocesa_total</w:t>
        </w:r>
      </w:hyperlink>
      <w:r w:rsidR="008D11E3">
        <w:rPr>
          <w:sz w:val="28"/>
          <w:szCs w:val="28"/>
        </w:rPr>
        <w:t xml:space="preserve"> </w:t>
      </w:r>
    </w:p>
    <w:p w14:paraId="30365BC6" w14:textId="4F967E7B" w:rsidR="000E4B06" w:rsidRPr="000E4B06" w:rsidRDefault="00323902" w:rsidP="000E4B06">
      <w:pPr>
        <w:spacing w:after="0"/>
        <w:jc w:val="center"/>
        <w:rPr>
          <w:sz w:val="28"/>
          <w:szCs w:val="28"/>
        </w:rPr>
      </w:pPr>
      <w:hyperlink r:id="rId13" w:history="1">
        <w:r w:rsidR="008D11E3" w:rsidRPr="005D4D6E">
          <w:rPr>
            <w:rStyle w:val="Hipervnculo"/>
            <w:sz w:val="28"/>
            <w:szCs w:val="28"/>
          </w:rPr>
          <w:t>www.instagram.com/ocesa</w:t>
        </w:r>
      </w:hyperlink>
      <w:r w:rsidR="008D11E3">
        <w:rPr>
          <w:sz w:val="28"/>
          <w:szCs w:val="28"/>
        </w:rPr>
        <w:t xml:space="preserve"> </w:t>
      </w:r>
    </w:p>
    <w:p w14:paraId="6F89B73F" w14:textId="77777777" w:rsidR="000E4B06" w:rsidRPr="007934FC" w:rsidRDefault="000E4B06" w:rsidP="000E4B06">
      <w:pPr>
        <w:jc w:val="center"/>
        <w:rPr>
          <w:sz w:val="28"/>
          <w:szCs w:val="28"/>
        </w:rPr>
      </w:pPr>
    </w:p>
    <w:sectPr w:rsidR="000E4B06" w:rsidRPr="007934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C"/>
    <w:rsid w:val="00013695"/>
    <w:rsid w:val="00092E15"/>
    <w:rsid w:val="000E4B06"/>
    <w:rsid w:val="000E7637"/>
    <w:rsid w:val="00193323"/>
    <w:rsid w:val="00266A31"/>
    <w:rsid w:val="00366AD2"/>
    <w:rsid w:val="003D0994"/>
    <w:rsid w:val="004510F6"/>
    <w:rsid w:val="00521544"/>
    <w:rsid w:val="0065588C"/>
    <w:rsid w:val="007934FC"/>
    <w:rsid w:val="007B5CC7"/>
    <w:rsid w:val="008D11E3"/>
    <w:rsid w:val="00A1514C"/>
    <w:rsid w:val="00B16A80"/>
    <w:rsid w:val="00C50354"/>
    <w:rsid w:val="00EC0135"/>
    <w:rsid w:val="00F55FEA"/>
    <w:rsid w:val="0AC42160"/>
    <w:rsid w:val="0C5FF1C1"/>
    <w:rsid w:val="0FB0BAE0"/>
    <w:rsid w:val="12CF3345"/>
    <w:rsid w:val="1606D407"/>
    <w:rsid w:val="17A2A468"/>
    <w:rsid w:val="22ED4495"/>
    <w:rsid w:val="2710BAC4"/>
    <w:rsid w:val="2D66D3EB"/>
    <w:rsid w:val="5AADACCC"/>
    <w:rsid w:val="71185626"/>
    <w:rsid w:val="774BBD31"/>
    <w:rsid w:val="7D4EC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24DA"/>
  <w15:chartTrackingRefBased/>
  <w15:docId w15:val="{83A44063-7C7C-47FA-AE80-59B6B81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51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changeccc" TargetMode="External"/><Relationship Id="rId13" Type="http://schemas.openxmlformats.org/officeDocument/2006/relationships/hyperlink" Target="http://www.instagram.com/oc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4Klh3P3MSsXqajv1H48NFw" TargetMode="External"/><Relationship Id="rId12" Type="http://schemas.openxmlformats.org/officeDocument/2006/relationships/hyperlink" Target="http://www.twitter.com/ocesa_to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changemusica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hyperlink" Target="http://www.ticketmaster.com.m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sa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thechangec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17</Lines>
  <Paragraphs>4</Paragraphs>
  <ScaleCrop>false</ScaleCrop>
  <Company>OCESA ENTRETENIMIENTO, S.A. DE C.V.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2022-06-20T18:08:00Z</dcterms:created>
  <dcterms:modified xsi:type="dcterms:W3CDTF">2022-06-20T18:08:00Z</dcterms:modified>
</cp:coreProperties>
</file>