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39AB" w14:textId="77777777" w:rsidR="0093736F" w:rsidRPr="00377ED6" w:rsidRDefault="0093736F" w:rsidP="0093736F">
      <w:pPr>
        <w:spacing w:after="0" w:line="360" w:lineRule="auto"/>
        <w:ind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2D1F01F0" w14:textId="77777777" w:rsidR="002101D8" w:rsidRDefault="002101D8" w:rsidP="002101D8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 xml:space="preserve">OS MELHORES SABORES ESTÃO NA </w:t>
      </w:r>
    </w:p>
    <w:p w14:paraId="3865A260" w14:textId="49E9E5BB" w:rsidR="00CC2FA6" w:rsidRPr="00884356" w:rsidRDefault="002101D8" w:rsidP="002101D8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MESA ITALIANA DE SILVIA COLLOCA</w:t>
      </w:r>
    </w:p>
    <w:p w14:paraId="2E13087B" w14:textId="77777777" w:rsidR="00CC2FA6" w:rsidRPr="00884356" w:rsidRDefault="00CC2FA6" w:rsidP="00884356">
      <w:pPr>
        <w:spacing w:after="0" w:line="360" w:lineRule="auto"/>
        <w:ind w:left="284"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2B1FB710" w14:textId="768AD7DA" w:rsidR="00E62020" w:rsidRDefault="00E62020" w:rsidP="00884356">
      <w:pPr>
        <w:pStyle w:val="Pargrafoda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Silvia Colloca</w:t>
      </w:r>
      <w:r w:rsidR="00E7463F">
        <w:rPr>
          <w:rFonts w:ascii="Arial" w:hAnsi="Arial" w:cs="Arial"/>
          <w:b/>
          <w:bCs/>
          <w:color w:val="92D050"/>
          <w:sz w:val="24"/>
          <w:szCs w:val="24"/>
        </w:rPr>
        <w:t>,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Pr="00E62020">
        <w:rPr>
          <w:rFonts w:ascii="Arial" w:hAnsi="Arial" w:cs="Arial"/>
          <w:b/>
          <w:bCs/>
          <w:color w:val="92D050"/>
          <w:sz w:val="24"/>
          <w:szCs w:val="24"/>
        </w:rPr>
        <w:t>atriz, cantora de ópera, autora e chef australiana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é a anfitriã do novo programa</w:t>
      </w:r>
      <w:r w:rsidR="005E64F9">
        <w:rPr>
          <w:rFonts w:ascii="Arial" w:hAnsi="Arial" w:cs="Arial"/>
          <w:b/>
          <w:bCs/>
          <w:color w:val="92D050"/>
          <w:sz w:val="24"/>
          <w:szCs w:val="24"/>
        </w:rPr>
        <w:t xml:space="preserve"> do 24Kitchen;</w:t>
      </w:r>
    </w:p>
    <w:p w14:paraId="529F721F" w14:textId="085177A2" w:rsidR="002101D8" w:rsidRDefault="009F37D7" w:rsidP="00884356">
      <w:pPr>
        <w:pStyle w:val="Pargrafoda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A</w:t>
      </w:r>
      <w:r w:rsidR="0028710A">
        <w:rPr>
          <w:rFonts w:ascii="Arial" w:hAnsi="Arial" w:cs="Arial"/>
          <w:b/>
          <w:bCs/>
          <w:color w:val="92D050"/>
          <w:sz w:val="24"/>
          <w:szCs w:val="24"/>
        </w:rPr>
        <w:t xml:space="preserve"> autêntica tradição italiana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junta à mesa celebridades australianas numa </w:t>
      </w:r>
      <w:r w:rsidR="0011648B">
        <w:rPr>
          <w:rFonts w:ascii="Arial" w:hAnsi="Arial" w:cs="Arial"/>
          <w:b/>
          <w:bCs/>
          <w:color w:val="92D050"/>
          <w:sz w:val="24"/>
          <w:szCs w:val="24"/>
        </w:rPr>
        <w:t>combinação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de experiências verdadeiramente irresistíveis;</w:t>
      </w:r>
    </w:p>
    <w:p w14:paraId="2B3914BA" w14:textId="11BD85F7" w:rsidR="00CC2FA6" w:rsidRPr="00884356" w:rsidRDefault="00E7463F" w:rsidP="00884356">
      <w:pPr>
        <w:pStyle w:val="Pargrafoda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“</w:t>
      </w:r>
      <w:r w:rsidR="002A459E">
        <w:rPr>
          <w:rFonts w:ascii="Arial" w:hAnsi="Arial" w:cs="Arial"/>
          <w:b/>
          <w:bCs/>
          <w:color w:val="92D050"/>
          <w:sz w:val="24"/>
          <w:szCs w:val="24"/>
        </w:rPr>
        <w:t>Silvia Colloca</w:t>
      </w:r>
      <w:r w:rsidR="002101D8">
        <w:rPr>
          <w:rFonts w:ascii="Arial" w:hAnsi="Arial" w:cs="Arial"/>
          <w:b/>
          <w:bCs/>
          <w:color w:val="92D050"/>
          <w:sz w:val="24"/>
          <w:szCs w:val="24"/>
        </w:rPr>
        <w:t>:</w:t>
      </w:r>
      <w:r w:rsidR="002A459E">
        <w:rPr>
          <w:rFonts w:ascii="Arial" w:hAnsi="Arial" w:cs="Arial"/>
          <w:b/>
          <w:bCs/>
          <w:color w:val="92D050"/>
          <w:sz w:val="24"/>
          <w:szCs w:val="24"/>
        </w:rPr>
        <w:t xml:space="preserve"> Mesa Italiana</w:t>
      </w:r>
      <w:r>
        <w:rPr>
          <w:rFonts w:ascii="Arial" w:hAnsi="Arial" w:cs="Arial"/>
          <w:b/>
          <w:bCs/>
          <w:color w:val="92D050"/>
          <w:sz w:val="24"/>
          <w:szCs w:val="24"/>
        </w:rPr>
        <w:t>”</w:t>
      </w:r>
      <w:r w:rsidR="002101D8">
        <w:rPr>
          <w:rFonts w:ascii="Arial" w:hAnsi="Arial" w:cs="Arial"/>
          <w:b/>
          <w:bCs/>
          <w:color w:val="92D050"/>
          <w:sz w:val="24"/>
          <w:szCs w:val="24"/>
        </w:rPr>
        <w:t xml:space="preserve"> estreia no dia 08 de agosto, às 21h50</w:t>
      </w:r>
      <w:r w:rsidR="00CC2FA6" w:rsidRPr="00884356">
        <w:rPr>
          <w:rFonts w:ascii="Arial" w:hAnsi="Arial" w:cs="Arial"/>
          <w:b/>
          <w:bCs/>
          <w:color w:val="92D050"/>
          <w:sz w:val="24"/>
          <w:szCs w:val="24"/>
        </w:rPr>
        <w:t>;</w:t>
      </w:r>
    </w:p>
    <w:p w14:paraId="007D1EA7" w14:textId="77777777" w:rsidR="00CC2FA6" w:rsidRPr="00961374" w:rsidRDefault="00CC2FA6" w:rsidP="00CC2FA6">
      <w:pPr>
        <w:spacing w:after="0" w:line="360" w:lineRule="auto"/>
        <w:ind w:left="1212" w:right="843"/>
        <w:outlineLvl w:val="0"/>
        <w:rPr>
          <w:rFonts w:ascii="Arial" w:hAnsi="Arial" w:cs="Arial"/>
          <w:b/>
          <w:color w:val="B2C90A"/>
          <w:szCs w:val="22"/>
        </w:rPr>
      </w:pPr>
    </w:p>
    <w:p w14:paraId="5B0DA2FD" w14:textId="3CF8B6E8" w:rsidR="00CC2FA6" w:rsidRDefault="00CC2FA6" w:rsidP="00CC2FA6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665068">
        <w:rPr>
          <w:rFonts w:ascii="Arial" w:hAnsi="Arial" w:cs="Arial"/>
          <w:i/>
          <w:sz w:val="18"/>
          <w:shd w:val="clear" w:color="auto" w:fill="FFFFFF"/>
        </w:rPr>
        <w:t>Lisboa,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 w:rsidR="002C2A4A">
        <w:rPr>
          <w:rFonts w:ascii="Arial" w:hAnsi="Arial" w:cs="Arial"/>
          <w:i/>
          <w:color w:val="000000"/>
          <w:sz w:val="18"/>
          <w:shd w:val="clear" w:color="auto" w:fill="FFFFFF"/>
        </w:rPr>
        <w:t>25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de </w:t>
      </w:r>
      <w:r w:rsidR="00884356">
        <w:rPr>
          <w:rFonts w:ascii="Arial" w:hAnsi="Arial" w:cs="Arial"/>
          <w:i/>
          <w:color w:val="000000"/>
          <w:sz w:val="18"/>
          <w:shd w:val="clear" w:color="auto" w:fill="FFFFFF"/>
        </w:rPr>
        <w:t>julho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de 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>2022</w:t>
      </w:r>
    </w:p>
    <w:p w14:paraId="79243264" w14:textId="3532B833" w:rsidR="0093736F" w:rsidRPr="00377ED6" w:rsidRDefault="0093736F" w:rsidP="00CC2FA6">
      <w:pPr>
        <w:spacing w:after="0" w:line="360" w:lineRule="auto"/>
        <w:rPr>
          <w:rFonts w:ascii="Arial" w:hAnsi="Arial" w:cs="Arial"/>
          <w:b/>
          <w:color w:val="92D050"/>
          <w:szCs w:val="22"/>
        </w:rPr>
      </w:pPr>
    </w:p>
    <w:p w14:paraId="7CAE313E" w14:textId="4C2E499D" w:rsidR="0093736F" w:rsidRDefault="0093736F" w:rsidP="0093736F">
      <w:pPr>
        <w:spacing w:after="0" w:line="240" w:lineRule="auto"/>
        <w:jc w:val="left"/>
        <w:rPr>
          <w:rFonts w:ascii="Arial" w:hAnsi="Arial" w:cs="Arial"/>
          <w:szCs w:val="22"/>
          <w:highlight w:val="yellow"/>
          <w:shd w:val="clear" w:color="auto" w:fill="FFFFFF"/>
        </w:rPr>
      </w:pPr>
    </w:p>
    <w:p w14:paraId="41A40EBC" w14:textId="7CD0A0EB" w:rsidR="00C8770A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Comida maravilhosa e boas conversas são servidas em “Silvia Colloca: Mesa Italiana”, um programa culinário apresentado pela atriz, cantora de ópera, autora e </w:t>
      </w:r>
      <w:r w:rsidRPr="00C8770A">
        <w:rPr>
          <w:rFonts w:ascii="Arial" w:hAnsi="Arial" w:cs="Arial"/>
          <w:i/>
          <w:szCs w:val="22"/>
          <w:shd w:val="clear" w:color="auto" w:fill="FFFFFF"/>
        </w:rPr>
        <w:t>chef</w:t>
      </w:r>
      <w:r>
        <w:rPr>
          <w:rFonts w:ascii="Arial" w:hAnsi="Arial" w:cs="Arial"/>
          <w:szCs w:val="22"/>
          <w:shd w:val="clear" w:color="auto" w:fill="FFFFFF"/>
        </w:rPr>
        <w:t xml:space="preserve"> australiana Silvia Colloca. A ela junta-se um grupo eclético de celebridades convidad</w:t>
      </w:r>
      <w:r w:rsidR="002A459E">
        <w:rPr>
          <w:rFonts w:ascii="Arial" w:hAnsi="Arial" w:cs="Arial"/>
          <w:szCs w:val="22"/>
          <w:shd w:val="clear" w:color="auto" w:fill="FFFFFF"/>
        </w:rPr>
        <w:t>a</w:t>
      </w:r>
      <w:r>
        <w:rPr>
          <w:rFonts w:ascii="Arial" w:hAnsi="Arial" w:cs="Arial"/>
          <w:szCs w:val="22"/>
          <w:shd w:val="clear" w:color="auto" w:fill="FFFFFF"/>
        </w:rPr>
        <w:t xml:space="preserve">s incluindo o vencedor olímpico Ian Thorpe, a Duquesa de York, Sarah Ferguson, o jornalista de renome e apresentador George Negus e o aclamado </w:t>
      </w:r>
      <w:r w:rsidRPr="00C8770A">
        <w:rPr>
          <w:rFonts w:ascii="Arial" w:hAnsi="Arial" w:cs="Arial"/>
          <w:i/>
          <w:szCs w:val="22"/>
          <w:shd w:val="clear" w:color="auto" w:fill="FFFFFF"/>
        </w:rPr>
        <w:t>chef</w:t>
      </w:r>
      <w:r>
        <w:rPr>
          <w:rFonts w:ascii="Arial" w:hAnsi="Arial" w:cs="Arial"/>
          <w:szCs w:val="22"/>
          <w:shd w:val="clear" w:color="auto" w:fill="FFFFFF"/>
        </w:rPr>
        <w:t xml:space="preserve"> Matt Moran. Neste programa, e com estes convidados especiais, Silvia partilha as suas memórias pessoais e a inspiração por detrás de cada prato que faz crescer água na boca, ao mesmo tempo que revisita as mais fantásticas partes de Itália. “Silvia Colloca: Mesa Italiana” estreia no dia 8 de agosto, às 21h50, e terá emissão de segunda a sexta-feira, à mesma hora e em episódio duplo. </w:t>
      </w:r>
    </w:p>
    <w:p w14:paraId="4DD61BD6" w14:textId="77777777" w:rsidR="00C8770A" w:rsidRPr="00FF11F2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29F6BCE8" w14:textId="6ABA4883" w:rsidR="00C8770A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Neste programa, o espectador é convidado a entrar n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a </w:t>
      </w:r>
      <w:r>
        <w:rPr>
          <w:rFonts w:ascii="Arial" w:hAnsi="Arial" w:cs="Arial"/>
          <w:szCs w:val="22"/>
          <w:shd w:val="clear" w:color="auto" w:fill="FFFFFF"/>
        </w:rPr>
        <w:t>cozinha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d</w:t>
      </w:r>
      <w:r>
        <w:rPr>
          <w:rFonts w:ascii="Arial" w:hAnsi="Arial" w:cs="Arial"/>
          <w:szCs w:val="22"/>
          <w:shd w:val="clear" w:color="auto" w:fill="FFFFFF"/>
        </w:rPr>
        <w:t>e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Silvia,</w:t>
      </w:r>
      <w:r>
        <w:rPr>
          <w:rFonts w:ascii="Arial" w:hAnsi="Arial" w:cs="Arial"/>
          <w:szCs w:val="22"/>
          <w:shd w:val="clear" w:color="auto" w:fill="FFFFFF"/>
        </w:rPr>
        <w:t xml:space="preserve"> um espaço mágico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>onde</w:t>
      </w:r>
      <w:r w:rsidR="00E7463F">
        <w:rPr>
          <w:rFonts w:ascii="Arial" w:hAnsi="Arial" w:cs="Arial"/>
          <w:szCs w:val="22"/>
          <w:shd w:val="clear" w:color="auto" w:fill="FFFFFF"/>
        </w:rPr>
        <w:t xml:space="preserve"> ela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compartilha as receitas </w:t>
      </w:r>
      <w:r>
        <w:rPr>
          <w:rFonts w:ascii="Arial" w:hAnsi="Arial" w:cs="Arial"/>
          <w:szCs w:val="22"/>
          <w:shd w:val="clear" w:color="auto" w:fill="FFFFFF"/>
        </w:rPr>
        <w:t xml:space="preserve">mais 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extravagantes e deliciosas que foram passadas </w:t>
      </w:r>
      <w:r>
        <w:rPr>
          <w:rFonts w:ascii="Arial" w:hAnsi="Arial" w:cs="Arial"/>
          <w:szCs w:val="22"/>
          <w:shd w:val="clear" w:color="auto" w:fill="FFFFFF"/>
        </w:rPr>
        <w:t xml:space="preserve">de geração em </w:t>
      </w:r>
      <w:r w:rsidR="00BB46D7">
        <w:rPr>
          <w:rFonts w:ascii="Arial" w:hAnsi="Arial" w:cs="Arial"/>
          <w:szCs w:val="22"/>
          <w:shd w:val="clear" w:color="auto" w:fill="FFFFFF"/>
        </w:rPr>
        <w:t>geração.</w:t>
      </w:r>
      <w:r>
        <w:rPr>
          <w:rFonts w:ascii="Arial" w:hAnsi="Arial" w:cs="Arial"/>
          <w:szCs w:val="22"/>
          <w:shd w:val="clear" w:color="auto" w:fill="FFFFFF"/>
        </w:rPr>
        <w:t xml:space="preserve"> Silvia Colloca dá um toque de tradicional, autenticidade e simplicidade nos seus pratos e neles está embutido o legado da sua mãe e avó, cujas mãos sempre estiveram agarradas a um molho ou massa. </w:t>
      </w:r>
    </w:p>
    <w:p w14:paraId="79B9D3CA" w14:textId="77777777" w:rsidR="00C8770A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68FEDF78" w14:textId="100DAC5F" w:rsidR="00C8770A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A anfitriã do programa </w:t>
      </w:r>
      <w:r w:rsidRPr="009D011D">
        <w:rPr>
          <w:rFonts w:ascii="Arial" w:hAnsi="Arial" w:cs="Arial"/>
          <w:szCs w:val="22"/>
          <w:shd w:val="clear" w:color="auto" w:fill="FFFFFF"/>
        </w:rPr>
        <w:t xml:space="preserve">“Silvia </w:t>
      </w:r>
      <w:proofErr w:type="spellStart"/>
      <w:r w:rsidRPr="009D011D">
        <w:rPr>
          <w:rFonts w:ascii="Arial" w:hAnsi="Arial" w:cs="Arial"/>
          <w:szCs w:val="22"/>
          <w:shd w:val="clear" w:color="auto" w:fill="FFFFFF"/>
        </w:rPr>
        <w:t>Colloca</w:t>
      </w:r>
      <w:proofErr w:type="spellEnd"/>
      <w:r w:rsidRPr="009D011D">
        <w:rPr>
          <w:rFonts w:ascii="Arial" w:hAnsi="Arial" w:cs="Arial"/>
          <w:szCs w:val="22"/>
          <w:shd w:val="clear" w:color="auto" w:fill="FFFFFF"/>
        </w:rPr>
        <w:t>: Mesa Italiana”</w:t>
      </w:r>
      <w:r>
        <w:rPr>
          <w:rFonts w:ascii="Arial" w:hAnsi="Arial" w:cs="Arial"/>
          <w:szCs w:val="22"/>
          <w:shd w:val="clear" w:color="auto" w:fill="FFFFFF"/>
        </w:rPr>
        <w:t xml:space="preserve"> deixou Itália há quase 10 anos e já se apercebeu do quanto a comida italiana é amada, um pouco por todo o mundo. </w:t>
      </w:r>
      <w:r w:rsidR="00E7463F">
        <w:rPr>
          <w:rFonts w:ascii="Arial" w:hAnsi="Arial" w:cs="Arial"/>
          <w:szCs w:val="22"/>
          <w:shd w:val="clear" w:color="auto" w:fill="FFFFFF"/>
        </w:rPr>
        <w:t>No entanto, t</w:t>
      </w:r>
      <w:r>
        <w:rPr>
          <w:rFonts w:ascii="Arial" w:hAnsi="Arial" w:cs="Arial"/>
          <w:szCs w:val="22"/>
          <w:shd w:val="clear" w:color="auto" w:fill="FFFFFF"/>
        </w:rPr>
        <w:t xml:space="preserve">ambém </w:t>
      </w:r>
      <w:r w:rsidR="00E7463F">
        <w:rPr>
          <w:rFonts w:ascii="Arial" w:hAnsi="Arial" w:cs="Arial"/>
          <w:szCs w:val="22"/>
          <w:shd w:val="clear" w:color="auto" w:fill="FFFFFF"/>
        </w:rPr>
        <w:t>percebeu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que é </w:t>
      </w:r>
      <w:r>
        <w:rPr>
          <w:rFonts w:ascii="Arial" w:hAnsi="Arial" w:cs="Arial"/>
          <w:szCs w:val="22"/>
          <w:shd w:val="clear" w:color="auto" w:fill="FFFFFF"/>
        </w:rPr>
        <w:t xml:space="preserve">passada a imagem de que as receitas da sua terra </w:t>
      </w:r>
      <w:r>
        <w:rPr>
          <w:rFonts w:ascii="Arial" w:hAnsi="Arial" w:cs="Arial"/>
          <w:szCs w:val="22"/>
          <w:shd w:val="clear" w:color="auto" w:fill="FFFFFF"/>
        </w:rPr>
        <w:lastRenderedPageBreak/>
        <w:t xml:space="preserve">são </w:t>
      </w:r>
      <w:r w:rsidR="00E7463F">
        <w:rPr>
          <w:rFonts w:ascii="Arial" w:hAnsi="Arial" w:cs="Arial"/>
          <w:szCs w:val="22"/>
          <w:shd w:val="clear" w:color="auto" w:fill="FFFFFF"/>
        </w:rPr>
        <w:t xml:space="preserve">muito </w:t>
      </w:r>
      <w:r>
        <w:rPr>
          <w:rFonts w:ascii="Arial" w:hAnsi="Arial" w:cs="Arial"/>
          <w:szCs w:val="22"/>
          <w:shd w:val="clear" w:color="auto" w:fill="FFFFFF"/>
        </w:rPr>
        <w:t xml:space="preserve">ricas e gordurosas. Silvia esforça-se assim </w:t>
      </w:r>
      <w:r w:rsidRPr="00FF11F2">
        <w:rPr>
          <w:rFonts w:ascii="Arial" w:hAnsi="Arial" w:cs="Arial"/>
          <w:szCs w:val="22"/>
          <w:shd w:val="clear" w:color="auto" w:fill="FFFFFF"/>
        </w:rPr>
        <w:t>para mudar ess</w:t>
      </w:r>
      <w:r w:rsidR="00E7463F">
        <w:rPr>
          <w:rFonts w:ascii="Arial" w:hAnsi="Arial" w:cs="Arial"/>
          <w:szCs w:val="22"/>
          <w:shd w:val="clear" w:color="auto" w:fill="FFFFFF"/>
        </w:rPr>
        <w:t>a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</w:t>
      </w:r>
      <w:r w:rsidR="00E7463F">
        <w:rPr>
          <w:rFonts w:ascii="Arial" w:hAnsi="Arial" w:cs="Arial"/>
          <w:szCs w:val="22"/>
          <w:shd w:val="clear" w:color="auto" w:fill="FFFFFF"/>
        </w:rPr>
        <w:t>imagem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, mostrando </w:t>
      </w:r>
      <w:r>
        <w:rPr>
          <w:rFonts w:ascii="Arial" w:hAnsi="Arial" w:cs="Arial"/>
          <w:szCs w:val="22"/>
          <w:shd w:val="clear" w:color="auto" w:fill="FFFFFF"/>
        </w:rPr>
        <w:t>que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cozinhar comida italiana</w:t>
      </w:r>
      <w:r>
        <w:rPr>
          <w:rFonts w:ascii="Arial" w:hAnsi="Arial" w:cs="Arial"/>
          <w:szCs w:val="22"/>
          <w:shd w:val="clear" w:color="auto" w:fill="FFFFFF"/>
        </w:rPr>
        <w:t xml:space="preserve"> é autêntico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e saudável. </w:t>
      </w:r>
    </w:p>
    <w:p w14:paraId="14CFFECD" w14:textId="77777777" w:rsidR="00C8770A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0A6EA9C9" w14:textId="70107277" w:rsidR="00C8770A" w:rsidRPr="00FF11F2" w:rsidRDefault="00C8770A" w:rsidP="00C8770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E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mbora a dieta mediterrânea permita a </w:t>
      </w:r>
      <w:r>
        <w:rPr>
          <w:rFonts w:ascii="Arial" w:hAnsi="Arial" w:cs="Arial"/>
          <w:szCs w:val="22"/>
          <w:shd w:val="clear" w:color="auto" w:fill="FFFFFF"/>
        </w:rPr>
        <w:t>ingestão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ocasional </w:t>
      </w:r>
      <w:r>
        <w:rPr>
          <w:rFonts w:ascii="Arial" w:hAnsi="Arial" w:cs="Arial"/>
          <w:szCs w:val="22"/>
          <w:shd w:val="clear" w:color="auto" w:fill="FFFFFF"/>
        </w:rPr>
        <w:t>e indulgente de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alimentos ricos e festivos, </w:t>
      </w:r>
      <w:r>
        <w:rPr>
          <w:rFonts w:ascii="Arial" w:hAnsi="Arial" w:cs="Arial"/>
          <w:szCs w:val="22"/>
          <w:shd w:val="clear" w:color="auto" w:fill="FFFFFF"/>
        </w:rPr>
        <w:t>os telespetadores vão poder ficar maravilhado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s </w:t>
      </w:r>
      <w:r>
        <w:rPr>
          <w:rFonts w:ascii="Arial" w:hAnsi="Arial" w:cs="Arial"/>
          <w:szCs w:val="22"/>
          <w:shd w:val="clear" w:color="auto" w:fill="FFFFFF"/>
        </w:rPr>
        <w:t>com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o quão pouca gordura é necessária na culinária italiana diária. </w:t>
      </w:r>
      <w:r>
        <w:rPr>
          <w:rFonts w:ascii="Arial" w:hAnsi="Arial" w:cs="Arial"/>
          <w:szCs w:val="22"/>
          <w:shd w:val="clear" w:color="auto" w:fill="FFFFFF"/>
        </w:rPr>
        <w:t>T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ambém </w:t>
      </w:r>
      <w:r>
        <w:rPr>
          <w:rFonts w:ascii="Arial" w:hAnsi="Arial" w:cs="Arial"/>
          <w:szCs w:val="22"/>
          <w:shd w:val="clear" w:color="auto" w:fill="FFFFFF"/>
        </w:rPr>
        <w:t>vão poder aprender que nem todos os pratos têm alho, n</w:t>
      </w:r>
      <w:r w:rsidRPr="00FF11F2">
        <w:rPr>
          <w:rFonts w:ascii="Arial" w:hAnsi="Arial" w:cs="Arial"/>
          <w:szCs w:val="22"/>
          <w:shd w:val="clear" w:color="auto" w:fill="FFFFFF"/>
        </w:rPr>
        <w:t>em precisa</w:t>
      </w:r>
      <w:r>
        <w:rPr>
          <w:rFonts w:ascii="Arial" w:hAnsi="Arial" w:cs="Arial"/>
          <w:szCs w:val="22"/>
          <w:shd w:val="clear" w:color="auto" w:fill="FFFFFF"/>
        </w:rPr>
        <w:t>m de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ser polvilhado</w:t>
      </w:r>
      <w:r>
        <w:rPr>
          <w:rFonts w:ascii="Arial" w:hAnsi="Arial" w:cs="Arial"/>
          <w:szCs w:val="22"/>
          <w:shd w:val="clear" w:color="auto" w:fill="FFFFFF"/>
        </w:rPr>
        <w:t>s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>com pimentão e pimenta preta ou sequer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 xml:space="preserve">terem de estar </w:t>
      </w:r>
      <w:r w:rsidRPr="00FF11F2">
        <w:rPr>
          <w:rFonts w:ascii="Arial" w:hAnsi="Arial" w:cs="Arial"/>
          <w:szCs w:val="22"/>
          <w:shd w:val="clear" w:color="auto" w:fill="FFFFFF"/>
        </w:rPr>
        <w:t>submerso</w:t>
      </w:r>
      <w:r>
        <w:rPr>
          <w:rFonts w:ascii="Arial" w:hAnsi="Arial" w:cs="Arial"/>
          <w:szCs w:val="22"/>
          <w:shd w:val="clear" w:color="auto" w:fill="FFFFFF"/>
        </w:rPr>
        <w:t>s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em azeite.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Os italianos são </w:t>
      </w:r>
      <w:r>
        <w:rPr>
          <w:rFonts w:ascii="Arial" w:hAnsi="Arial" w:cs="Arial"/>
          <w:szCs w:val="22"/>
          <w:shd w:val="clear" w:color="auto" w:fill="FFFFFF"/>
        </w:rPr>
        <w:t xml:space="preserve">apaixonados pela 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sua comida, </w:t>
      </w:r>
      <w:r>
        <w:rPr>
          <w:rFonts w:ascii="Arial" w:hAnsi="Arial" w:cs="Arial"/>
          <w:szCs w:val="22"/>
          <w:shd w:val="clear" w:color="auto" w:fill="FFFFFF"/>
        </w:rPr>
        <w:t xml:space="preserve">a </w:t>
      </w:r>
      <w:r w:rsidRPr="00FF11F2">
        <w:rPr>
          <w:rFonts w:ascii="Arial" w:hAnsi="Arial" w:cs="Arial"/>
          <w:szCs w:val="22"/>
          <w:shd w:val="clear" w:color="auto" w:fill="FFFFFF"/>
        </w:rPr>
        <w:t>sua preparação e</w:t>
      </w:r>
      <w:r>
        <w:rPr>
          <w:rFonts w:ascii="Arial" w:hAnsi="Arial" w:cs="Arial"/>
          <w:szCs w:val="22"/>
          <w:shd w:val="clear" w:color="auto" w:fill="FFFFFF"/>
        </w:rPr>
        <w:t xml:space="preserve"> o seu consumo, e Silvia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não </w:t>
      </w:r>
      <w:r>
        <w:rPr>
          <w:rFonts w:ascii="Arial" w:hAnsi="Arial" w:cs="Arial"/>
          <w:szCs w:val="22"/>
          <w:shd w:val="clear" w:color="auto" w:fill="FFFFFF"/>
        </w:rPr>
        <w:t>é</w:t>
      </w:r>
      <w:r w:rsidRPr="00FF11F2">
        <w:rPr>
          <w:rFonts w:ascii="Arial" w:hAnsi="Arial" w:cs="Arial"/>
          <w:szCs w:val="22"/>
          <w:shd w:val="clear" w:color="auto" w:fill="FFFFFF"/>
        </w:rPr>
        <w:t xml:space="preserve"> exceção!</w:t>
      </w:r>
    </w:p>
    <w:p w14:paraId="5274370B" w14:textId="77777777" w:rsidR="008328FF" w:rsidRPr="008328FF" w:rsidRDefault="008328FF" w:rsidP="00C50DE4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416E2642" w14:textId="77777777" w:rsidR="00CC2FA6" w:rsidRPr="00377ED6" w:rsidRDefault="00CC2FA6" w:rsidP="00CC2FA6">
      <w:pPr>
        <w:spacing w:after="0" w:line="360" w:lineRule="auto"/>
        <w:jc w:val="left"/>
        <w:rPr>
          <w:rFonts w:ascii="Arial" w:hAnsi="Arial" w:cs="Arial"/>
          <w:b/>
          <w:color w:val="92D050"/>
          <w:szCs w:val="22"/>
        </w:rPr>
      </w:pPr>
      <w:r w:rsidRPr="00377ED6">
        <w:rPr>
          <w:rFonts w:ascii="Arial" w:hAnsi="Arial" w:cs="Arial"/>
          <w:b/>
          <w:color w:val="92D050"/>
          <w:szCs w:val="22"/>
        </w:rPr>
        <w:t xml:space="preserve">ESTREIA: Segunda-feira, dia 08 de agosto, às 21h50 </w:t>
      </w:r>
    </w:p>
    <w:p w14:paraId="39BE77BC" w14:textId="77777777" w:rsidR="00CC2FA6" w:rsidRPr="00377ED6" w:rsidRDefault="00CC2FA6" w:rsidP="00CC2FA6">
      <w:pPr>
        <w:spacing w:after="0" w:line="360" w:lineRule="auto"/>
        <w:jc w:val="left"/>
        <w:rPr>
          <w:rFonts w:ascii="Arial" w:hAnsi="Arial" w:cs="Arial"/>
          <w:b/>
          <w:color w:val="92D050"/>
          <w:szCs w:val="22"/>
        </w:rPr>
      </w:pPr>
      <w:r w:rsidRPr="00377ED6">
        <w:rPr>
          <w:rFonts w:ascii="Arial" w:hAnsi="Arial" w:cs="Arial"/>
          <w:b/>
          <w:color w:val="92D050"/>
          <w:szCs w:val="22"/>
        </w:rPr>
        <w:t>Emissão: De segunda a sexta-feira, às 21h50</w:t>
      </w:r>
      <w:r>
        <w:rPr>
          <w:rFonts w:ascii="Arial" w:hAnsi="Arial" w:cs="Arial"/>
          <w:b/>
          <w:color w:val="92D050"/>
          <w:szCs w:val="22"/>
        </w:rPr>
        <w:t>, em episódio duplo</w:t>
      </w:r>
    </w:p>
    <w:p w14:paraId="5FA2DB25" w14:textId="77777777" w:rsidR="00CC2FA6" w:rsidRPr="00FF2FE6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</w:rPr>
      </w:pPr>
    </w:p>
    <w:p w14:paraId="05BE0F7C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Margarida Morais</w:t>
      </w:r>
    </w:p>
    <w:p w14:paraId="1CE2A7B8" w14:textId="77777777" w:rsidR="00CC2FA6" w:rsidRPr="00E20578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  <w:r w:rsidRPr="00E20578">
        <w:rPr>
          <w:rFonts w:ascii="Arial" w:hAnsi="Arial" w:cs="Arial"/>
          <w:b/>
          <w:color w:val="929292"/>
          <w:sz w:val="18"/>
          <w:szCs w:val="18"/>
          <w:lang w:val="en-US"/>
        </w:rPr>
        <w:t>PR &amp; Comms Senior Manager</w:t>
      </w:r>
    </w:p>
    <w:p w14:paraId="3E48FA9C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E20578" w:rsidRDefault="00C814F2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hyperlink r:id="rId10" w:history="1">
        <w:r w:rsidR="00CC2FA6" w:rsidRPr="002035DE">
          <w:rPr>
            <w:rStyle w:val="Hiperligao"/>
            <w:rFonts w:ascii="Arial" w:hAnsi="Arial" w:cs="Arial"/>
            <w:bCs/>
            <w:sz w:val="18"/>
            <w:szCs w:val="18"/>
          </w:rPr>
          <w:t>margarida.morais@disney.com</w:t>
        </w:r>
      </w:hyperlink>
      <w:r w:rsidR="00CC2FA6" w:rsidRPr="00E20578">
        <w:rPr>
          <w:rFonts w:ascii="Arial" w:hAnsi="Arial" w:cs="Arial"/>
          <w:bCs/>
          <w:color w:val="929292"/>
          <w:sz w:val="18"/>
          <w:szCs w:val="18"/>
        </w:rPr>
        <w:t xml:space="preserve"> </w:t>
      </w:r>
    </w:p>
    <w:p w14:paraId="278CDAB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1AA301E0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Susana Lourenço</w:t>
      </w:r>
    </w:p>
    <w:p w14:paraId="015FFE52" w14:textId="77777777" w:rsidR="00CC2FA6" w:rsidRPr="00E20578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  <w:r w:rsidRPr="00E20578">
        <w:rPr>
          <w:rFonts w:ascii="Arial" w:hAnsi="Arial" w:cs="Arial"/>
          <w:b/>
          <w:color w:val="929292"/>
          <w:sz w:val="18"/>
          <w:szCs w:val="18"/>
          <w:lang w:val="en-US"/>
        </w:rPr>
        <w:t>Senior Communication Consultant</w:t>
      </w:r>
    </w:p>
    <w:p w14:paraId="5AAC4C68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4D71475C" w:rsidR="00CC2FA6" w:rsidRPr="00E7463F" w:rsidRDefault="00C814F2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1" w:history="1">
        <w:r w:rsidR="00CC2FA6" w:rsidRPr="00E7463F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susana.lourenco@lift.com.pt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5CBFC91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CC2FA6">
      <w:pPr>
        <w:tabs>
          <w:tab w:val="left" w:pos="1843"/>
          <w:tab w:val="left" w:pos="2552"/>
        </w:tabs>
        <w:ind w:right="1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1E62" w14:textId="77777777" w:rsidR="009F3CBF" w:rsidRDefault="009F3CBF">
      <w:pPr>
        <w:spacing w:after="0" w:line="240" w:lineRule="auto"/>
      </w:pPr>
      <w:r>
        <w:separator/>
      </w:r>
    </w:p>
  </w:endnote>
  <w:endnote w:type="continuationSeparator" w:id="0">
    <w:p w14:paraId="3F8FB670" w14:textId="77777777" w:rsidR="009F3CBF" w:rsidRDefault="009F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8128" w14:textId="77777777" w:rsidR="009F3CBF" w:rsidRDefault="009F3CBF">
      <w:pPr>
        <w:spacing w:after="0" w:line="240" w:lineRule="auto"/>
      </w:pPr>
      <w:r>
        <w:separator/>
      </w:r>
    </w:p>
  </w:footnote>
  <w:footnote w:type="continuationSeparator" w:id="0">
    <w:p w14:paraId="7ADBB966" w14:textId="77777777" w:rsidR="009F3CBF" w:rsidRDefault="009F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572082116">
    <w:abstractNumId w:val="2"/>
  </w:num>
  <w:num w:numId="2" w16cid:durableId="1108038948">
    <w:abstractNumId w:val="3"/>
  </w:num>
  <w:num w:numId="3" w16cid:durableId="764837297">
    <w:abstractNumId w:val="4"/>
  </w:num>
  <w:num w:numId="4" w16cid:durableId="34892899">
    <w:abstractNumId w:val="5"/>
  </w:num>
  <w:num w:numId="5" w16cid:durableId="1632857189">
    <w:abstractNumId w:val="1"/>
  </w:num>
  <w:num w:numId="6" w16cid:durableId="48019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12755"/>
    <w:rsid w:val="00015AA2"/>
    <w:rsid w:val="00025E37"/>
    <w:rsid w:val="000A695A"/>
    <w:rsid w:val="000B5448"/>
    <w:rsid w:val="000F6940"/>
    <w:rsid w:val="000F6DFD"/>
    <w:rsid w:val="00101F2A"/>
    <w:rsid w:val="001056FD"/>
    <w:rsid w:val="00111E14"/>
    <w:rsid w:val="0011648B"/>
    <w:rsid w:val="0012638D"/>
    <w:rsid w:val="00144801"/>
    <w:rsid w:val="00145F23"/>
    <w:rsid w:val="001467E9"/>
    <w:rsid w:val="00153943"/>
    <w:rsid w:val="001D26E0"/>
    <w:rsid w:val="002069EE"/>
    <w:rsid w:val="002101D8"/>
    <w:rsid w:val="0023396A"/>
    <w:rsid w:val="00242125"/>
    <w:rsid w:val="00263982"/>
    <w:rsid w:val="0028710A"/>
    <w:rsid w:val="002A459E"/>
    <w:rsid w:val="002C2A4A"/>
    <w:rsid w:val="002C5117"/>
    <w:rsid w:val="002D6561"/>
    <w:rsid w:val="002E45DC"/>
    <w:rsid w:val="002E5475"/>
    <w:rsid w:val="002F137D"/>
    <w:rsid w:val="003035CE"/>
    <w:rsid w:val="003253AE"/>
    <w:rsid w:val="00326C38"/>
    <w:rsid w:val="003276C6"/>
    <w:rsid w:val="0033052E"/>
    <w:rsid w:val="003318FF"/>
    <w:rsid w:val="003348D4"/>
    <w:rsid w:val="003578B9"/>
    <w:rsid w:val="003608D2"/>
    <w:rsid w:val="00363884"/>
    <w:rsid w:val="0036531A"/>
    <w:rsid w:val="00377123"/>
    <w:rsid w:val="00377ED6"/>
    <w:rsid w:val="003C392D"/>
    <w:rsid w:val="003D2F31"/>
    <w:rsid w:val="003F1880"/>
    <w:rsid w:val="00422D0E"/>
    <w:rsid w:val="00433B53"/>
    <w:rsid w:val="0048353E"/>
    <w:rsid w:val="00483F63"/>
    <w:rsid w:val="00493D7F"/>
    <w:rsid w:val="004A5DCD"/>
    <w:rsid w:val="004B5002"/>
    <w:rsid w:val="004E2555"/>
    <w:rsid w:val="004F0C6E"/>
    <w:rsid w:val="00533DCE"/>
    <w:rsid w:val="005911D1"/>
    <w:rsid w:val="00596B41"/>
    <w:rsid w:val="005C75B1"/>
    <w:rsid w:val="005D3653"/>
    <w:rsid w:val="005E64F9"/>
    <w:rsid w:val="005F221B"/>
    <w:rsid w:val="006025D1"/>
    <w:rsid w:val="00603E40"/>
    <w:rsid w:val="0060525B"/>
    <w:rsid w:val="0061391D"/>
    <w:rsid w:val="006254DD"/>
    <w:rsid w:val="00630C60"/>
    <w:rsid w:val="00634191"/>
    <w:rsid w:val="00635391"/>
    <w:rsid w:val="0066142D"/>
    <w:rsid w:val="006A0A51"/>
    <w:rsid w:val="006E36FB"/>
    <w:rsid w:val="006E4246"/>
    <w:rsid w:val="00714028"/>
    <w:rsid w:val="0072210B"/>
    <w:rsid w:val="007431AB"/>
    <w:rsid w:val="007A71EF"/>
    <w:rsid w:val="007B237A"/>
    <w:rsid w:val="007D58C0"/>
    <w:rsid w:val="007E18C5"/>
    <w:rsid w:val="00813112"/>
    <w:rsid w:val="008214A1"/>
    <w:rsid w:val="008328FF"/>
    <w:rsid w:val="00837DCB"/>
    <w:rsid w:val="00847E66"/>
    <w:rsid w:val="00884356"/>
    <w:rsid w:val="008C034F"/>
    <w:rsid w:val="008C09C4"/>
    <w:rsid w:val="008D23AB"/>
    <w:rsid w:val="008E4D8F"/>
    <w:rsid w:val="008E6802"/>
    <w:rsid w:val="008F53CE"/>
    <w:rsid w:val="0093736F"/>
    <w:rsid w:val="009922CF"/>
    <w:rsid w:val="00993712"/>
    <w:rsid w:val="009A7E87"/>
    <w:rsid w:val="009B14B5"/>
    <w:rsid w:val="009C6426"/>
    <w:rsid w:val="009D011D"/>
    <w:rsid w:val="009F37D7"/>
    <w:rsid w:val="009F3CBF"/>
    <w:rsid w:val="00A01B2B"/>
    <w:rsid w:val="00A01B99"/>
    <w:rsid w:val="00A07D85"/>
    <w:rsid w:val="00A33B99"/>
    <w:rsid w:val="00A53727"/>
    <w:rsid w:val="00A56513"/>
    <w:rsid w:val="00A77A7D"/>
    <w:rsid w:val="00A94769"/>
    <w:rsid w:val="00A97B91"/>
    <w:rsid w:val="00AA354A"/>
    <w:rsid w:val="00AB0529"/>
    <w:rsid w:val="00AD3103"/>
    <w:rsid w:val="00AE079E"/>
    <w:rsid w:val="00AF1F36"/>
    <w:rsid w:val="00B023AE"/>
    <w:rsid w:val="00B16DD8"/>
    <w:rsid w:val="00B32DFF"/>
    <w:rsid w:val="00B34D7C"/>
    <w:rsid w:val="00B51095"/>
    <w:rsid w:val="00B671EA"/>
    <w:rsid w:val="00B76002"/>
    <w:rsid w:val="00B81AC7"/>
    <w:rsid w:val="00B82F8E"/>
    <w:rsid w:val="00BB46D7"/>
    <w:rsid w:val="00BC3637"/>
    <w:rsid w:val="00BD06E8"/>
    <w:rsid w:val="00BD4DBE"/>
    <w:rsid w:val="00C37541"/>
    <w:rsid w:val="00C42E33"/>
    <w:rsid w:val="00C50DE4"/>
    <w:rsid w:val="00C61A94"/>
    <w:rsid w:val="00C73654"/>
    <w:rsid w:val="00C814F2"/>
    <w:rsid w:val="00C8770A"/>
    <w:rsid w:val="00C879D3"/>
    <w:rsid w:val="00CC2FA6"/>
    <w:rsid w:val="00CE0D2E"/>
    <w:rsid w:val="00CE4E8D"/>
    <w:rsid w:val="00CE50C8"/>
    <w:rsid w:val="00D0605D"/>
    <w:rsid w:val="00D21DAE"/>
    <w:rsid w:val="00D46961"/>
    <w:rsid w:val="00D761A1"/>
    <w:rsid w:val="00D86CA2"/>
    <w:rsid w:val="00DA2F8D"/>
    <w:rsid w:val="00DB09DC"/>
    <w:rsid w:val="00E0341F"/>
    <w:rsid w:val="00E25350"/>
    <w:rsid w:val="00E302CF"/>
    <w:rsid w:val="00E310CC"/>
    <w:rsid w:val="00E34669"/>
    <w:rsid w:val="00E454B9"/>
    <w:rsid w:val="00E46E05"/>
    <w:rsid w:val="00E47F49"/>
    <w:rsid w:val="00E62020"/>
    <w:rsid w:val="00E63295"/>
    <w:rsid w:val="00E7463F"/>
    <w:rsid w:val="00E7535F"/>
    <w:rsid w:val="00E9097B"/>
    <w:rsid w:val="00EA4679"/>
    <w:rsid w:val="00EC66DF"/>
    <w:rsid w:val="00ED71C9"/>
    <w:rsid w:val="00F04152"/>
    <w:rsid w:val="00F50AE2"/>
    <w:rsid w:val="00F80FE9"/>
    <w:rsid w:val="00F86D00"/>
    <w:rsid w:val="00F87F8F"/>
    <w:rsid w:val="00F941F1"/>
    <w:rsid w:val="00FB5154"/>
    <w:rsid w:val="00FB52F2"/>
    <w:rsid w:val="00FC126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garida.morais@disn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5DBC7-6A29-41CB-ADBB-2303BD20E3E6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4</cp:revision>
  <dcterms:created xsi:type="dcterms:W3CDTF">2022-07-19T12:30:00Z</dcterms:created>
  <dcterms:modified xsi:type="dcterms:W3CDTF">2022-07-25T15:05:00Z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