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1362E" w14:textId="77777777" w:rsidR="00B24241" w:rsidRPr="004344A1" w:rsidRDefault="00B24241" w:rsidP="00B24241">
      <w:pPr>
        <w:jc w:val="right"/>
        <w:rPr>
          <w:b/>
          <w:i/>
          <w:color w:val="000000"/>
          <w:sz w:val="16"/>
          <w:szCs w:val="16"/>
          <w:lang w:val="pl-PL"/>
        </w:rPr>
      </w:pPr>
      <w:r w:rsidRPr="004344A1">
        <w:rPr>
          <w:b/>
          <w:i/>
          <w:color w:val="000000"/>
          <w:sz w:val="16"/>
          <w:szCs w:val="16"/>
          <w:lang w:val="pl-PL"/>
        </w:rPr>
        <w:t xml:space="preserve">Kontakt dla prasy: </w:t>
      </w:r>
    </w:p>
    <w:p w14:paraId="19286E16" w14:textId="77777777" w:rsidR="00B24241" w:rsidRPr="004344A1" w:rsidRDefault="00B24241" w:rsidP="00B24241">
      <w:pPr>
        <w:jc w:val="right"/>
        <w:rPr>
          <w:i/>
          <w:color w:val="000000"/>
          <w:sz w:val="16"/>
          <w:szCs w:val="16"/>
          <w:lang w:val="pl-PL"/>
        </w:rPr>
      </w:pPr>
      <w:r w:rsidRPr="004344A1">
        <w:rPr>
          <w:i/>
          <w:color w:val="000000"/>
          <w:sz w:val="16"/>
          <w:szCs w:val="16"/>
          <w:lang w:val="pl-PL"/>
        </w:rPr>
        <w:t>Agnieszka Juraszczyk</w:t>
      </w:r>
    </w:p>
    <w:p w14:paraId="3F1400A2" w14:textId="77777777" w:rsidR="00B24241" w:rsidRPr="004344A1" w:rsidRDefault="00B24241" w:rsidP="00B24241">
      <w:pPr>
        <w:jc w:val="right"/>
        <w:rPr>
          <w:i/>
          <w:color w:val="000000"/>
          <w:sz w:val="16"/>
          <w:szCs w:val="16"/>
          <w:lang w:val="pl-PL"/>
        </w:rPr>
      </w:pPr>
      <w:r w:rsidRPr="004344A1">
        <w:rPr>
          <w:i/>
          <w:color w:val="000000"/>
          <w:sz w:val="16"/>
          <w:szCs w:val="16"/>
          <w:lang w:val="pl-PL"/>
        </w:rPr>
        <w:t>+48 883 357 638</w:t>
      </w:r>
    </w:p>
    <w:p w14:paraId="7D691AFE" w14:textId="77777777" w:rsidR="00B24241" w:rsidRPr="00BA0AE2" w:rsidRDefault="00B24241" w:rsidP="00B24241">
      <w:pPr>
        <w:jc w:val="right"/>
        <w:rPr>
          <w:rFonts w:eastAsia="Calibri"/>
          <w:b/>
          <w:i/>
          <w:sz w:val="10"/>
          <w:szCs w:val="16"/>
          <w:lang w:val="de-DE"/>
        </w:rPr>
      </w:pPr>
      <w:proofErr w:type="spellStart"/>
      <w:r w:rsidRPr="00BA0AE2">
        <w:rPr>
          <w:i/>
          <w:color w:val="000000"/>
          <w:sz w:val="16"/>
          <w:szCs w:val="16"/>
          <w:lang w:val="de-DE"/>
        </w:rPr>
        <w:t>E-mail</w:t>
      </w:r>
      <w:proofErr w:type="spellEnd"/>
      <w:r w:rsidRPr="00BA0AE2">
        <w:rPr>
          <w:i/>
          <w:color w:val="000000"/>
          <w:sz w:val="16"/>
          <w:szCs w:val="16"/>
          <w:lang w:val="de-DE"/>
        </w:rPr>
        <w:t xml:space="preserve">: </w:t>
      </w:r>
      <w:hyperlink r:id="rId12" w:history="1">
        <w:r w:rsidRPr="00BA0AE2">
          <w:rPr>
            <w:rStyle w:val="Hipercze"/>
            <w:i/>
            <w:sz w:val="16"/>
            <w:lang w:val="de-DE"/>
          </w:rPr>
          <w:t>agnieszka.juraszczyk@capgemini.com</w:t>
        </w:r>
      </w:hyperlink>
    </w:p>
    <w:p w14:paraId="443D81CD" w14:textId="77777777" w:rsidR="00B24241" w:rsidRPr="00BA0AE2" w:rsidRDefault="00B24241" w:rsidP="00B24241">
      <w:pPr>
        <w:jc w:val="right"/>
        <w:rPr>
          <w:rFonts w:eastAsia="Calibri"/>
          <w:b/>
          <w:sz w:val="16"/>
          <w:szCs w:val="16"/>
          <w:lang w:val="de-DE"/>
        </w:rPr>
      </w:pPr>
    </w:p>
    <w:p w14:paraId="06A9754F" w14:textId="77777777" w:rsidR="00B24241" w:rsidRPr="00BA0AE2" w:rsidRDefault="00B24241" w:rsidP="00B24241">
      <w:pPr>
        <w:jc w:val="right"/>
        <w:rPr>
          <w:i/>
          <w:color w:val="000000"/>
          <w:sz w:val="16"/>
          <w:szCs w:val="16"/>
          <w:lang w:val="de-DE"/>
        </w:rPr>
      </w:pPr>
    </w:p>
    <w:p w14:paraId="2E061764" w14:textId="77777777" w:rsidR="00B24241" w:rsidRPr="004344A1" w:rsidRDefault="00B24241" w:rsidP="00B24241">
      <w:pPr>
        <w:jc w:val="right"/>
        <w:rPr>
          <w:b/>
          <w:i/>
          <w:color w:val="000000"/>
          <w:sz w:val="16"/>
          <w:szCs w:val="16"/>
          <w:lang w:val="pl-PL"/>
        </w:rPr>
      </w:pPr>
      <w:r w:rsidRPr="004344A1">
        <w:rPr>
          <w:b/>
          <w:i/>
          <w:color w:val="000000"/>
          <w:sz w:val="16"/>
          <w:szCs w:val="16"/>
          <w:lang w:val="pl-PL"/>
        </w:rPr>
        <w:t xml:space="preserve">Kontakt dla prasy: </w:t>
      </w:r>
    </w:p>
    <w:p w14:paraId="3ABC19F1" w14:textId="77777777" w:rsidR="00B24241" w:rsidRPr="004344A1" w:rsidRDefault="00B24241" w:rsidP="00B24241">
      <w:pPr>
        <w:jc w:val="right"/>
        <w:rPr>
          <w:i/>
          <w:sz w:val="16"/>
          <w:szCs w:val="16"/>
          <w:lang w:val="pl-PL"/>
        </w:rPr>
      </w:pPr>
      <w:r w:rsidRPr="004344A1">
        <w:rPr>
          <w:i/>
          <w:sz w:val="16"/>
          <w:szCs w:val="16"/>
          <w:lang w:val="pl-PL"/>
        </w:rPr>
        <w:t>Aleksandra Witkowska</w:t>
      </w:r>
    </w:p>
    <w:p w14:paraId="5D3BF862" w14:textId="77777777" w:rsidR="00B24241" w:rsidRPr="004344A1" w:rsidRDefault="00B24241" w:rsidP="00B24241">
      <w:pPr>
        <w:jc w:val="right"/>
        <w:rPr>
          <w:i/>
          <w:sz w:val="16"/>
          <w:szCs w:val="16"/>
          <w:lang w:val="pl-PL"/>
        </w:rPr>
      </w:pPr>
      <w:r w:rsidRPr="004344A1">
        <w:rPr>
          <w:i/>
          <w:sz w:val="16"/>
          <w:szCs w:val="16"/>
          <w:lang w:val="pl-PL"/>
        </w:rPr>
        <w:t>+48 693 407 831</w:t>
      </w:r>
    </w:p>
    <w:p w14:paraId="60B4AC87" w14:textId="77777777" w:rsidR="00B24241" w:rsidRPr="0096757E" w:rsidRDefault="00B24241" w:rsidP="00B24241">
      <w:pPr>
        <w:jc w:val="right"/>
        <w:rPr>
          <w:rFonts w:eastAsia="Calibri"/>
          <w:b/>
          <w:sz w:val="16"/>
          <w:szCs w:val="16"/>
          <w:lang w:val="de-DE"/>
        </w:rPr>
      </w:pPr>
      <w:proofErr w:type="spellStart"/>
      <w:r w:rsidRPr="0096757E">
        <w:rPr>
          <w:i/>
          <w:color w:val="000000"/>
          <w:sz w:val="16"/>
          <w:szCs w:val="16"/>
          <w:lang w:val="de-DE"/>
        </w:rPr>
        <w:t>E-mail</w:t>
      </w:r>
      <w:proofErr w:type="spellEnd"/>
      <w:r w:rsidRPr="0096757E">
        <w:rPr>
          <w:i/>
          <w:color w:val="000000"/>
          <w:sz w:val="16"/>
          <w:szCs w:val="16"/>
          <w:lang w:val="de-DE"/>
        </w:rPr>
        <w:t xml:space="preserve">: </w:t>
      </w:r>
      <w:hyperlink r:id="rId13" w:history="1">
        <w:r w:rsidRPr="0096757E">
          <w:rPr>
            <w:rStyle w:val="Hipercze"/>
            <w:i/>
            <w:sz w:val="16"/>
            <w:szCs w:val="16"/>
            <w:lang w:val="de-DE"/>
          </w:rPr>
          <w:t>aleksandra.witkowska@linkleaders.pl</w:t>
        </w:r>
      </w:hyperlink>
      <w:r w:rsidRPr="0096757E">
        <w:rPr>
          <w:rStyle w:val="Hipercze"/>
          <w:i/>
          <w:color w:val="1155CC"/>
          <w:sz w:val="16"/>
          <w:szCs w:val="16"/>
          <w:lang w:val="de-DE"/>
        </w:rPr>
        <w:t xml:space="preserve"> </w:t>
      </w:r>
    </w:p>
    <w:p w14:paraId="0F8A744D" w14:textId="77777777" w:rsidR="00B24241" w:rsidRPr="0096757E" w:rsidRDefault="00B24241">
      <w:pPr>
        <w:rPr>
          <w:rFonts w:ascii="Calibri" w:eastAsia="Calibri" w:hAnsi="Calibri" w:cs="Calibri"/>
          <w:sz w:val="24"/>
          <w:szCs w:val="24"/>
          <w:lang w:val="de-DE"/>
        </w:rPr>
      </w:pPr>
    </w:p>
    <w:p w14:paraId="00000002" w14:textId="41ABBBCF" w:rsidR="0022541D" w:rsidRDefault="00C31ED2" w:rsidP="00C74022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Rynek zorientowany na kandydata. Pula talentów nigdy nie była bardziej selektywna niż dziś </w:t>
      </w:r>
    </w:p>
    <w:p w14:paraId="31FF3B72" w14:textId="77777777" w:rsidR="00512D73" w:rsidRPr="00042CCF" w:rsidRDefault="00512D73">
      <w:pPr>
        <w:rPr>
          <w:rFonts w:asciiTheme="majorHAnsi" w:eastAsia="Times New Roman" w:hAnsiTheme="majorHAnsi" w:cstheme="majorHAnsi"/>
          <w:sz w:val="20"/>
          <w:szCs w:val="24"/>
          <w:lang w:val="pl-PL"/>
        </w:rPr>
      </w:pPr>
    </w:p>
    <w:p w14:paraId="75470599" w14:textId="26B191F9" w:rsidR="00117D39" w:rsidRPr="00623E4F" w:rsidRDefault="002C17AA" w:rsidP="002C17AA">
      <w:pPr>
        <w:jc w:val="both"/>
        <w:rPr>
          <w:rFonts w:asciiTheme="majorHAnsi" w:eastAsia="Times New Roman" w:hAnsiTheme="majorHAnsi" w:cstheme="majorHAnsi"/>
          <w:b/>
          <w:sz w:val="20"/>
          <w:szCs w:val="24"/>
          <w:lang w:val="pl-PL"/>
        </w:rPr>
      </w:pPr>
      <w:r w:rsidRPr="007358B2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>Rynek pracy dynamicznie</w:t>
      </w:r>
      <w:r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 zmieniał się w ciągu ostatnich dwóch lat, odkąd </w:t>
      </w:r>
      <w:r w:rsidR="0060179B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>mamy</w:t>
      </w:r>
      <w:r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 do czynienia z pandemią, która na początku 2020 roku wywołała </w:t>
      </w:r>
      <w:r w:rsidR="00117D39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radykalne zmiany na </w:t>
      </w:r>
      <w:r w:rsidR="0060179B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bardzo </w:t>
      </w:r>
      <w:r w:rsidR="00117D39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>wielu polach</w:t>
      </w:r>
      <w:r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. W pierwszej fazie </w:t>
      </w:r>
      <w:r w:rsidR="0060179B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>rynek kształtowali pracodawcy</w:t>
      </w:r>
      <w:r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, którzy postawieni w trudnej sytuacji musieli reagować </w:t>
      </w:r>
      <w:r w:rsidRPr="00B36B1D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– </w:t>
      </w:r>
      <w:r w:rsidR="0060179B" w:rsidRPr="00B36B1D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przenosząc </w:t>
      </w:r>
      <w:r w:rsidR="00B36B1D" w:rsidRPr="00B36B1D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>pracę</w:t>
      </w:r>
      <w:r w:rsidR="0060179B" w:rsidRPr="00B36B1D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 do domów, </w:t>
      </w:r>
      <w:r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nierzadko </w:t>
      </w:r>
      <w:r w:rsidR="0060179B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>redukując</w:t>
      </w:r>
      <w:r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 zespoły i dostosowując się do wymagającej rzeczywistości. W tym czasie jednak świadomość oczekiwań zyskiwali również kandydaci – poszukując stabilnych miejsc pracy, doceniać zaczęli oni te organizacje, które są gotowe na wyzwania, potrafią poradzić sobie z rynkowymi wstrząsami i zadbać o </w:t>
      </w:r>
      <w:r w:rsidR="0060179B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>pracowników</w:t>
      </w:r>
      <w:r w:rsidR="00B36B1D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 niezależnie od sytuacji</w:t>
      </w:r>
      <w:r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. Dziś rynek pracy ulega odwróceniu, </w:t>
      </w:r>
      <w:r w:rsidR="00117D39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>mamy do czynienia z ożywieniem gospodarczym</w:t>
      </w:r>
      <w:r w:rsidR="0060179B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 po pandemii</w:t>
      </w:r>
      <w:r w:rsidR="00117D39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, </w:t>
      </w:r>
      <w:r w:rsidRPr="002C17AA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>obserwujemy wzrost zapotrzebowania</w:t>
      </w:r>
      <w:r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 </w:t>
      </w:r>
      <w:r w:rsidRPr="00623E4F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na specjalistów, </w:t>
      </w:r>
      <w:r w:rsidR="00676945" w:rsidRPr="00623E4F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konsultantów, językowców… </w:t>
      </w:r>
      <w:r w:rsidRPr="00623E4F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>najlepszych kandydatów</w:t>
      </w:r>
      <w:r w:rsidR="007D7E9A" w:rsidRPr="00623E4F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 często </w:t>
      </w:r>
      <w:r w:rsidR="00676945" w:rsidRPr="00623E4F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jednak </w:t>
      </w:r>
      <w:r w:rsidR="007D7E9A" w:rsidRPr="00623E4F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brakuje, wobec czego pracodawcy muszą zawalczyć o talenty. </w:t>
      </w:r>
      <w:r w:rsidR="00216F20" w:rsidRPr="00623E4F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>C</w:t>
      </w:r>
      <w:r w:rsidR="007D7E9A" w:rsidRPr="00623E4F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>zego oczekuje dzisiejszy kandydat?</w:t>
      </w:r>
    </w:p>
    <w:p w14:paraId="095BA80C" w14:textId="77777777" w:rsidR="00117D39" w:rsidRDefault="00117D39" w:rsidP="002C17AA">
      <w:pPr>
        <w:jc w:val="both"/>
        <w:rPr>
          <w:rFonts w:asciiTheme="majorHAnsi" w:eastAsia="Times New Roman" w:hAnsiTheme="majorHAnsi" w:cstheme="majorHAnsi"/>
          <w:b/>
          <w:sz w:val="20"/>
          <w:szCs w:val="24"/>
          <w:lang w:val="pl-PL"/>
        </w:rPr>
      </w:pPr>
    </w:p>
    <w:p w14:paraId="5439E1D9" w14:textId="0AA26735" w:rsidR="002C17AA" w:rsidRDefault="002C17AA" w:rsidP="002C17AA">
      <w:pPr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  <w:r w:rsidRPr="00117D39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W języku angielskim utarło się sformułowanie </w:t>
      </w:r>
      <w:proofErr w:type="spellStart"/>
      <w:r w:rsidRPr="00117D39">
        <w:rPr>
          <w:rFonts w:asciiTheme="majorHAnsi" w:eastAsia="Times New Roman" w:hAnsiTheme="majorHAnsi" w:cstheme="majorHAnsi"/>
          <w:i/>
          <w:sz w:val="20"/>
          <w:szCs w:val="24"/>
          <w:lang w:val="pl-PL"/>
        </w:rPr>
        <w:t>Candidate</w:t>
      </w:r>
      <w:proofErr w:type="spellEnd"/>
      <w:r w:rsidRPr="00117D39">
        <w:rPr>
          <w:rFonts w:asciiTheme="majorHAnsi" w:eastAsia="Times New Roman" w:hAnsiTheme="majorHAnsi" w:cstheme="majorHAnsi"/>
          <w:i/>
          <w:sz w:val="20"/>
          <w:szCs w:val="24"/>
          <w:lang w:val="pl-PL"/>
        </w:rPr>
        <w:t xml:space="preserve"> </w:t>
      </w:r>
      <w:proofErr w:type="spellStart"/>
      <w:r w:rsidRPr="00117D39">
        <w:rPr>
          <w:rFonts w:asciiTheme="majorHAnsi" w:eastAsia="Times New Roman" w:hAnsiTheme="majorHAnsi" w:cstheme="majorHAnsi"/>
          <w:i/>
          <w:sz w:val="20"/>
          <w:szCs w:val="24"/>
          <w:lang w:val="pl-PL"/>
        </w:rPr>
        <w:t>Driven</w:t>
      </w:r>
      <w:proofErr w:type="spellEnd"/>
      <w:r w:rsidRPr="00117D39">
        <w:rPr>
          <w:rFonts w:asciiTheme="majorHAnsi" w:eastAsia="Times New Roman" w:hAnsiTheme="majorHAnsi" w:cstheme="majorHAnsi"/>
          <w:i/>
          <w:sz w:val="20"/>
          <w:szCs w:val="24"/>
          <w:lang w:val="pl-PL"/>
        </w:rPr>
        <w:t xml:space="preserve"> Market, </w:t>
      </w:r>
      <w:r w:rsidRPr="00117D39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co w prostym tłumaczeniu oznacza </w:t>
      </w:r>
      <w:r w:rsidR="00FD4C03">
        <w:rPr>
          <w:rFonts w:asciiTheme="majorHAnsi" w:eastAsia="Times New Roman" w:hAnsiTheme="majorHAnsi" w:cstheme="majorHAnsi"/>
          <w:sz w:val="20"/>
          <w:szCs w:val="24"/>
          <w:lang w:val="pl-PL"/>
        </w:rPr>
        <w:t>„</w:t>
      </w:r>
      <w:r w:rsidRPr="00117D39">
        <w:rPr>
          <w:rFonts w:asciiTheme="majorHAnsi" w:eastAsia="Times New Roman" w:hAnsiTheme="majorHAnsi" w:cstheme="majorHAnsi"/>
          <w:sz w:val="20"/>
          <w:szCs w:val="24"/>
          <w:lang w:val="pl-PL"/>
        </w:rPr>
        <w:t>rynek kandyda</w:t>
      </w:r>
      <w:r w:rsidR="00216F20">
        <w:rPr>
          <w:rFonts w:asciiTheme="majorHAnsi" w:eastAsia="Times New Roman" w:hAnsiTheme="majorHAnsi" w:cstheme="majorHAnsi"/>
          <w:sz w:val="20"/>
          <w:szCs w:val="24"/>
          <w:lang w:val="pl-PL"/>
        </w:rPr>
        <w:t>ta</w:t>
      </w:r>
      <w:r w:rsidR="00FD4C03">
        <w:rPr>
          <w:rFonts w:asciiTheme="majorHAnsi" w:eastAsia="Times New Roman" w:hAnsiTheme="majorHAnsi" w:cstheme="majorHAnsi"/>
          <w:sz w:val="20"/>
          <w:szCs w:val="24"/>
          <w:lang w:val="pl-PL"/>
        </w:rPr>
        <w:t>”</w:t>
      </w:r>
      <w:r w:rsidR="00216F20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– to z taką sytuacją</w:t>
      </w:r>
      <w:r w:rsidRPr="00117D39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mamy do czynienia d</w:t>
      </w:r>
      <w:r w:rsidR="00117D39">
        <w:rPr>
          <w:rFonts w:asciiTheme="majorHAnsi" w:eastAsia="Times New Roman" w:hAnsiTheme="majorHAnsi" w:cstheme="majorHAnsi"/>
          <w:sz w:val="20"/>
          <w:szCs w:val="24"/>
          <w:lang w:val="pl-PL"/>
        </w:rPr>
        <w:t>ziś – d</w:t>
      </w:r>
      <w:r w:rsidRPr="00117D39">
        <w:rPr>
          <w:rFonts w:asciiTheme="majorHAnsi" w:eastAsia="Times New Roman" w:hAnsiTheme="majorHAnsi" w:cstheme="majorHAnsi"/>
          <w:sz w:val="20"/>
          <w:szCs w:val="24"/>
          <w:lang w:val="pl-PL"/>
        </w:rPr>
        <w:t>wa lata po</w:t>
      </w:r>
      <w:r w:rsidR="00117D39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wybuchu</w:t>
      </w:r>
      <w:r w:rsidRPr="00117D39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pandemii. Na takim rynku pracodawcy muszą konkurować o talenty w swoich branżach, przez co </w:t>
      </w:r>
      <w:r w:rsidR="00216F20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powinni </w:t>
      </w:r>
      <w:r w:rsidRPr="00117D39">
        <w:rPr>
          <w:rFonts w:asciiTheme="majorHAnsi" w:eastAsia="Times New Roman" w:hAnsiTheme="majorHAnsi" w:cstheme="majorHAnsi"/>
          <w:sz w:val="20"/>
          <w:szCs w:val="24"/>
          <w:lang w:val="pl-PL"/>
        </w:rPr>
        <w:t>stale pracować nad atrakcyjnością ofert, podnosząc wynagrodzenie i poprawiając warunki, które pozwolą przyciągnąć i zatrzymać wartościowych pracowników. Taki jest też dzisiejszy kandydat – świadomy, wymagający, skłonny podjąć zatrudnienie i pozostać w firmie, która najlepiej kształtuje środowisko pracy dziś i jest gotowa na przyszłość.</w:t>
      </w:r>
    </w:p>
    <w:p w14:paraId="1085F397" w14:textId="77777777" w:rsidR="00117D39" w:rsidRDefault="00117D39" w:rsidP="002C17AA">
      <w:pPr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</w:p>
    <w:p w14:paraId="4EF78060" w14:textId="15C0A3FE" w:rsidR="002C17AA" w:rsidRPr="00117D39" w:rsidRDefault="001D15B4" w:rsidP="00117D39">
      <w:pPr>
        <w:pStyle w:val="Akapitzlist"/>
        <w:numPr>
          <w:ilvl w:val="0"/>
          <w:numId w:val="6"/>
        </w:numPr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  <w:r w:rsidRPr="00623E4F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Obserwujemy </w:t>
      </w:r>
      <w:r w:rsidR="00216F20" w:rsidRPr="00623E4F">
        <w:rPr>
          <w:rFonts w:asciiTheme="majorHAnsi" w:eastAsia="Times New Roman" w:hAnsiTheme="majorHAnsi" w:cstheme="majorHAnsi"/>
          <w:sz w:val="20"/>
          <w:szCs w:val="24"/>
          <w:lang w:val="pl-PL"/>
        </w:rPr>
        <w:t>niesłabnąc</w:t>
      </w:r>
      <w:r w:rsidR="00FD4C03" w:rsidRPr="00623E4F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y popyt </w:t>
      </w:r>
      <w:r w:rsidR="00117D39" w:rsidRPr="00623E4F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na talenty, </w:t>
      </w:r>
      <w:r w:rsidR="00216F20" w:rsidRPr="00623E4F">
        <w:rPr>
          <w:rFonts w:asciiTheme="majorHAnsi" w:eastAsia="Times New Roman" w:hAnsiTheme="majorHAnsi" w:cstheme="majorHAnsi"/>
          <w:sz w:val="20"/>
          <w:szCs w:val="24"/>
          <w:lang w:val="pl-PL"/>
        </w:rPr>
        <w:t>wynikając</w:t>
      </w:r>
      <w:r w:rsidR="00FD4C03" w:rsidRPr="00623E4F">
        <w:rPr>
          <w:rFonts w:asciiTheme="majorHAnsi" w:eastAsia="Times New Roman" w:hAnsiTheme="majorHAnsi" w:cstheme="majorHAnsi"/>
          <w:sz w:val="20"/>
          <w:szCs w:val="24"/>
          <w:lang w:val="pl-PL"/>
        </w:rPr>
        <w:t>y</w:t>
      </w:r>
      <w:r w:rsidR="00216F20" w:rsidRPr="00623E4F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ze stałego</w:t>
      </w:r>
      <w:r w:rsidR="00117D39" w:rsidRPr="00623E4F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wzrost</w:t>
      </w:r>
      <w:r w:rsidR="00216F20" w:rsidRPr="00623E4F">
        <w:rPr>
          <w:rFonts w:asciiTheme="majorHAnsi" w:eastAsia="Times New Roman" w:hAnsiTheme="majorHAnsi" w:cstheme="majorHAnsi"/>
          <w:sz w:val="20"/>
          <w:szCs w:val="24"/>
          <w:lang w:val="pl-PL"/>
        </w:rPr>
        <w:t>u</w:t>
      </w:r>
      <w:r w:rsidR="00117D39" w:rsidRPr="00623E4F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zapotrzebowania na usługi związane z technologią</w:t>
      </w:r>
      <w:r w:rsidR="00676945" w:rsidRPr="00623E4F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, konsultingiem czy obsługę </w:t>
      </w:r>
      <w:r w:rsidR="00F95D14" w:rsidRPr="00623E4F">
        <w:rPr>
          <w:rFonts w:asciiTheme="majorHAnsi" w:eastAsia="Times New Roman" w:hAnsiTheme="majorHAnsi" w:cstheme="majorHAnsi"/>
          <w:sz w:val="20"/>
          <w:szCs w:val="24"/>
          <w:lang w:val="pl-PL"/>
        </w:rPr>
        <w:t>klientów zagranicznych, wymagającą znajomości języków obcych</w:t>
      </w:r>
      <w:r w:rsidR="00117D39" w:rsidRPr="00623E4F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. W wielu przypadkach ostatnie dwa lata były ograniczające, </w:t>
      </w:r>
      <w:r w:rsidR="007D7E9A" w:rsidRPr="00623E4F">
        <w:rPr>
          <w:rFonts w:asciiTheme="majorHAnsi" w:eastAsia="Times New Roman" w:hAnsiTheme="majorHAnsi" w:cstheme="majorHAnsi"/>
          <w:sz w:val="20"/>
          <w:szCs w:val="24"/>
          <w:lang w:val="pl-PL"/>
        </w:rPr>
        <w:t>a</w:t>
      </w:r>
      <w:r w:rsidR="00B36B1D" w:rsidRPr="00623E4F">
        <w:rPr>
          <w:rFonts w:asciiTheme="majorHAnsi" w:eastAsia="Times New Roman" w:hAnsiTheme="majorHAnsi" w:cstheme="majorHAnsi"/>
          <w:sz w:val="20"/>
          <w:szCs w:val="24"/>
          <w:lang w:val="pl-PL"/>
        </w:rPr>
        <w:t>le</w:t>
      </w:r>
      <w:r w:rsidR="007D7E9A" w:rsidRPr="00623E4F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</w:t>
      </w:r>
      <w:r w:rsidR="00117D39" w:rsidRPr="00623E4F">
        <w:rPr>
          <w:rFonts w:asciiTheme="majorHAnsi" w:eastAsia="Times New Roman" w:hAnsiTheme="majorHAnsi" w:cstheme="majorHAnsi"/>
          <w:sz w:val="20"/>
          <w:szCs w:val="24"/>
          <w:lang w:val="pl-PL"/>
        </w:rPr>
        <w:t>dla organizacji zajmujących się rozwiązaniami cyfrowymi było wręcz przeciwnie – popyt na usługi stale i dynamicznie wzrastał</w:t>
      </w:r>
      <w:r w:rsidR="00216F20" w:rsidRPr="00623E4F">
        <w:rPr>
          <w:rFonts w:asciiTheme="majorHAnsi" w:eastAsia="Times New Roman" w:hAnsiTheme="majorHAnsi" w:cstheme="majorHAnsi"/>
          <w:sz w:val="20"/>
          <w:szCs w:val="24"/>
          <w:lang w:val="pl-PL"/>
        </w:rPr>
        <w:t>, klienci potrzebowali nowych rozwiązań technologicznych, umożliwiających choćby pracę z domu, przy jednoczesnym odpowiednim zabezpieczeniu implementowanych systemów.</w:t>
      </w:r>
      <w:r w:rsidR="007D7E9A" w:rsidRPr="00623E4F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</w:t>
      </w:r>
      <w:r w:rsidR="00F95D14" w:rsidRPr="00623E4F">
        <w:rPr>
          <w:rFonts w:asciiTheme="majorHAnsi" w:eastAsia="Times New Roman" w:hAnsiTheme="majorHAnsi" w:cstheme="majorHAnsi"/>
          <w:sz w:val="20"/>
          <w:szCs w:val="24"/>
          <w:lang w:val="pl-PL"/>
        </w:rPr>
        <w:t>Jednocześnie firmy coraz chętniej korzystały z usług firm oferujących wsparcie wyszkolonych specjalistów czy konsultantów zewnętrznych, zdolnych przejmować wybrane procesy lub pomóc organizacjom przejść transformację cyfrową. Ta sytuacja</w:t>
      </w:r>
      <w:r w:rsidR="007D7E9A" w:rsidRPr="00623E4F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generuje bardzo duż</w:t>
      </w:r>
      <w:r w:rsidR="00125668" w:rsidRPr="00623E4F">
        <w:rPr>
          <w:rFonts w:asciiTheme="majorHAnsi" w:eastAsia="Times New Roman" w:hAnsiTheme="majorHAnsi" w:cstheme="majorHAnsi"/>
          <w:sz w:val="20"/>
          <w:szCs w:val="24"/>
          <w:lang w:val="pl-PL"/>
        </w:rPr>
        <w:t>e potrzeby rekrutacyjne</w:t>
      </w:r>
      <w:r w:rsidR="007D7E9A" w:rsidRPr="00623E4F">
        <w:rPr>
          <w:rFonts w:asciiTheme="majorHAnsi" w:eastAsia="Times New Roman" w:hAnsiTheme="majorHAnsi" w:cstheme="majorHAnsi"/>
          <w:sz w:val="20"/>
          <w:szCs w:val="24"/>
          <w:lang w:val="pl-PL"/>
        </w:rPr>
        <w:t>, a pracodawców stawia w sytuac</w:t>
      </w:r>
      <w:r w:rsidR="00125668" w:rsidRPr="00623E4F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ji, która </w:t>
      </w:r>
      <w:r w:rsidR="00125668">
        <w:rPr>
          <w:rFonts w:asciiTheme="majorHAnsi" w:eastAsia="Times New Roman" w:hAnsiTheme="majorHAnsi" w:cstheme="majorHAnsi"/>
          <w:sz w:val="20"/>
          <w:szCs w:val="24"/>
          <w:lang w:val="pl-PL"/>
        </w:rPr>
        <w:t>jest</w:t>
      </w:r>
      <w:r w:rsidR="00B36B1D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nie lada</w:t>
      </w:r>
      <w:r w:rsidR="00125668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wyzwaniem. Dziś </w:t>
      </w:r>
      <w:r w:rsidR="007D7E9A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strategie zatrudniania </w:t>
      </w:r>
      <w:r w:rsidR="00125668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muszą być dostosowane </w:t>
      </w:r>
      <w:r w:rsidR="007D7E9A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do </w:t>
      </w:r>
      <w:r w:rsidR="00125668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zupełnie </w:t>
      </w:r>
      <w:r w:rsidR="007D7E9A" w:rsidRPr="007D7E9A">
        <w:rPr>
          <w:rFonts w:asciiTheme="majorHAnsi" w:eastAsia="Times New Roman" w:hAnsiTheme="majorHAnsi" w:cstheme="majorHAnsi"/>
          <w:sz w:val="20"/>
          <w:szCs w:val="24"/>
          <w:lang w:val="pl-PL"/>
        </w:rPr>
        <w:t>nowego rodzaju rynku</w:t>
      </w:r>
      <w:r w:rsidR="00125668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niż jeszcze dwa lata temu</w:t>
      </w:r>
      <w:r w:rsidR="007D7E9A" w:rsidRPr="007D7E9A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</w:t>
      </w:r>
      <w:r w:rsidR="00117D39" w:rsidRPr="007D7E9A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– mówi </w:t>
      </w:r>
      <w:r w:rsidR="00126B84" w:rsidRPr="0047624B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>Renata Dębowska, Dyrektor Centrum Business Services w Capgemini Polska.</w:t>
      </w:r>
    </w:p>
    <w:p w14:paraId="63FD2774" w14:textId="77777777" w:rsidR="00117D39" w:rsidRDefault="00117D39" w:rsidP="00117D39">
      <w:pPr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</w:p>
    <w:p w14:paraId="1D723424" w14:textId="4457ACD2" w:rsidR="007D7E9A" w:rsidRPr="007D7E9A" w:rsidRDefault="00107F28" w:rsidP="00117D39">
      <w:pPr>
        <w:jc w:val="both"/>
        <w:rPr>
          <w:rFonts w:asciiTheme="majorHAnsi" w:eastAsia="Times New Roman" w:hAnsiTheme="majorHAnsi" w:cstheme="majorHAnsi"/>
          <w:b/>
          <w:sz w:val="20"/>
          <w:szCs w:val="24"/>
          <w:lang w:val="pl-PL"/>
        </w:rPr>
      </w:pPr>
      <w:r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>Wynagrodzenie i wiele więcej</w:t>
      </w:r>
    </w:p>
    <w:p w14:paraId="5BBB209A" w14:textId="77777777" w:rsidR="007D7E9A" w:rsidRDefault="007D7E9A" w:rsidP="00117D39">
      <w:pPr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</w:p>
    <w:p w14:paraId="7F60461D" w14:textId="653EFB46" w:rsidR="00237B3B" w:rsidRDefault="005A4874" w:rsidP="00117D39">
      <w:pPr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  <w:r>
        <w:rPr>
          <w:rFonts w:asciiTheme="majorHAnsi" w:eastAsia="Times New Roman" w:hAnsiTheme="majorHAnsi" w:cstheme="majorHAnsi"/>
          <w:sz w:val="20"/>
          <w:szCs w:val="24"/>
          <w:lang w:val="pl-PL"/>
        </w:rPr>
        <w:lastRenderedPageBreak/>
        <w:t>Aż 28 proc. kandydatów deklaruje, że ich sytuacja zawodowa jest dziś lepsza niż przed dwoma laty.</w:t>
      </w:r>
      <w:r>
        <w:rPr>
          <w:rStyle w:val="Odwoanieprzypisudolnego"/>
          <w:rFonts w:asciiTheme="majorHAnsi" w:eastAsia="Times New Roman" w:hAnsiTheme="majorHAnsi" w:cstheme="majorHAnsi"/>
          <w:sz w:val="20"/>
          <w:szCs w:val="24"/>
          <w:lang w:val="pl-PL"/>
        </w:rPr>
        <w:footnoteReference w:id="1"/>
      </w:r>
      <w:r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</w:t>
      </w:r>
      <w:r w:rsidR="007358B2">
        <w:rPr>
          <w:rFonts w:asciiTheme="majorHAnsi" w:eastAsia="Times New Roman" w:hAnsiTheme="majorHAnsi" w:cstheme="majorHAnsi"/>
          <w:sz w:val="20"/>
          <w:szCs w:val="24"/>
          <w:lang w:val="pl-PL"/>
        </w:rPr>
        <w:t>D</w:t>
      </w:r>
      <w:r w:rsidR="00237B3B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ysponując </w:t>
      </w:r>
      <w:r w:rsidR="007358B2">
        <w:rPr>
          <w:rFonts w:asciiTheme="majorHAnsi" w:eastAsia="Times New Roman" w:hAnsiTheme="majorHAnsi" w:cstheme="majorHAnsi"/>
          <w:sz w:val="20"/>
          <w:szCs w:val="24"/>
          <w:lang w:val="pl-PL"/>
        </w:rPr>
        <w:t>bardzo dużym</w:t>
      </w:r>
      <w:r w:rsidR="00237B3B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wachlarzem możliwości, potencjalny pracownik jest </w:t>
      </w:r>
      <w:r w:rsidR="00FD4BED">
        <w:rPr>
          <w:rFonts w:asciiTheme="majorHAnsi" w:eastAsia="Times New Roman" w:hAnsiTheme="majorHAnsi" w:cstheme="majorHAnsi"/>
          <w:sz w:val="20"/>
          <w:szCs w:val="24"/>
          <w:lang w:val="pl-PL"/>
        </w:rPr>
        <w:t>w wyjątkowo komfortowej sytuacji.</w:t>
      </w:r>
    </w:p>
    <w:p w14:paraId="19D87D6F" w14:textId="77777777" w:rsidR="00237B3B" w:rsidRDefault="00237B3B" w:rsidP="00117D39">
      <w:pPr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</w:p>
    <w:p w14:paraId="4CD052BD" w14:textId="61F6E5D0" w:rsidR="005A4874" w:rsidRPr="005754E0" w:rsidRDefault="00125668" w:rsidP="005754E0">
      <w:pPr>
        <w:pStyle w:val="Akapitzlist"/>
        <w:numPr>
          <w:ilvl w:val="0"/>
          <w:numId w:val="6"/>
        </w:numPr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  <w:r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Bardzo ważne jest </w:t>
      </w:r>
      <w:r w:rsidR="0096757E">
        <w:rPr>
          <w:rFonts w:asciiTheme="majorHAnsi" w:eastAsia="Times New Roman" w:hAnsiTheme="majorHAnsi" w:cstheme="majorHAnsi"/>
          <w:sz w:val="20"/>
          <w:szCs w:val="24"/>
          <w:lang w:val="pl-PL"/>
        </w:rPr>
        <w:t>dziś</w:t>
      </w:r>
      <w:r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rozumienie zmieniających się potrzeb i dostosowanie oferty do konkretnych oczekiwań oraz tworzenie konkurencyjnych pakietów </w:t>
      </w:r>
      <w:r w:rsidR="00F87294">
        <w:rPr>
          <w:rFonts w:asciiTheme="majorHAnsi" w:eastAsia="Times New Roman" w:hAnsiTheme="majorHAnsi" w:cstheme="majorHAnsi"/>
          <w:sz w:val="20"/>
          <w:szCs w:val="24"/>
          <w:lang w:val="pl-PL"/>
        </w:rPr>
        <w:t>całościowych</w:t>
      </w:r>
      <w:r>
        <w:rPr>
          <w:rFonts w:asciiTheme="majorHAnsi" w:eastAsia="Times New Roman" w:hAnsiTheme="majorHAnsi" w:cstheme="majorHAnsi"/>
          <w:sz w:val="20"/>
          <w:szCs w:val="24"/>
          <w:lang w:val="pl-PL"/>
        </w:rPr>
        <w:t>. Dobre stanowisko, interesujące zadania, międzynarodowe środowisko,</w:t>
      </w:r>
      <w:r w:rsidR="00313CB9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kultura pracy,</w:t>
      </w:r>
      <w:r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atrakcyjne wynagrodzenie, benefity</w:t>
      </w:r>
      <w:r w:rsidR="00F87294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– to podstawowe czynniki, które pozwolą jak najlepiej przygotować się do zatrudnienia i utrzymania talentów. Nowy rynek wymaga</w:t>
      </w:r>
      <w:r w:rsidR="00B36B1D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jednak</w:t>
      </w:r>
      <w:r w:rsidR="00F87294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nie tylko przemodelowania istniejących procesów, ale także zmiany w myśleniu</w:t>
      </w:r>
      <w:r w:rsidR="00107F28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zespołów</w:t>
      </w:r>
      <w:r w:rsidR="00F87294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HR, </w:t>
      </w:r>
      <w:r w:rsidR="00107F28">
        <w:rPr>
          <w:rFonts w:asciiTheme="majorHAnsi" w:eastAsia="Times New Roman" w:hAnsiTheme="majorHAnsi" w:cstheme="majorHAnsi"/>
          <w:sz w:val="20"/>
          <w:szCs w:val="24"/>
          <w:lang w:val="pl-PL"/>
        </w:rPr>
        <w:t>które powinny</w:t>
      </w:r>
      <w:r w:rsidR="00F87294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tworzyć nowoczesne doświadczenia rekrutacyjne</w:t>
      </w:r>
      <w:r w:rsidR="00107F28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, </w:t>
      </w:r>
      <w:r w:rsidR="00095CD7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odpowiadające oczekiwaniom </w:t>
      </w:r>
      <w:r w:rsidR="00107F28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dzisiejszego kandydata. W Capgemini mamy to szczęście, że dysponujemy </w:t>
      </w:r>
      <w:r w:rsidR="00B36B1D">
        <w:rPr>
          <w:rFonts w:asciiTheme="majorHAnsi" w:eastAsia="Times New Roman" w:hAnsiTheme="majorHAnsi" w:cstheme="majorHAnsi"/>
          <w:sz w:val="20"/>
          <w:szCs w:val="24"/>
          <w:lang w:val="pl-PL"/>
        </w:rPr>
        <w:t>zautomatyzowanymi systemami</w:t>
      </w:r>
      <w:r w:rsidR="00F87294">
        <w:rPr>
          <w:rFonts w:asciiTheme="majorHAnsi" w:eastAsia="Times New Roman" w:hAnsiTheme="majorHAnsi" w:cstheme="majorHAnsi"/>
          <w:sz w:val="20"/>
          <w:szCs w:val="24"/>
          <w:lang w:val="pl-PL"/>
        </w:rPr>
        <w:t>, które</w:t>
      </w:r>
      <w:r w:rsidR="00107F28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przejmując zadania powtarzalne i zabierające za dużo czasu, </w:t>
      </w:r>
      <w:r w:rsidR="00F87294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pozwalają nam skupić się na aspekcie ludzkim, </w:t>
      </w:r>
      <w:r w:rsidR="00107F28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co znacznie przyspiesza </w:t>
      </w:r>
      <w:r w:rsidR="00B36B1D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i usprawnia </w:t>
      </w:r>
      <w:r w:rsidR="00107F28">
        <w:rPr>
          <w:rFonts w:asciiTheme="majorHAnsi" w:eastAsia="Times New Roman" w:hAnsiTheme="majorHAnsi" w:cstheme="majorHAnsi"/>
          <w:sz w:val="20"/>
          <w:szCs w:val="24"/>
          <w:lang w:val="pl-PL"/>
        </w:rPr>
        <w:t>rekrutację</w:t>
      </w:r>
      <w:r w:rsidR="00F87294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– </w:t>
      </w:r>
      <w:r w:rsidR="0047624B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dodaje </w:t>
      </w:r>
      <w:r w:rsidR="00126B84" w:rsidRPr="00882050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Renata Dębowska, Dyrektor Centrum Business Services w </w:t>
      </w:r>
      <w:r w:rsidR="00126B84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Capgemini </w:t>
      </w:r>
      <w:r w:rsidR="00126B84" w:rsidRPr="00882050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>Pol</w:t>
      </w:r>
      <w:r w:rsidR="00126B84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>ska</w:t>
      </w:r>
      <w:r w:rsidR="0047624B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>.</w:t>
      </w:r>
    </w:p>
    <w:p w14:paraId="3F4A16F7" w14:textId="77777777" w:rsidR="00313CB9" w:rsidRDefault="00313CB9" w:rsidP="003040B8">
      <w:pPr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</w:p>
    <w:p w14:paraId="5C096390" w14:textId="24A68FFC" w:rsidR="00FD4BED" w:rsidRDefault="00F87294" w:rsidP="00FD4BED">
      <w:pPr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  <w:r>
        <w:rPr>
          <w:rFonts w:asciiTheme="majorHAnsi" w:eastAsia="Times New Roman" w:hAnsiTheme="majorHAnsi" w:cstheme="majorHAnsi"/>
          <w:sz w:val="20"/>
          <w:szCs w:val="24"/>
          <w:lang w:val="pl-PL"/>
        </w:rPr>
        <w:t>Na rynku, na którym rządzi kandydat, należy założyć, że</w:t>
      </w:r>
      <w:r w:rsidR="00107F28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z uwagi na mnogość możliwości,</w:t>
      </w:r>
      <w:r w:rsidR="00B10590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duża część pracowników </w:t>
      </w:r>
      <w:r>
        <w:rPr>
          <w:rFonts w:asciiTheme="majorHAnsi" w:eastAsia="Times New Roman" w:hAnsiTheme="majorHAnsi" w:cstheme="majorHAnsi"/>
          <w:sz w:val="20"/>
          <w:szCs w:val="24"/>
          <w:lang w:val="pl-PL"/>
        </w:rPr>
        <w:t>jest otwarta na zmianę pracy</w:t>
      </w:r>
      <w:r w:rsidR="00107F28">
        <w:rPr>
          <w:rFonts w:asciiTheme="majorHAnsi" w:eastAsia="Times New Roman" w:hAnsiTheme="majorHAnsi" w:cstheme="majorHAnsi"/>
          <w:sz w:val="20"/>
          <w:szCs w:val="24"/>
          <w:lang w:val="pl-PL"/>
        </w:rPr>
        <w:t>. Dlatego ważne są nie tylko sprawne procesy rekrutacyjne i atrakcyjne pakiety dla kandydatów, ale także codzienna działalność organiz</w:t>
      </w:r>
      <w:r w:rsidR="00D34E3D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acji. Możliwość pracy zdalnej, </w:t>
      </w:r>
      <w:r w:rsidR="00107F28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w elastycznych </w:t>
      </w:r>
      <w:r w:rsidR="007358B2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godzinach, </w:t>
      </w:r>
      <w:r w:rsidR="00D34E3D">
        <w:rPr>
          <w:rFonts w:asciiTheme="majorHAnsi" w:eastAsia="Times New Roman" w:hAnsiTheme="majorHAnsi" w:cstheme="majorHAnsi"/>
          <w:sz w:val="20"/>
          <w:szCs w:val="24"/>
          <w:lang w:val="pl-PL"/>
        </w:rPr>
        <w:t>przez ostatnie dwa lata stała</w:t>
      </w:r>
      <w:r w:rsidR="003040B8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się elementem niemal każdej oferty. Ale potencjalny pracownik idzie dziś jeszcze dalej, </w:t>
      </w:r>
      <w:r w:rsidR="00095CD7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oczekując </w:t>
      </w:r>
      <w:r w:rsidR="003040B8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znacznie więcej niż tylko </w:t>
      </w:r>
      <w:r w:rsidR="00095CD7">
        <w:rPr>
          <w:rFonts w:asciiTheme="majorHAnsi" w:eastAsia="Times New Roman" w:hAnsiTheme="majorHAnsi" w:cstheme="majorHAnsi"/>
          <w:sz w:val="20"/>
          <w:szCs w:val="24"/>
          <w:lang w:val="pl-PL"/>
        </w:rPr>
        <w:t>wynagrodzenia na dobrym poziomie</w:t>
      </w:r>
      <w:r w:rsidR="003040B8">
        <w:rPr>
          <w:rFonts w:asciiTheme="majorHAnsi" w:eastAsia="Times New Roman" w:hAnsiTheme="majorHAnsi" w:cstheme="majorHAnsi"/>
          <w:sz w:val="20"/>
          <w:szCs w:val="24"/>
          <w:lang w:val="pl-PL"/>
        </w:rPr>
        <w:t>. Kandydaci zwracają uwagę na wartości wyznawane przez organizacje, działania na rzecz środowiska, różnorodność w zespołach, integrację, czy budowanie kultury przynależności</w:t>
      </w:r>
      <w:r w:rsidR="00095CD7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oraz benefity</w:t>
      </w:r>
      <w:r w:rsidR="001D15B4">
        <w:rPr>
          <w:rFonts w:asciiTheme="majorHAnsi" w:eastAsia="Times New Roman" w:hAnsiTheme="majorHAnsi" w:cstheme="majorHAnsi"/>
          <w:sz w:val="20"/>
          <w:szCs w:val="24"/>
          <w:lang w:val="pl-PL"/>
        </w:rPr>
        <w:t>.</w:t>
      </w:r>
      <w:r w:rsidR="00FD4BED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Chcąc zadbać o pracowników i umożliwić im realizowanie się w środowiskach organizacyjnych bez ryzyka wypalenia zawodowego, firmy powinny opracować </w:t>
      </w:r>
      <w:r w:rsidR="00F85C0C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dodatkowo </w:t>
      </w:r>
      <w:r w:rsidR="00FD4BED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szeroko zakrojone strategie </w:t>
      </w:r>
      <w:proofErr w:type="spellStart"/>
      <w:r w:rsidR="00FD4BED">
        <w:rPr>
          <w:rFonts w:asciiTheme="majorHAnsi" w:eastAsia="Times New Roman" w:hAnsiTheme="majorHAnsi" w:cstheme="majorHAnsi"/>
          <w:sz w:val="20"/>
          <w:szCs w:val="24"/>
          <w:lang w:val="pl-PL"/>
        </w:rPr>
        <w:t>wellbeingowe</w:t>
      </w:r>
      <w:proofErr w:type="spellEnd"/>
      <w:r w:rsidR="00FD4BED">
        <w:rPr>
          <w:rFonts w:asciiTheme="majorHAnsi" w:eastAsia="Times New Roman" w:hAnsiTheme="majorHAnsi" w:cstheme="majorHAnsi"/>
          <w:sz w:val="20"/>
          <w:szCs w:val="24"/>
          <w:lang w:val="pl-PL"/>
        </w:rPr>
        <w:t>. Jednak niezależnie od przyjętych działań, najważniejszym elementem</w:t>
      </w:r>
      <w:r w:rsidR="00FD4BED" w:rsidRPr="00B2521F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, </w:t>
      </w:r>
      <w:r w:rsidR="00FD4BED">
        <w:rPr>
          <w:rFonts w:asciiTheme="majorHAnsi" w:eastAsia="Times New Roman" w:hAnsiTheme="majorHAnsi" w:cstheme="majorHAnsi"/>
          <w:sz w:val="20"/>
          <w:szCs w:val="24"/>
          <w:lang w:val="pl-PL"/>
        </w:rPr>
        <w:t>który pozwala osiągnąć i utrzymać wysoki poziom dobrostanu pracowników jest kultura organizacyjna, która z</w:t>
      </w:r>
      <w:r w:rsidR="00FD4BED" w:rsidRPr="006159D4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achęca do otwartości na działania, </w:t>
      </w:r>
      <w:r w:rsidR="00FD4BED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zapewniające </w:t>
      </w:r>
      <w:r w:rsidR="00FD4BED" w:rsidRPr="006159D4">
        <w:rPr>
          <w:rFonts w:asciiTheme="majorHAnsi" w:eastAsia="Times New Roman" w:hAnsiTheme="majorHAnsi" w:cstheme="majorHAnsi"/>
          <w:sz w:val="20"/>
          <w:szCs w:val="24"/>
          <w:lang w:val="pl-PL"/>
        </w:rPr>
        <w:t>edukację</w:t>
      </w:r>
      <w:r w:rsidR="00FD4BED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i tak ważną w dzisiejszym świecie – </w:t>
      </w:r>
      <w:r w:rsidR="00FD4BED" w:rsidRPr="006159D4">
        <w:rPr>
          <w:rFonts w:asciiTheme="majorHAnsi" w:eastAsia="Times New Roman" w:hAnsiTheme="majorHAnsi" w:cstheme="majorHAnsi"/>
          <w:sz w:val="20"/>
          <w:szCs w:val="24"/>
          <w:lang w:val="pl-PL"/>
        </w:rPr>
        <w:t>integrację</w:t>
      </w:r>
      <w:r w:rsidR="00FD4BED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. Sukcesem jest osiągnięcie </w:t>
      </w:r>
      <w:r w:rsidR="00FD4BED" w:rsidRPr="006159D4">
        <w:rPr>
          <w:rFonts w:asciiTheme="majorHAnsi" w:eastAsia="Times New Roman" w:hAnsiTheme="majorHAnsi" w:cstheme="majorHAnsi"/>
          <w:sz w:val="20"/>
          <w:szCs w:val="24"/>
          <w:lang w:val="pl-PL"/>
        </w:rPr>
        <w:t>balans</w:t>
      </w:r>
      <w:r w:rsidR="00FD4BED">
        <w:rPr>
          <w:rFonts w:asciiTheme="majorHAnsi" w:eastAsia="Times New Roman" w:hAnsiTheme="majorHAnsi" w:cstheme="majorHAnsi"/>
          <w:sz w:val="20"/>
          <w:szCs w:val="24"/>
          <w:lang w:val="pl-PL"/>
        </w:rPr>
        <w:t>u</w:t>
      </w:r>
      <w:r w:rsidR="00FD4BED" w:rsidRPr="006159D4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pomiędzy spełnianiem oczekiwań biznesowych, a dbałością o wielowymiarowy dobrostan pracowników.</w:t>
      </w:r>
    </w:p>
    <w:p w14:paraId="0235CAE3" w14:textId="77777777" w:rsidR="00B36B1D" w:rsidRDefault="00B36B1D" w:rsidP="003040B8">
      <w:pPr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</w:p>
    <w:p w14:paraId="11338693" w14:textId="76BADAEB" w:rsidR="007358B2" w:rsidRPr="00D6111B" w:rsidRDefault="00861014" w:rsidP="00D60A88">
      <w:pPr>
        <w:pStyle w:val="Akapitzlist"/>
        <w:numPr>
          <w:ilvl w:val="0"/>
          <w:numId w:val="7"/>
        </w:numPr>
        <w:jc w:val="both"/>
        <w:rPr>
          <w:rFonts w:asciiTheme="majorHAnsi" w:eastAsia="Times New Roman" w:hAnsiTheme="majorHAnsi" w:cstheme="majorHAnsi"/>
          <w:b/>
          <w:sz w:val="20"/>
          <w:szCs w:val="24"/>
          <w:lang w:val="pl-PL"/>
        </w:rPr>
      </w:pPr>
      <w:r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Pokolenie X i Y to ludzie, którzy w swoim codziennym życiu zdecydowanie chcą </w:t>
      </w:r>
      <w:r w:rsidR="007358B2">
        <w:rPr>
          <w:rFonts w:asciiTheme="majorHAnsi" w:eastAsia="Times New Roman" w:hAnsiTheme="majorHAnsi" w:cstheme="majorHAnsi"/>
          <w:sz w:val="20"/>
          <w:szCs w:val="24"/>
          <w:lang w:val="pl-PL"/>
        </w:rPr>
        <w:t>mieć wpływ – na siebie,</w:t>
      </w:r>
      <w:r w:rsidR="00323E2C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na swoje otoczenie,</w:t>
      </w:r>
      <w:r w:rsidR="007358B2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na planetę. Analogicznie wygląda to w środowiskach zawodowych – </w:t>
      </w:r>
      <w:r>
        <w:rPr>
          <w:rFonts w:asciiTheme="majorHAnsi" w:eastAsia="Times New Roman" w:hAnsiTheme="majorHAnsi" w:cstheme="majorHAnsi"/>
          <w:sz w:val="20"/>
          <w:szCs w:val="24"/>
          <w:lang w:val="pl-PL"/>
        </w:rPr>
        <w:t>wspomniane pokolenia</w:t>
      </w:r>
      <w:r w:rsidR="007358B2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to grupa ludzi, którzy chcą decydować o swojej przyszłości i wpływać na to, w jaki sposób funkcjonują firmy, w których pracują. W Capgemini z kolei chcemy zatrudniać właśnie takie osoby, które mają pomysł na siebie i swoją pracę</w:t>
      </w:r>
      <w:r w:rsidR="00D34E3D">
        <w:rPr>
          <w:rFonts w:asciiTheme="majorHAnsi" w:eastAsia="Times New Roman" w:hAnsiTheme="majorHAnsi" w:cstheme="majorHAnsi"/>
          <w:sz w:val="20"/>
          <w:szCs w:val="24"/>
          <w:lang w:val="pl-PL"/>
        </w:rPr>
        <w:t>.</w:t>
      </w:r>
      <w:r w:rsidR="007358B2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My takich pomysłów wysłuchujemy, a następnie staramy się je implementować w</w:t>
      </w:r>
      <w:r w:rsidR="00323E2C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codziennych zadaniach</w:t>
      </w:r>
      <w:r w:rsidR="007358B2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. </w:t>
      </w:r>
      <w:r w:rsidR="007358B2" w:rsidRPr="00AC0439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To prawda, że znalezienie dobrego kandydata jest teraz wyzwaniem, </w:t>
      </w:r>
      <w:r w:rsidR="007358B2" w:rsidRPr="00B10590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jednak </w:t>
      </w:r>
      <w:r w:rsidR="00B10590" w:rsidRPr="00B10590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nasza strategia </w:t>
      </w:r>
      <w:bookmarkStart w:id="0" w:name="_GoBack"/>
      <w:bookmarkEnd w:id="0"/>
      <w:r w:rsidR="00B10590" w:rsidRPr="00B10590">
        <w:rPr>
          <w:rFonts w:asciiTheme="majorHAnsi" w:eastAsia="Times New Roman" w:hAnsiTheme="majorHAnsi" w:cstheme="majorHAnsi"/>
          <w:sz w:val="20"/>
          <w:szCs w:val="24"/>
          <w:lang w:val="pl-PL"/>
        </w:rPr>
        <w:t>zakłada</w:t>
      </w:r>
      <w:r w:rsidR="007358B2" w:rsidRPr="00B10590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rekrutacje właściwie w całej Polsce, w</w:t>
      </w:r>
      <w:r w:rsidR="007358B2" w:rsidRPr="00AC0439">
        <w:rPr>
          <w:rFonts w:asciiTheme="majorHAnsi" w:eastAsia="Times New Roman" w:hAnsiTheme="majorHAnsi" w:cstheme="majorHAnsi"/>
          <w:sz w:val="20"/>
          <w:szCs w:val="24"/>
          <w:lang w:val="pl-PL"/>
        </w:rPr>
        <w:t>ięc</w:t>
      </w:r>
      <w:r w:rsidR="007358B2" w:rsidRPr="00F0307C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</w:t>
      </w:r>
      <w:r w:rsidR="007358B2" w:rsidRPr="00AC0439">
        <w:rPr>
          <w:rFonts w:asciiTheme="majorHAnsi" w:eastAsia="Times New Roman" w:hAnsiTheme="majorHAnsi" w:cstheme="majorHAnsi"/>
          <w:sz w:val="20"/>
          <w:szCs w:val="24"/>
          <w:lang w:val="pl-PL"/>
        </w:rPr>
        <w:t>mamy możliwość wymiany doświadczeń i dobrych praktyk</w:t>
      </w:r>
      <w:r w:rsidR="0047624B" w:rsidRPr="00AC0439">
        <w:rPr>
          <w:rFonts w:asciiTheme="majorHAnsi" w:eastAsia="Times New Roman" w:hAnsiTheme="majorHAnsi" w:cstheme="majorHAnsi"/>
          <w:sz w:val="20"/>
          <w:szCs w:val="24"/>
          <w:lang w:val="pl-PL"/>
        </w:rPr>
        <w:t>, a całkowite przejście w tryb pracy hybrydowej dodatkowo ułatwia cały proces</w:t>
      </w:r>
      <w:r w:rsidR="007358B2" w:rsidRPr="00AC0439">
        <w:rPr>
          <w:rFonts w:asciiTheme="majorHAnsi" w:eastAsia="Times New Roman" w:hAnsiTheme="majorHAnsi" w:cstheme="majorHAnsi"/>
          <w:sz w:val="20"/>
          <w:szCs w:val="24"/>
          <w:lang w:val="pl-PL"/>
        </w:rPr>
        <w:t>.</w:t>
      </w:r>
      <w:r w:rsidR="002E5704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</w:t>
      </w:r>
      <w:r w:rsidR="0047624B">
        <w:rPr>
          <w:rFonts w:asciiTheme="majorHAnsi" w:eastAsia="Times New Roman" w:hAnsiTheme="majorHAnsi" w:cstheme="majorHAnsi"/>
          <w:sz w:val="20"/>
          <w:szCs w:val="24"/>
        </w:rPr>
        <w:t xml:space="preserve">Co prawda model hybrydowy zakłada również pracę </w:t>
      </w:r>
      <w:r w:rsidR="002E5704">
        <w:rPr>
          <w:rFonts w:asciiTheme="majorHAnsi" w:eastAsia="Times New Roman" w:hAnsiTheme="majorHAnsi" w:cstheme="majorHAnsi"/>
          <w:sz w:val="20"/>
          <w:szCs w:val="24"/>
        </w:rPr>
        <w:t>z biura</w:t>
      </w:r>
      <w:r w:rsidR="0047624B">
        <w:rPr>
          <w:rFonts w:asciiTheme="majorHAnsi" w:eastAsia="Times New Roman" w:hAnsiTheme="majorHAnsi" w:cstheme="majorHAnsi"/>
          <w:sz w:val="20"/>
          <w:szCs w:val="24"/>
        </w:rPr>
        <w:t xml:space="preserve">, </w:t>
      </w:r>
      <w:r w:rsidR="002E5704">
        <w:rPr>
          <w:rFonts w:asciiTheme="majorHAnsi" w:eastAsia="Times New Roman" w:hAnsiTheme="majorHAnsi" w:cstheme="majorHAnsi"/>
          <w:sz w:val="20"/>
          <w:szCs w:val="24"/>
        </w:rPr>
        <w:t xml:space="preserve">jednak </w:t>
      </w:r>
      <w:r w:rsidR="0047624B">
        <w:rPr>
          <w:rFonts w:asciiTheme="majorHAnsi" w:eastAsia="Times New Roman" w:hAnsiTheme="majorHAnsi" w:cstheme="majorHAnsi"/>
          <w:sz w:val="20"/>
          <w:szCs w:val="24"/>
        </w:rPr>
        <w:t xml:space="preserve">kandydaci mają większą swobodę. </w:t>
      </w:r>
      <w:r w:rsidR="002E5704">
        <w:rPr>
          <w:rFonts w:asciiTheme="majorHAnsi" w:eastAsia="Times New Roman" w:hAnsiTheme="majorHAnsi" w:cstheme="majorHAnsi"/>
          <w:sz w:val="20"/>
          <w:szCs w:val="24"/>
          <w:lang w:val="pl-PL"/>
        </w:rPr>
        <w:t>A</w:t>
      </w:r>
      <w:r w:rsidR="002E5704" w:rsidRPr="00D60A88">
        <w:rPr>
          <w:rFonts w:asciiTheme="majorHAnsi" w:eastAsia="Times New Roman" w:hAnsiTheme="majorHAnsi" w:cstheme="majorHAnsi"/>
          <w:sz w:val="20"/>
          <w:szCs w:val="24"/>
          <w:lang w:val="pl-PL"/>
        </w:rPr>
        <w:t>by zatrudniane osoby mogły pracować w preferowanym przez organizację trybie</w:t>
      </w:r>
      <w:r w:rsidR="002E5704">
        <w:rPr>
          <w:rFonts w:asciiTheme="majorHAnsi" w:eastAsia="Times New Roman" w:hAnsiTheme="majorHAnsi" w:cstheme="majorHAnsi"/>
          <w:sz w:val="20"/>
          <w:szCs w:val="24"/>
          <w:lang w:val="pl-PL"/>
        </w:rPr>
        <w:t>, i</w:t>
      </w:r>
      <w:r w:rsidR="002E5704" w:rsidRPr="00D60A88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stotne jest </w:t>
      </w:r>
      <w:r w:rsidR="00F0307C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także </w:t>
      </w:r>
      <w:r w:rsidR="002E5704" w:rsidRPr="00D60A88">
        <w:rPr>
          <w:rFonts w:asciiTheme="majorHAnsi" w:eastAsia="Times New Roman" w:hAnsiTheme="majorHAnsi" w:cstheme="majorHAnsi"/>
          <w:sz w:val="20"/>
          <w:szCs w:val="24"/>
          <w:lang w:val="pl-PL"/>
        </w:rPr>
        <w:t>wkraczanie na rynki, gdzie dostępni są specjaliści z dziedzin, w których działa firma.</w:t>
      </w:r>
      <w:r w:rsidR="002E5704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</w:t>
      </w:r>
      <w:r w:rsidR="0047624B">
        <w:rPr>
          <w:rFonts w:asciiTheme="majorHAnsi" w:eastAsia="Times New Roman" w:hAnsiTheme="majorHAnsi" w:cstheme="majorHAnsi"/>
          <w:sz w:val="20"/>
          <w:szCs w:val="24"/>
          <w:lang w:val="pl-PL"/>
        </w:rPr>
        <w:t>C</w:t>
      </w:r>
      <w:r w:rsidR="00323E2C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zęsto utożsamia się nas z rynkami w Krakowie czy Katowicach, </w:t>
      </w:r>
      <w:r w:rsidR="0047624B">
        <w:rPr>
          <w:rFonts w:asciiTheme="majorHAnsi" w:eastAsia="Times New Roman" w:hAnsiTheme="majorHAnsi" w:cstheme="majorHAnsi"/>
          <w:sz w:val="20"/>
          <w:szCs w:val="24"/>
          <w:lang w:val="pl-PL"/>
        </w:rPr>
        <w:t>ale w praktyce</w:t>
      </w:r>
      <w:r w:rsidR="00323E2C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jesteśmy obecni w wielu innych polskich miastach, wśród których najnowszą lokalizacją jest Gdańsk</w:t>
      </w:r>
      <w:r w:rsidR="0047624B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. </w:t>
      </w:r>
      <w:r w:rsidR="00AC0439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Pojawiliśmy się w Trójmieście </w:t>
      </w:r>
      <w:r w:rsidR="0047624B">
        <w:rPr>
          <w:rFonts w:asciiTheme="majorHAnsi" w:eastAsia="Times New Roman" w:hAnsiTheme="majorHAnsi" w:cstheme="majorHAnsi"/>
          <w:sz w:val="20"/>
          <w:szCs w:val="24"/>
          <w:lang w:val="pl-PL"/>
        </w:rPr>
        <w:t>właśnie z uwagi na dużą dostępność talentów na tamtejszym rynku.</w:t>
      </w:r>
      <w:r w:rsidR="00D60A88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</w:t>
      </w:r>
      <w:r w:rsidR="00323E2C">
        <w:rPr>
          <w:rFonts w:asciiTheme="majorHAnsi" w:eastAsia="Times New Roman" w:hAnsiTheme="majorHAnsi" w:cstheme="majorHAnsi"/>
          <w:sz w:val="20"/>
          <w:szCs w:val="24"/>
          <w:lang w:val="pl-PL"/>
        </w:rPr>
        <w:t>Zakres poszukiwanych specjalistów jest bardzo szeroki, od tzw. ról transformacyjnych, poprzez inżynierskie role specjalistyczne, umożliwiające budowę ekspertyzy,</w:t>
      </w:r>
      <w:r w:rsidR="00D34E3D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aż</w:t>
      </w:r>
      <w:r w:rsidR="00323E2C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po role początkujące dla osób świeżo po studiach. Odpowiadając na warunki panujące na rynku, chcemy </w:t>
      </w:r>
      <w:r w:rsidR="00323E2C">
        <w:rPr>
          <w:rFonts w:asciiTheme="majorHAnsi" w:eastAsia="Times New Roman" w:hAnsiTheme="majorHAnsi" w:cstheme="majorHAnsi"/>
          <w:sz w:val="20"/>
          <w:szCs w:val="24"/>
          <w:lang w:val="pl-PL"/>
        </w:rPr>
        <w:lastRenderedPageBreak/>
        <w:t xml:space="preserve">naszym kandydatom zaoferować możliwość rozwoju w </w:t>
      </w:r>
      <w:r w:rsidR="00631845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wybranym przez siebie </w:t>
      </w:r>
      <w:r w:rsidR="00323E2C">
        <w:rPr>
          <w:rFonts w:asciiTheme="majorHAnsi" w:eastAsia="Times New Roman" w:hAnsiTheme="majorHAnsi" w:cstheme="majorHAnsi"/>
          <w:sz w:val="20"/>
          <w:szCs w:val="24"/>
          <w:lang w:val="pl-PL"/>
        </w:rPr>
        <w:t>kierunku</w:t>
      </w:r>
      <w:r w:rsidR="00631845">
        <w:rPr>
          <w:rFonts w:asciiTheme="majorHAnsi" w:eastAsia="Times New Roman" w:hAnsiTheme="majorHAnsi" w:cstheme="majorHAnsi"/>
          <w:sz w:val="20"/>
          <w:szCs w:val="24"/>
          <w:lang w:val="pl-PL"/>
        </w:rPr>
        <w:t>. W</w:t>
      </w:r>
      <w:r w:rsidR="00323E2C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Capgemini </w:t>
      </w:r>
      <w:r w:rsidR="00631845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pracownicy </w:t>
      </w:r>
      <w:r w:rsidR="00323E2C">
        <w:rPr>
          <w:rFonts w:asciiTheme="majorHAnsi" w:eastAsia="Times New Roman" w:hAnsiTheme="majorHAnsi" w:cstheme="majorHAnsi"/>
          <w:sz w:val="20"/>
          <w:szCs w:val="24"/>
          <w:lang w:val="pl-PL"/>
        </w:rPr>
        <w:t>mają</w:t>
      </w:r>
      <w:r w:rsidR="00631845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</w:t>
      </w:r>
      <w:r w:rsidR="00323E2C">
        <w:rPr>
          <w:rFonts w:asciiTheme="majorHAnsi" w:eastAsia="Times New Roman" w:hAnsiTheme="majorHAnsi" w:cstheme="majorHAnsi"/>
          <w:sz w:val="20"/>
          <w:szCs w:val="24"/>
          <w:lang w:val="pl-PL"/>
        </w:rPr>
        <w:t>szansę obrać liderską lub</w:t>
      </w:r>
      <w:r w:rsidR="00D6111B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ekspercką ścieżkę rozwoju, decydując </w:t>
      </w:r>
      <w:r w:rsidR="00631845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samodzielnie o tym, </w:t>
      </w:r>
      <w:r w:rsidR="00D6111B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co jest dla nich najlepsze. </w:t>
      </w:r>
      <w:r w:rsidR="00631845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W naszej organizacji umożliwiamy udział w różnorodnych projektach, pozwalamy sprawdzić się w wielu rolach, w wielu projektach </w:t>
      </w:r>
      <w:r w:rsidR="00676945">
        <w:rPr>
          <w:rFonts w:asciiTheme="majorHAnsi" w:eastAsia="Times New Roman" w:hAnsiTheme="majorHAnsi" w:cstheme="majorHAnsi"/>
          <w:sz w:val="20"/>
          <w:szCs w:val="24"/>
          <w:lang w:val="pl-PL"/>
        </w:rPr>
        <w:t>–</w:t>
      </w:r>
      <w:r w:rsidR="00631845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</w:t>
      </w:r>
      <w:r w:rsidR="00D6111B" w:rsidRPr="00D6111B">
        <w:rPr>
          <w:rFonts w:asciiTheme="majorHAnsi" w:eastAsia="Times New Roman" w:hAnsiTheme="majorHAnsi" w:cstheme="majorHAnsi"/>
          <w:i/>
          <w:sz w:val="20"/>
          <w:szCs w:val="24"/>
          <w:lang w:val="pl-PL"/>
        </w:rPr>
        <w:t xml:space="preserve">Get The </w:t>
      </w:r>
      <w:proofErr w:type="spellStart"/>
      <w:r w:rsidR="00D6111B" w:rsidRPr="00D6111B">
        <w:rPr>
          <w:rFonts w:asciiTheme="majorHAnsi" w:eastAsia="Times New Roman" w:hAnsiTheme="majorHAnsi" w:cstheme="majorHAnsi"/>
          <w:i/>
          <w:sz w:val="20"/>
          <w:szCs w:val="24"/>
          <w:lang w:val="pl-PL"/>
        </w:rPr>
        <w:t>Future</w:t>
      </w:r>
      <w:proofErr w:type="spellEnd"/>
      <w:r w:rsidR="00D6111B" w:rsidRPr="00D6111B">
        <w:rPr>
          <w:rFonts w:asciiTheme="majorHAnsi" w:eastAsia="Times New Roman" w:hAnsiTheme="majorHAnsi" w:cstheme="majorHAnsi"/>
          <w:i/>
          <w:sz w:val="20"/>
          <w:szCs w:val="24"/>
          <w:lang w:val="pl-PL"/>
        </w:rPr>
        <w:t xml:space="preserve"> </w:t>
      </w:r>
      <w:proofErr w:type="spellStart"/>
      <w:r w:rsidR="00D6111B" w:rsidRPr="00D6111B">
        <w:rPr>
          <w:rFonts w:asciiTheme="majorHAnsi" w:eastAsia="Times New Roman" w:hAnsiTheme="majorHAnsi" w:cstheme="majorHAnsi"/>
          <w:i/>
          <w:sz w:val="20"/>
          <w:szCs w:val="24"/>
          <w:lang w:val="pl-PL"/>
        </w:rPr>
        <w:t>You</w:t>
      </w:r>
      <w:proofErr w:type="spellEnd"/>
      <w:r w:rsidR="00D6111B" w:rsidRPr="00D6111B">
        <w:rPr>
          <w:rFonts w:asciiTheme="majorHAnsi" w:eastAsia="Times New Roman" w:hAnsiTheme="majorHAnsi" w:cstheme="majorHAnsi"/>
          <w:i/>
          <w:sz w:val="20"/>
          <w:szCs w:val="24"/>
          <w:lang w:val="pl-PL"/>
        </w:rPr>
        <w:t xml:space="preserve"> Want </w:t>
      </w:r>
      <w:r w:rsidR="00D6111B">
        <w:rPr>
          <w:rFonts w:asciiTheme="majorHAnsi" w:eastAsia="Times New Roman" w:hAnsiTheme="majorHAnsi" w:cstheme="majorHAnsi"/>
          <w:sz w:val="20"/>
          <w:szCs w:val="24"/>
          <w:lang w:val="pl-PL"/>
        </w:rPr>
        <w:t>to nasze hasło na najbliższe lata i intensywnie p</w:t>
      </w:r>
      <w:r w:rsidR="007E7A32">
        <w:rPr>
          <w:rFonts w:asciiTheme="majorHAnsi" w:eastAsia="Times New Roman" w:hAnsiTheme="majorHAnsi" w:cstheme="majorHAnsi"/>
          <w:sz w:val="20"/>
          <w:szCs w:val="24"/>
          <w:lang w:val="pl-PL"/>
        </w:rPr>
        <w:t>racujemy nad tym, by to nie był</w:t>
      </w:r>
      <w:r w:rsidR="00D6111B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tylko </w:t>
      </w:r>
      <w:r w:rsidR="007E7A32">
        <w:rPr>
          <w:rFonts w:asciiTheme="majorHAnsi" w:eastAsia="Times New Roman" w:hAnsiTheme="majorHAnsi" w:cstheme="majorHAnsi"/>
          <w:sz w:val="20"/>
          <w:szCs w:val="24"/>
          <w:lang w:val="pl-PL"/>
        </w:rPr>
        <w:t>slogan</w:t>
      </w:r>
      <w:r w:rsidR="00D6111B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, a rzeczywistość – dodaje </w:t>
      </w:r>
      <w:r w:rsidR="00631845" w:rsidRPr="001C592F">
        <w:rPr>
          <w:rFonts w:asciiTheme="majorHAnsi" w:eastAsia="Times New Roman" w:hAnsiTheme="majorHAnsi" w:cstheme="majorHAnsi"/>
          <w:b/>
          <w:bCs/>
          <w:sz w:val="20"/>
          <w:szCs w:val="24"/>
          <w:lang w:val="pl-PL"/>
        </w:rPr>
        <w:t>Renata Słonecka, HR Dyrektor Business Services</w:t>
      </w:r>
      <w:r w:rsidR="00631845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, </w:t>
      </w:r>
      <w:r w:rsidR="00631845" w:rsidRPr="001C592F">
        <w:rPr>
          <w:rFonts w:asciiTheme="majorHAnsi" w:eastAsia="Times New Roman" w:hAnsiTheme="majorHAnsi" w:cstheme="majorHAnsi"/>
          <w:b/>
          <w:bCs/>
          <w:sz w:val="20"/>
          <w:szCs w:val="24"/>
          <w:lang w:val="pl-PL"/>
        </w:rPr>
        <w:t>w Capgemini Polska</w:t>
      </w:r>
      <w:r w:rsidR="00631845">
        <w:rPr>
          <w:rFonts w:asciiTheme="majorHAnsi" w:eastAsia="Times New Roman" w:hAnsiTheme="majorHAnsi" w:cstheme="majorHAnsi"/>
          <w:b/>
          <w:bCs/>
          <w:sz w:val="20"/>
          <w:szCs w:val="24"/>
          <w:lang w:val="pl-PL"/>
        </w:rPr>
        <w:t>.</w:t>
      </w:r>
    </w:p>
    <w:p w14:paraId="00BE7206" w14:textId="77777777" w:rsidR="007358B2" w:rsidRDefault="007358B2" w:rsidP="003040B8">
      <w:pPr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</w:p>
    <w:p w14:paraId="0E5A6B7D" w14:textId="725D593F" w:rsidR="00313CB9" w:rsidRPr="00313CB9" w:rsidRDefault="00313CB9" w:rsidP="003040B8">
      <w:pPr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  <w:r w:rsidRPr="00313CB9">
        <w:rPr>
          <w:rFonts w:asciiTheme="majorHAnsi" w:eastAsia="Times New Roman" w:hAnsiTheme="majorHAnsi" w:cstheme="majorHAnsi"/>
          <w:sz w:val="20"/>
          <w:szCs w:val="24"/>
          <w:lang w:val="pl-PL"/>
        </w:rPr>
        <w:t>Pula talentów nigdy nie była bardziej selektywna niż dziś</w:t>
      </w:r>
      <w:r w:rsidR="00147678">
        <w:rPr>
          <w:rFonts w:asciiTheme="majorHAnsi" w:eastAsia="Times New Roman" w:hAnsiTheme="majorHAnsi" w:cstheme="majorHAnsi"/>
          <w:sz w:val="20"/>
          <w:szCs w:val="24"/>
          <w:lang w:val="pl-PL"/>
        </w:rPr>
        <w:t>, a r</w:t>
      </w:r>
      <w:r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ynek kandydata wymaga szybkich reakcji – firmy, które o to zadbają, utrzymają </w:t>
      </w:r>
      <w:r w:rsidR="00147678">
        <w:rPr>
          <w:rFonts w:asciiTheme="majorHAnsi" w:eastAsia="Times New Roman" w:hAnsiTheme="majorHAnsi" w:cstheme="majorHAnsi"/>
          <w:sz w:val="20"/>
          <w:szCs w:val="24"/>
          <w:lang w:val="pl-PL"/>
        </w:rPr>
        <w:t>specjalistów</w:t>
      </w:r>
      <w:r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w organizacji. Doskonałe doświadczenie kandydata, które następnie transformuje w dobre doświadczenie pracownika, świadczy o myśleniu zorientowanym na talent – </w:t>
      </w:r>
      <w:r w:rsidR="00147678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a </w:t>
      </w:r>
      <w:r>
        <w:rPr>
          <w:rFonts w:asciiTheme="majorHAnsi" w:eastAsia="Times New Roman" w:hAnsiTheme="majorHAnsi" w:cstheme="majorHAnsi"/>
          <w:sz w:val="20"/>
          <w:szCs w:val="24"/>
          <w:lang w:val="pl-PL"/>
        </w:rPr>
        <w:t>to przepis na sukces na nowym rynku pracy.</w:t>
      </w:r>
    </w:p>
    <w:p w14:paraId="373D20AF" w14:textId="77777777" w:rsidR="00107F28" w:rsidRPr="00117D39" w:rsidRDefault="00107F28">
      <w:pPr>
        <w:rPr>
          <w:rFonts w:asciiTheme="majorHAnsi" w:eastAsia="Calibri" w:hAnsiTheme="majorHAnsi" w:cstheme="majorHAnsi"/>
          <w:sz w:val="14"/>
          <w:szCs w:val="24"/>
          <w:lang w:val="pl-PL"/>
        </w:rPr>
      </w:pPr>
    </w:p>
    <w:p w14:paraId="2C4B8C21" w14:textId="77777777" w:rsidR="00FD08D3" w:rsidRDefault="00FD08D3" w:rsidP="00B24241">
      <w:pPr>
        <w:pStyle w:val="null"/>
        <w:spacing w:before="0" w:beforeAutospacing="0" w:after="0" w:afterAutospacing="0"/>
        <w:jc w:val="both"/>
        <w:rPr>
          <w:rStyle w:val="null1"/>
          <w:rFonts w:ascii="Verdana" w:hAnsi="Verdana"/>
          <w:b/>
          <w:bCs/>
          <w:sz w:val="16"/>
          <w:szCs w:val="18"/>
          <w:lang w:val="pl-PL"/>
        </w:rPr>
      </w:pPr>
    </w:p>
    <w:p w14:paraId="694B9EAF" w14:textId="77777777" w:rsidR="00FD08D3" w:rsidRDefault="00FD08D3" w:rsidP="00B24241">
      <w:pPr>
        <w:pStyle w:val="null"/>
        <w:spacing w:before="0" w:beforeAutospacing="0" w:after="0" w:afterAutospacing="0"/>
        <w:jc w:val="both"/>
        <w:rPr>
          <w:rStyle w:val="null1"/>
          <w:rFonts w:ascii="Verdana" w:hAnsi="Verdana"/>
          <w:b/>
          <w:bCs/>
          <w:sz w:val="16"/>
          <w:szCs w:val="18"/>
          <w:lang w:val="pl-PL"/>
        </w:rPr>
      </w:pPr>
    </w:p>
    <w:p w14:paraId="4AF56C3B" w14:textId="77777777" w:rsidR="00B24241" w:rsidRDefault="00B24241" w:rsidP="00B24241">
      <w:pPr>
        <w:pStyle w:val="null"/>
        <w:spacing w:before="0" w:beforeAutospacing="0" w:after="0" w:afterAutospacing="0"/>
        <w:jc w:val="both"/>
        <w:rPr>
          <w:rStyle w:val="null1"/>
          <w:rFonts w:ascii="Verdana" w:hAnsi="Verdana"/>
          <w:b/>
          <w:bCs/>
          <w:sz w:val="16"/>
          <w:szCs w:val="18"/>
          <w:lang w:val="pl-PL"/>
        </w:rPr>
      </w:pPr>
      <w:r w:rsidRPr="001C3D38">
        <w:rPr>
          <w:rStyle w:val="null1"/>
          <w:rFonts w:ascii="Verdana" w:hAnsi="Verdana"/>
          <w:b/>
          <w:bCs/>
          <w:sz w:val="16"/>
          <w:szCs w:val="18"/>
          <w:lang w:val="pl-PL"/>
        </w:rPr>
        <w:t xml:space="preserve">O Capgemini </w:t>
      </w:r>
    </w:p>
    <w:p w14:paraId="5D66EDE6" w14:textId="77777777" w:rsidR="00660D2E" w:rsidRPr="001C3D38" w:rsidRDefault="00660D2E" w:rsidP="00B24241">
      <w:pPr>
        <w:pStyle w:val="null"/>
        <w:spacing w:before="0" w:beforeAutospacing="0" w:after="0" w:afterAutospacing="0"/>
        <w:jc w:val="both"/>
        <w:rPr>
          <w:rStyle w:val="null1"/>
          <w:rFonts w:ascii="Verdana" w:hAnsi="Verdana"/>
          <w:b/>
          <w:bCs/>
          <w:sz w:val="16"/>
          <w:szCs w:val="18"/>
          <w:lang w:val="pl-PL"/>
        </w:rPr>
      </w:pPr>
    </w:p>
    <w:p w14:paraId="4445F092" w14:textId="77777777" w:rsidR="00B24241" w:rsidRPr="001C3D38" w:rsidRDefault="00B24241" w:rsidP="00B24241">
      <w:pPr>
        <w:pStyle w:val="null"/>
        <w:spacing w:before="0" w:beforeAutospacing="0" w:after="0" w:afterAutospacing="0"/>
        <w:jc w:val="both"/>
        <w:rPr>
          <w:rStyle w:val="null1"/>
          <w:rFonts w:ascii="Verdana" w:hAnsi="Verdana"/>
          <w:sz w:val="16"/>
          <w:szCs w:val="18"/>
          <w:lang w:val="pl-PL"/>
        </w:rPr>
      </w:pPr>
      <w:r w:rsidRPr="001C3D38">
        <w:rPr>
          <w:rStyle w:val="null1"/>
          <w:rFonts w:ascii="Verdana" w:hAnsi="Verdana"/>
          <w:sz w:val="16"/>
          <w:szCs w:val="18"/>
          <w:lang w:val="pl-PL"/>
        </w:rPr>
        <w:t>Capgemini to światowy lider w dziedzinie doradztwa w zakresie transformacji i zarządzania biznesem poprzez wykorzystanie mocy technologii. Celem Grupy jest dążenie do odpowiedzialnej społecznie, zintegrowanej i zrównoważonej przyszłości, w której potencjał ludzki jest wspierany nowymi technologiami. Capgemini jest odpowiedzialną i wielokulturową organizacją, liczącą ponad 325 000 pracowników zatrudnionych w ponad 50 krajach. Dzięki silnemu 55-letniemu dziedzictwu i szerokiej wiedzy branżowej cieszy się zaufaniem swoich klientów, a także jest zdolna kompleksowo zaspokoić ich potrzeby biznesowe: od strategii i projektowania rozwiązań po działania operacyjne napędzane przez dynamicznie rozwijający się i innowacyjny świat technologii chmury, danych, sztucznej inteligencji, łączności, oprogramowania, inżynierii cyfrowej i platform. W 2021 roku Grupa odnotowała globalne przychody w wysokości 18 miliardów euro.</w:t>
      </w:r>
    </w:p>
    <w:p w14:paraId="4A2AE269" w14:textId="77777777" w:rsidR="00B24241" w:rsidRPr="001C3D38" w:rsidRDefault="00B24241" w:rsidP="00B24241">
      <w:pPr>
        <w:pStyle w:val="null"/>
        <w:spacing w:before="0" w:beforeAutospacing="0" w:after="0" w:afterAutospacing="0"/>
        <w:jc w:val="both"/>
        <w:rPr>
          <w:rStyle w:val="null1"/>
          <w:rFonts w:ascii="Verdana" w:hAnsi="Verdana"/>
          <w:sz w:val="16"/>
          <w:szCs w:val="18"/>
          <w:lang w:val="pl-PL"/>
        </w:rPr>
      </w:pPr>
    </w:p>
    <w:p w14:paraId="73958AA9" w14:textId="10BFAF18" w:rsidR="00B24241" w:rsidRPr="00B24241" w:rsidRDefault="00B24241" w:rsidP="0018219D">
      <w:pPr>
        <w:pStyle w:val="null"/>
        <w:spacing w:before="0" w:beforeAutospacing="0" w:after="0" w:afterAutospacing="0"/>
        <w:jc w:val="both"/>
        <w:rPr>
          <w:rFonts w:eastAsia="Calibri"/>
          <w:sz w:val="20"/>
          <w:szCs w:val="24"/>
          <w:lang w:val="en-GB"/>
        </w:rPr>
      </w:pPr>
      <w:r w:rsidRPr="001C3D38">
        <w:rPr>
          <w:rStyle w:val="null1"/>
          <w:rFonts w:ascii="Verdana" w:hAnsi="Verdana"/>
          <w:sz w:val="16"/>
          <w:szCs w:val="18"/>
          <w:lang w:val="en-GB"/>
        </w:rPr>
        <w:t>Get The Future You Want | </w:t>
      </w:r>
      <w:hyperlink r:id="rId14" w:anchor="_blank" w:history="1">
        <w:r w:rsidRPr="001C3D38">
          <w:rPr>
            <w:rStyle w:val="null1"/>
            <w:rFonts w:ascii="Verdana" w:hAnsi="Verdana"/>
            <w:color w:val="0000FF"/>
            <w:sz w:val="16"/>
            <w:szCs w:val="18"/>
            <w:lang w:val="en-GB"/>
          </w:rPr>
          <w:t>www.capgemini.com</w:t>
        </w:r>
      </w:hyperlink>
    </w:p>
    <w:sectPr w:rsidR="00B24241" w:rsidRPr="00B24241" w:rsidSect="00B24241">
      <w:headerReference w:type="default" r:id="rId15"/>
      <w:footerReference w:type="default" r:id="rId16"/>
      <w:pgSz w:w="11909" w:h="16834"/>
      <w:pgMar w:top="195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DCC99" w14:textId="77777777" w:rsidR="003C1FDF" w:rsidRDefault="003C1FDF" w:rsidP="00B24241">
      <w:pPr>
        <w:spacing w:line="240" w:lineRule="auto"/>
      </w:pPr>
      <w:r>
        <w:separator/>
      </w:r>
    </w:p>
  </w:endnote>
  <w:endnote w:type="continuationSeparator" w:id="0">
    <w:p w14:paraId="0D5192CF" w14:textId="77777777" w:rsidR="003C1FDF" w:rsidRDefault="003C1FDF" w:rsidP="00B242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FDBEA" w14:textId="77777777" w:rsidR="005E0250" w:rsidRPr="00391164" w:rsidRDefault="005E0250" w:rsidP="00B24241">
    <w:pPr>
      <w:pStyle w:val="Stopka"/>
      <w:rPr>
        <w:i/>
        <w:color w:val="7F7F7F" w:themeColor="text1" w:themeTint="80"/>
        <w:sz w:val="20"/>
      </w:rPr>
    </w:pPr>
    <w:r>
      <w:rPr>
        <w:i/>
        <w:color w:val="7F7F7F" w:themeColor="text1" w:themeTint="80"/>
        <w:sz w:val="20"/>
      </w:rPr>
      <w:t>Informacja prasowa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D38E0" w14:textId="77777777" w:rsidR="003C1FDF" w:rsidRDefault="003C1FDF" w:rsidP="00B24241">
      <w:pPr>
        <w:spacing w:line="240" w:lineRule="auto"/>
      </w:pPr>
      <w:r>
        <w:separator/>
      </w:r>
    </w:p>
  </w:footnote>
  <w:footnote w:type="continuationSeparator" w:id="0">
    <w:p w14:paraId="5C8B60F6" w14:textId="77777777" w:rsidR="003C1FDF" w:rsidRDefault="003C1FDF" w:rsidP="00B24241">
      <w:pPr>
        <w:spacing w:line="240" w:lineRule="auto"/>
      </w:pPr>
      <w:r>
        <w:continuationSeparator/>
      </w:r>
    </w:p>
  </w:footnote>
  <w:footnote w:id="1">
    <w:p w14:paraId="4F8BD954" w14:textId="37E1521D" w:rsidR="005A4874" w:rsidRPr="00237B3B" w:rsidRDefault="005A4874">
      <w:pPr>
        <w:pStyle w:val="Tekstprzypisudolnego"/>
        <w:rPr>
          <w:sz w:val="18"/>
          <w:szCs w:val="18"/>
          <w:lang w:val="pl-PL"/>
        </w:rPr>
      </w:pPr>
      <w:r w:rsidRPr="00237B3B">
        <w:rPr>
          <w:rStyle w:val="Odwoanieprzypisudolnego"/>
          <w:sz w:val="18"/>
          <w:szCs w:val="18"/>
        </w:rPr>
        <w:footnoteRef/>
      </w:r>
      <w:r w:rsidRPr="00237B3B">
        <w:rPr>
          <w:sz w:val="18"/>
          <w:szCs w:val="18"/>
        </w:rPr>
        <w:t xml:space="preserve"> </w:t>
      </w:r>
      <w:r w:rsidRPr="00237B3B">
        <w:rPr>
          <w:i/>
          <w:sz w:val="18"/>
          <w:szCs w:val="18"/>
        </w:rPr>
        <w:t>Dwa lata nowej normalności</w:t>
      </w:r>
      <w:r w:rsidRPr="00237B3B">
        <w:rPr>
          <w:sz w:val="18"/>
          <w:szCs w:val="18"/>
        </w:rPr>
        <w:t>, raport Pracuj.pl, 2022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5ED0B" w14:textId="54EC3EBC" w:rsidR="005E0250" w:rsidRDefault="005E0250">
    <w:pPr>
      <w:pStyle w:val="Nagwek"/>
    </w:pPr>
    <w:r>
      <w:rPr>
        <w:noProof/>
        <w:lang w:val="pl-PL"/>
      </w:rPr>
      <w:drawing>
        <wp:inline distT="0" distB="0" distL="0" distR="0" wp14:anchorId="062FA012" wp14:editId="6C1C89FC">
          <wp:extent cx="2057400" cy="447675"/>
          <wp:effectExtent l="0" t="0" r="0" b="9525"/>
          <wp:docPr id="1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1F4"/>
    <w:multiLevelType w:val="hybridMultilevel"/>
    <w:tmpl w:val="C3063BEC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A44D4"/>
    <w:multiLevelType w:val="hybridMultilevel"/>
    <w:tmpl w:val="36328060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83130"/>
    <w:multiLevelType w:val="hybridMultilevel"/>
    <w:tmpl w:val="9502DC4C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A11D8"/>
    <w:multiLevelType w:val="hybridMultilevel"/>
    <w:tmpl w:val="6E74BA0C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B5F0D"/>
    <w:multiLevelType w:val="hybridMultilevel"/>
    <w:tmpl w:val="897016AE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5DC"/>
    <w:multiLevelType w:val="hybridMultilevel"/>
    <w:tmpl w:val="A6A21670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357B9"/>
    <w:multiLevelType w:val="hybridMultilevel"/>
    <w:tmpl w:val="4810EC54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1D"/>
    <w:rsid w:val="000173DE"/>
    <w:rsid w:val="00026B71"/>
    <w:rsid w:val="00035AA4"/>
    <w:rsid w:val="00042CCF"/>
    <w:rsid w:val="00090093"/>
    <w:rsid w:val="00095CD7"/>
    <w:rsid w:val="000A6DCC"/>
    <w:rsid w:val="000B4100"/>
    <w:rsid w:val="000E0F32"/>
    <w:rsid w:val="00107F28"/>
    <w:rsid w:val="00111C3A"/>
    <w:rsid w:val="00117D39"/>
    <w:rsid w:val="00125668"/>
    <w:rsid w:val="00126B84"/>
    <w:rsid w:val="001403DF"/>
    <w:rsid w:val="00145EF4"/>
    <w:rsid w:val="00147678"/>
    <w:rsid w:val="0018219D"/>
    <w:rsid w:val="001A57A7"/>
    <w:rsid w:val="001D15B4"/>
    <w:rsid w:val="001E1020"/>
    <w:rsid w:val="00213380"/>
    <w:rsid w:val="00215E09"/>
    <w:rsid w:val="00216F20"/>
    <w:rsid w:val="0022541D"/>
    <w:rsid w:val="00225D73"/>
    <w:rsid w:val="00237B3B"/>
    <w:rsid w:val="00240ECD"/>
    <w:rsid w:val="00242B47"/>
    <w:rsid w:val="0025756C"/>
    <w:rsid w:val="002616BD"/>
    <w:rsid w:val="002C17AA"/>
    <w:rsid w:val="002D653E"/>
    <w:rsid w:val="002E5704"/>
    <w:rsid w:val="002F7F40"/>
    <w:rsid w:val="003040B8"/>
    <w:rsid w:val="00313CB9"/>
    <w:rsid w:val="00323E2C"/>
    <w:rsid w:val="003336E6"/>
    <w:rsid w:val="00371276"/>
    <w:rsid w:val="0038609A"/>
    <w:rsid w:val="003A292B"/>
    <w:rsid w:val="003C1FDF"/>
    <w:rsid w:val="0047624B"/>
    <w:rsid w:val="00482708"/>
    <w:rsid w:val="004A2462"/>
    <w:rsid w:val="004B7C77"/>
    <w:rsid w:val="004E2524"/>
    <w:rsid w:val="00512D73"/>
    <w:rsid w:val="00534173"/>
    <w:rsid w:val="005754E0"/>
    <w:rsid w:val="0058177B"/>
    <w:rsid w:val="005A4874"/>
    <w:rsid w:val="005D6BCE"/>
    <w:rsid w:val="005E0250"/>
    <w:rsid w:val="005F5599"/>
    <w:rsid w:val="0060179B"/>
    <w:rsid w:val="00623E4F"/>
    <w:rsid w:val="00631845"/>
    <w:rsid w:val="00646560"/>
    <w:rsid w:val="00657ACA"/>
    <w:rsid w:val="00660CAD"/>
    <w:rsid w:val="00660D2E"/>
    <w:rsid w:val="00676945"/>
    <w:rsid w:val="006C3D68"/>
    <w:rsid w:val="007167E8"/>
    <w:rsid w:val="007358B2"/>
    <w:rsid w:val="0075178F"/>
    <w:rsid w:val="007518DD"/>
    <w:rsid w:val="00757305"/>
    <w:rsid w:val="007705CC"/>
    <w:rsid w:val="007C6DB1"/>
    <w:rsid w:val="007D7E9A"/>
    <w:rsid w:val="007E7A32"/>
    <w:rsid w:val="007F0DE7"/>
    <w:rsid w:val="007F6BF8"/>
    <w:rsid w:val="007F6E29"/>
    <w:rsid w:val="0081398D"/>
    <w:rsid w:val="00855786"/>
    <w:rsid w:val="00857411"/>
    <w:rsid w:val="00861014"/>
    <w:rsid w:val="00863610"/>
    <w:rsid w:val="00880F1D"/>
    <w:rsid w:val="008B1DA6"/>
    <w:rsid w:val="008D2B9B"/>
    <w:rsid w:val="008F46C3"/>
    <w:rsid w:val="00907144"/>
    <w:rsid w:val="00907F68"/>
    <w:rsid w:val="00925A77"/>
    <w:rsid w:val="00965927"/>
    <w:rsid w:val="0096757E"/>
    <w:rsid w:val="00981518"/>
    <w:rsid w:val="0099079D"/>
    <w:rsid w:val="009C749A"/>
    <w:rsid w:val="009D66C2"/>
    <w:rsid w:val="00A31BFE"/>
    <w:rsid w:val="00A33606"/>
    <w:rsid w:val="00A35ACC"/>
    <w:rsid w:val="00A412B6"/>
    <w:rsid w:val="00A61C9B"/>
    <w:rsid w:val="00A64779"/>
    <w:rsid w:val="00A73611"/>
    <w:rsid w:val="00A9525C"/>
    <w:rsid w:val="00AC0439"/>
    <w:rsid w:val="00AC479D"/>
    <w:rsid w:val="00B10590"/>
    <w:rsid w:val="00B24241"/>
    <w:rsid w:val="00B2644C"/>
    <w:rsid w:val="00B36B1D"/>
    <w:rsid w:val="00B378FA"/>
    <w:rsid w:val="00B76B70"/>
    <w:rsid w:val="00B869DD"/>
    <w:rsid w:val="00BC22DE"/>
    <w:rsid w:val="00BC6F5C"/>
    <w:rsid w:val="00BF5BB4"/>
    <w:rsid w:val="00C04759"/>
    <w:rsid w:val="00C31ED2"/>
    <w:rsid w:val="00C37608"/>
    <w:rsid w:val="00C40E44"/>
    <w:rsid w:val="00C74022"/>
    <w:rsid w:val="00C810DF"/>
    <w:rsid w:val="00C91A42"/>
    <w:rsid w:val="00D147F6"/>
    <w:rsid w:val="00D22725"/>
    <w:rsid w:val="00D25E34"/>
    <w:rsid w:val="00D34E3D"/>
    <w:rsid w:val="00D6080F"/>
    <w:rsid w:val="00D60A88"/>
    <w:rsid w:val="00D6111B"/>
    <w:rsid w:val="00DA69C5"/>
    <w:rsid w:val="00DE0B07"/>
    <w:rsid w:val="00DE2982"/>
    <w:rsid w:val="00E12E27"/>
    <w:rsid w:val="00E15415"/>
    <w:rsid w:val="00E52C3F"/>
    <w:rsid w:val="00E626C1"/>
    <w:rsid w:val="00EC5C16"/>
    <w:rsid w:val="00F0307C"/>
    <w:rsid w:val="00F20639"/>
    <w:rsid w:val="00F324F8"/>
    <w:rsid w:val="00F55CE0"/>
    <w:rsid w:val="00F61C1F"/>
    <w:rsid w:val="00F67C0D"/>
    <w:rsid w:val="00F85C0C"/>
    <w:rsid w:val="00F87294"/>
    <w:rsid w:val="00F90882"/>
    <w:rsid w:val="00F95D14"/>
    <w:rsid w:val="00FA618E"/>
    <w:rsid w:val="00FC06D1"/>
    <w:rsid w:val="00FD08D3"/>
    <w:rsid w:val="00FD2A38"/>
    <w:rsid w:val="00FD46CC"/>
    <w:rsid w:val="00FD4BED"/>
    <w:rsid w:val="00FD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A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B242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241"/>
  </w:style>
  <w:style w:type="paragraph" w:styleId="Stopka">
    <w:name w:val="footer"/>
    <w:basedOn w:val="Normalny"/>
    <w:link w:val="StopkaZnak"/>
    <w:uiPriority w:val="99"/>
    <w:unhideWhenUsed/>
    <w:rsid w:val="00B242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241"/>
  </w:style>
  <w:style w:type="paragraph" w:styleId="Tekstdymka">
    <w:name w:val="Balloon Text"/>
    <w:basedOn w:val="Normalny"/>
    <w:link w:val="TekstdymkaZnak"/>
    <w:uiPriority w:val="99"/>
    <w:semiHidden/>
    <w:unhideWhenUsed/>
    <w:rsid w:val="00B242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2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24241"/>
    <w:rPr>
      <w:color w:val="0000FF"/>
      <w:u w:val="single"/>
    </w:rPr>
  </w:style>
  <w:style w:type="paragraph" w:customStyle="1" w:styleId="null">
    <w:name w:val="null"/>
    <w:basedOn w:val="Normalny"/>
    <w:rsid w:val="00B24241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customStyle="1" w:styleId="null1">
    <w:name w:val="null1"/>
    <w:basedOn w:val="Domylnaczcionkaakapitu"/>
    <w:rsid w:val="00B24241"/>
  </w:style>
  <w:style w:type="paragraph" w:styleId="Akapitzlist">
    <w:name w:val="List Paragraph"/>
    <w:basedOn w:val="Normalny"/>
    <w:uiPriority w:val="34"/>
    <w:qFormat/>
    <w:rsid w:val="007C6D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0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E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E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E44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61C9B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36E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36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36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A4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A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A4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26B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B242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241"/>
  </w:style>
  <w:style w:type="paragraph" w:styleId="Stopka">
    <w:name w:val="footer"/>
    <w:basedOn w:val="Normalny"/>
    <w:link w:val="StopkaZnak"/>
    <w:uiPriority w:val="99"/>
    <w:unhideWhenUsed/>
    <w:rsid w:val="00B242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241"/>
  </w:style>
  <w:style w:type="paragraph" w:styleId="Tekstdymka">
    <w:name w:val="Balloon Text"/>
    <w:basedOn w:val="Normalny"/>
    <w:link w:val="TekstdymkaZnak"/>
    <w:uiPriority w:val="99"/>
    <w:semiHidden/>
    <w:unhideWhenUsed/>
    <w:rsid w:val="00B242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2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24241"/>
    <w:rPr>
      <w:color w:val="0000FF"/>
      <w:u w:val="single"/>
    </w:rPr>
  </w:style>
  <w:style w:type="paragraph" w:customStyle="1" w:styleId="null">
    <w:name w:val="null"/>
    <w:basedOn w:val="Normalny"/>
    <w:rsid w:val="00B24241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customStyle="1" w:styleId="null1">
    <w:name w:val="null1"/>
    <w:basedOn w:val="Domylnaczcionkaakapitu"/>
    <w:rsid w:val="00B24241"/>
  </w:style>
  <w:style w:type="paragraph" w:styleId="Akapitzlist">
    <w:name w:val="List Paragraph"/>
    <w:basedOn w:val="Normalny"/>
    <w:uiPriority w:val="34"/>
    <w:qFormat/>
    <w:rsid w:val="007C6D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0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E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E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E44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61C9B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36E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36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36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A4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A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A4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26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0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leksandra.witkowska@linkleaders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file:///C:\Users\ajuraszc\AppData\Local\Microsoft\Windows\INetCache\Content.Outlook\4TKWL6WX\agnieszka.juraszczyk@capgemini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apgemin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4E1D01D50004B93F3709386AA41DC" ma:contentTypeVersion="14" ma:contentTypeDescription="Create a new document." ma:contentTypeScope="" ma:versionID="1526c7753d9699f0b37b4edd6fb9e7dd">
  <xsd:schema xmlns:xsd="http://www.w3.org/2001/XMLSchema" xmlns:xs="http://www.w3.org/2001/XMLSchema" xmlns:p="http://schemas.microsoft.com/office/2006/metadata/properties" xmlns:ns3="0d469095-8a1b-426c-b35c-0634da436e6e" xmlns:ns4="993deab4-5989-406b-836b-6456d0107679" targetNamespace="http://schemas.microsoft.com/office/2006/metadata/properties" ma:root="true" ma:fieldsID="ac69830ebdaf67a6d0a2a4a50a6dd932" ns3:_="" ns4:_="">
    <xsd:import namespace="0d469095-8a1b-426c-b35c-0634da436e6e"/>
    <xsd:import namespace="993deab4-5989-406b-836b-6456d01076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69095-8a1b-426c-b35c-0634da436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deab4-5989-406b-836b-6456d01076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18413-7A63-47C8-87B9-3D470AFD56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34A221-E4C7-4C2D-8E55-27935CB43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69095-8a1b-426c-b35c-0634da436e6e"/>
    <ds:schemaRef ds:uri="993deab4-5989-406b-836b-6456d0107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117182-5B01-48A2-9099-1EFF2BFD3F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658ED9-2CEF-45BF-B251-4FF5446C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1321</Words>
  <Characters>7927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Juraszczyk, Agnieszka</dc:creator>
  <cp:keywords/>
  <dc:description/>
  <cp:lastModifiedBy>Windows User</cp:lastModifiedBy>
  <cp:revision>3</cp:revision>
  <dcterms:created xsi:type="dcterms:W3CDTF">2022-08-09T11:29:00Z</dcterms:created>
  <dcterms:modified xsi:type="dcterms:W3CDTF">2022-08-10T07:52:00Z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0x0101006164E1D01D50004B93F3709386AA41DC</vt:lpwstr>
  </property>
</Properties>
</file>