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4143" w14:textId="153A3673" w:rsidR="00127AD4" w:rsidRPr="00127AD4" w:rsidRDefault="00127AD4" w:rsidP="00127A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Startuje DZIECIĘCY UNIWERSYTET SZTUKI!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Mazowiecki Instytut Kultury zaprasza dzieci ze szkół podstawowych na program zajęć edukacyjnych z zakresu wiedzy o sztuce i jej różnych dziedzin. Wykłady i warsztaty prowadzić będą zaproszeni eksperci, wykładowcy akademiccy, profesorowie, znawcy tematu i sami artyści.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Na wykładach Dziecięcego Uniwersytetu Sztuki opowiemy i pokażemy: co nie jest sztuką, a co jednak jest? Jak kreatywnie bawić się słowem? Wyruszymy w pasjonującą podróż dookoła globu. Porozmawiamy o najsłynniejszych światowych zabytkach i dziełach architektury. Zbudujemy most i sprawdzimy czy się nie zawali! Weźmiemy udział w warsztatach </w:t>
      </w:r>
      <w:proofErr w:type="spellStart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bębniarskich</w:t>
      </w:r>
      <w:proofErr w:type="spellEnd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muzykoterapii. Popracujemy także nad emocjami i oswojeniem stresu. 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Dla kogo?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Będziemy uczyli studentów w wieku od 6 do 14 lat, a wykładowcami będą prawdziwi profesorowie akademiccy, eksperci i artyści, m.in. Katarzyna Witt, Magdalena Glapińska, Magdalena </w:t>
      </w:r>
      <w:proofErr w:type="spellStart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Kizinkiewicz</w:t>
      </w:r>
      <w:proofErr w:type="spellEnd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dr Tomasz Stawiszyński, Czesław </w:t>
      </w:r>
      <w:proofErr w:type="spellStart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Mozil</w:t>
      </w:r>
      <w:proofErr w:type="spellEnd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, Martyna Sojka. Naszą ofertę przygotowaliśmy dla tych, którzy pragną pogłębić wrażliwość na sztukę i wzmocnić kompetencje miękkie i oczywiście dobrze się bawić!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Organizacja zajęć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7FF16A79" w14:textId="77777777" w:rsidR="00127AD4" w:rsidRPr="00127AD4" w:rsidRDefault="00127AD4" w:rsidP="0012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Zajęcia rozpoczną się 2 października 2022 r. uroczystym wręczeniem indeksów. Rok akademicki trwa 9 miesięcy.</w:t>
      </w:r>
    </w:p>
    <w:p w14:paraId="6B8E9A91" w14:textId="77777777" w:rsidR="00127AD4" w:rsidRPr="00127AD4" w:rsidRDefault="00127AD4" w:rsidP="0012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Słuchacze podzieleni na dwie grupy 6-9 lat i 10-14 lat, będą spotykali się raz w miesiącu, w soboty lub niedziele. </w:t>
      </w:r>
    </w:p>
    <w:p w14:paraId="58CC9B32" w14:textId="77777777" w:rsidR="00127AD4" w:rsidRPr="00127AD4" w:rsidRDefault="00127AD4" w:rsidP="0012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Każdy jednodniowy zjazd poprzedzi wykład, a potem w grupach rozpoczniemy praktyczne warsztaty artystyczne.</w:t>
      </w:r>
    </w:p>
    <w:p w14:paraId="3C6AA402" w14:textId="77777777" w:rsidR="00127AD4" w:rsidRPr="00127AD4" w:rsidRDefault="00127AD4" w:rsidP="00127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w nawiązaniu do tematów poruszanych na wykładach będziemy polecali wystawy, spektakle oraz inne wydarzenia artystyczno-kulturalne.</w:t>
      </w:r>
    </w:p>
    <w:p w14:paraId="75259D5E" w14:textId="29A11F51" w:rsidR="00127AD4" w:rsidRDefault="00127AD4" w:rsidP="00127A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Zapisy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  <w:t>Aby stać się studentem/</w:t>
      </w:r>
      <w:proofErr w:type="spellStart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ką</w:t>
      </w:r>
      <w:proofErr w:type="spellEnd"/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Dziecięcego Uniwersytetu Sztuki wystarczy wypełnić online Formularz zgłoszeniowy. Formularz w imieniu dziecka wypełniają jego rodzice/opiekunowie. Rekrutacja jest już otwarta.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 dostępny pod poniższym linkiem: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hyperlink r:id="rId7" w:history="1">
        <w:r w:rsidRPr="00127AD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https://docs.google.com/forms/d/e/1FAIpQLSeEJr5mIEsF_m5jblw69pCFh3BaLeQpohuTuxH6mWmRlfwlYQ/viewform</w:t>
        </w:r>
      </w:hyperlink>
    </w:p>
    <w:p w14:paraId="6222A835" w14:textId="6829E0C7" w:rsidR="00127AD4" w:rsidRPr="00127AD4" w:rsidRDefault="00127AD4" w:rsidP="00127A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Odpłatność i Regulamin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669BDE08" w14:textId="77777777" w:rsidR="00127AD4" w:rsidRPr="00127AD4" w:rsidRDefault="00127AD4" w:rsidP="00127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Za cały rok akademicki – 1 350 zł;</w:t>
      </w:r>
    </w:p>
    <w:p w14:paraId="04A1BE83" w14:textId="77777777" w:rsidR="00127AD4" w:rsidRPr="00127AD4" w:rsidRDefault="00127AD4" w:rsidP="00127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Za I semestr – 640 zł; za II semestr – 800 zł;</w:t>
      </w:r>
    </w:p>
    <w:p w14:paraId="4C1666C1" w14:textId="77777777" w:rsidR="00127AD4" w:rsidRPr="00127AD4" w:rsidRDefault="00127AD4" w:rsidP="00127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Za miesiąc (przez 9 miesięcy) – 160 zł.</w:t>
      </w:r>
    </w:p>
    <w:p w14:paraId="1B4A5910" w14:textId="3E6F7234" w:rsidR="00127AD4" w:rsidRDefault="00127AD4" w:rsidP="00127AD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Regulamin dostępny jest pod poniższym linkiem: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hyperlink r:id="rId8" w:history="1">
        <w:r w:rsidRPr="0047674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https://www.mik.waw.pl/wp-content/uploads/2022/08/Regulamin-Dzieciecego-Uniwersytetu-Sztuki-DUS.pdf</w:t>
        </w:r>
      </w:hyperlink>
    </w:p>
    <w:p w14:paraId="784CA38E" w14:textId="35EB73F0" w:rsidR="007B6B7D" w:rsidRDefault="00127AD4" w:rsidP="00127AD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Dostępność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  <w:t>Zajęcia mogą odbywać się z tłumaczeniem na polski język migowy i z użyciem pętli indukcyjnej. Zainteresowanych opiekunów dzieci prosimy o kontakt z koordynatorką projektu co najmniej na 7 dni przed spotkaniem.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7A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Kontakt: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Koordynator projektu Milena Szabelewska m.szabelewska@mik.waw.pl tel. 22 58 64</w:t>
      </w:r>
      <w:r w:rsidR="00617E6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27AD4">
        <w:rPr>
          <w:rFonts w:eastAsia="Times New Roman" w:cstheme="minorHAnsi"/>
          <w:color w:val="000000"/>
          <w:sz w:val="24"/>
          <w:szCs w:val="24"/>
          <w:lang w:eastAsia="pl-PL"/>
        </w:rPr>
        <w:t>265.</w:t>
      </w:r>
    </w:p>
    <w:p w14:paraId="24CB843F" w14:textId="0183CD17" w:rsidR="00617E6E" w:rsidRDefault="00617E6E" w:rsidP="00127AD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Więcej na </w:t>
      </w:r>
      <w:hyperlink r:id="rId9" w:history="1">
        <w:r w:rsidRPr="0047674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www.mik.waw.pl</w:t>
        </w:r>
      </w:hyperlink>
    </w:p>
    <w:p w14:paraId="114C6D31" w14:textId="77777777" w:rsidR="00617E6E" w:rsidRPr="00127AD4" w:rsidRDefault="00617E6E" w:rsidP="00127AD4">
      <w:pPr>
        <w:rPr>
          <w:rFonts w:cstheme="minorHAnsi"/>
          <w:sz w:val="24"/>
          <w:szCs w:val="24"/>
        </w:rPr>
      </w:pPr>
    </w:p>
    <w:sectPr w:rsidR="00617E6E" w:rsidRPr="0012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9FBD" w14:textId="77777777" w:rsidR="00127AD4" w:rsidRDefault="00127AD4" w:rsidP="00127AD4">
      <w:pPr>
        <w:spacing w:after="0" w:line="240" w:lineRule="auto"/>
      </w:pPr>
      <w:r>
        <w:separator/>
      </w:r>
    </w:p>
  </w:endnote>
  <w:endnote w:type="continuationSeparator" w:id="0">
    <w:p w14:paraId="178BD0CF" w14:textId="77777777" w:rsidR="00127AD4" w:rsidRDefault="00127AD4" w:rsidP="001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C82" w14:textId="77777777" w:rsidR="00127AD4" w:rsidRDefault="00127AD4" w:rsidP="00127AD4">
      <w:pPr>
        <w:spacing w:after="0" w:line="240" w:lineRule="auto"/>
      </w:pPr>
      <w:r>
        <w:separator/>
      </w:r>
    </w:p>
  </w:footnote>
  <w:footnote w:type="continuationSeparator" w:id="0">
    <w:p w14:paraId="66EC1D1E" w14:textId="77777777" w:rsidR="00127AD4" w:rsidRDefault="00127AD4" w:rsidP="0012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F90"/>
    <w:multiLevelType w:val="multilevel"/>
    <w:tmpl w:val="79D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C7FAB"/>
    <w:multiLevelType w:val="multilevel"/>
    <w:tmpl w:val="273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364485">
    <w:abstractNumId w:val="0"/>
  </w:num>
  <w:num w:numId="2" w16cid:durableId="123909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7"/>
    <w:rsid w:val="00127AD4"/>
    <w:rsid w:val="002B32E7"/>
    <w:rsid w:val="00617E6E"/>
    <w:rsid w:val="007B6B7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0C24"/>
  <w15:chartTrackingRefBased/>
  <w15:docId w15:val="{4C7C70BA-2692-4F30-BF90-3F7E2D75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D4"/>
  </w:style>
  <w:style w:type="paragraph" w:styleId="Stopka">
    <w:name w:val="footer"/>
    <w:basedOn w:val="Normalny"/>
    <w:link w:val="StopkaZnak"/>
    <w:uiPriority w:val="99"/>
    <w:unhideWhenUsed/>
    <w:rsid w:val="0012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D4"/>
  </w:style>
  <w:style w:type="character" w:styleId="Hipercze">
    <w:name w:val="Hyperlink"/>
    <w:basedOn w:val="Domylnaczcionkaakapitu"/>
    <w:uiPriority w:val="99"/>
    <w:unhideWhenUsed/>
    <w:rsid w:val="00127A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.waw.pl/wp-content/uploads/2022/08/Regulamin-Dzieciecego-Uniwersytetu-Sztuki-D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EJr5mIEsF_m5jblw69pCFh3BaLeQpohuTuxH6mWmRlfwlY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4</cp:revision>
  <dcterms:created xsi:type="dcterms:W3CDTF">2022-08-18T11:13:00Z</dcterms:created>
  <dcterms:modified xsi:type="dcterms:W3CDTF">2022-08-18T11:18:00Z</dcterms:modified>
</cp:coreProperties>
</file>