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1158" w14:textId="77777777" w:rsidR="00753F7B" w:rsidRPr="00F3703B" w:rsidRDefault="00753F7B" w:rsidP="00CD7621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703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Bałtyk przenosi produkcję. Torus </w:t>
      </w:r>
      <w:r w:rsidR="001D6E84" w:rsidRPr="00F3703B">
        <w:rPr>
          <w:rFonts w:ascii="Arial" w:eastAsia="Times New Roman" w:hAnsi="Arial" w:cs="Arial"/>
          <w:b/>
          <w:sz w:val="28"/>
          <w:szCs w:val="28"/>
          <w:lang w:eastAsia="pl-PL"/>
        </w:rPr>
        <w:t>kupuje grunt po fabryce</w:t>
      </w:r>
    </w:p>
    <w:p w14:paraId="377846FE" w14:textId="77777777" w:rsidR="00753F7B" w:rsidRDefault="0073685B" w:rsidP="00CD7621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3703B">
        <w:rPr>
          <w:rFonts w:ascii="Calibri" w:hAnsi="Calibri" w:cs="Calibri"/>
          <w:b/>
          <w:bCs/>
          <w:sz w:val="24"/>
          <w:szCs w:val="24"/>
        </w:rPr>
        <w:t>Zakłady Przemysłu Cukierniczego Bałtyk, znane jako marka wyrobów czekoladowych „Bałtyk”, przen</w:t>
      </w:r>
      <w:r w:rsidR="00D14B93">
        <w:rPr>
          <w:rFonts w:ascii="Calibri" w:hAnsi="Calibri" w:cs="Calibri"/>
          <w:b/>
          <w:bCs/>
          <w:sz w:val="24"/>
          <w:szCs w:val="24"/>
        </w:rPr>
        <w:t>oszą</w:t>
      </w:r>
      <w:r w:rsidRPr="00F3703B">
        <w:rPr>
          <w:rFonts w:ascii="Calibri" w:hAnsi="Calibri" w:cs="Calibri"/>
          <w:b/>
          <w:bCs/>
          <w:sz w:val="24"/>
          <w:szCs w:val="24"/>
        </w:rPr>
        <w:t xml:space="preserve"> swój gdański zakład produkcyjny do Włocławka. Umożliwi to firmie dalszy rozwój i zwiększanie skali produkcji. </w:t>
      </w:r>
      <w:r w:rsidR="00AC65EB">
        <w:rPr>
          <w:rFonts w:ascii="Calibri" w:hAnsi="Calibri" w:cs="Calibri"/>
          <w:b/>
          <w:bCs/>
          <w:sz w:val="24"/>
          <w:szCs w:val="24"/>
        </w:rPr>
        <w:t>G</w:t>
      </w:r>
      <w:r w:rsidRPr="00F3703B">
        <w:rPr>
          <w:rFonts w:ascii="Calibri" w:hAnsi="Calibri" w:cs="Calibri"/>
          <w:b/>
          <w:bCs/>
          <w:sz w:val="24"/>
          <w:szCs w:val="24"/>
        </w:rPr>
        <w:t>runt</w:t>
      </w:r>
      <w:r w:rsidR="00AC65EB">
        <w:rPr>
          <w:rFonts w:ascii="Calibri" w:hAnsi="Calibri" w:cs="Calibri"/>
          <w:b/>
          <w:bCs/>
          <w:sz w:val="24"/>
          <w:szCs w:val="24"/>
        </w:rPr>
        <w:t xml:space="preserve"> przy ul. Droszyńskiego </w:t>
      </w:r>
      <w:r w:rsidR="00AC65EB" w:rsidRPr="00F3703B">
        <w:rPr>
          <w:rFonts w:ascii="Calibri" w:hAnsi="Calibri" w:cs="Calibri"/>
          <w:b/>
          <w:bCs/>
          <w:sz w:val="24"/>
          <w:szCs w:val="24"/>
        </w:rPr>
        <w:t>kupiła</w:t>
      </w:r>
      <w:r w:rsidR="00AC65EB">
        <w:rPr>
          <w:rFonts w:ascii="Calibri" w:hAnsi="Calibri" w:cs="Calibri"/>
          <w:b/>
          <w:bCs/>
          <w:sz w:val="24"/>
          <w:szCs w:val="24"/>
        </w:rPr>
        <w:t xml:space="preserve"> od „Bałtyku”</w:t>
      </w:r>
      <w:r w:rsidR="00AC65EB" w:rsidRPr="00F370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C65EB">
        <w:rPr>
          <w:rFonts w:ascii="Calibri" w:hAnsi="Calibri" w:cs="Calibri"/>
          <w:b/>
          <w:bCs/>
          <w:sz w:val="24"/>
          <w:szCs w:val="24"/>
        </w:rPr>
        <w:t>f</w:t>
      </w:r>
      <w:r w:rsidR="00AC65EB" w:rsidRPr="00F3703B">
        <w:rPr>
          <w:rFonts w:ascii="Calibri" w:hAnsi="Calibri" w:cs="Calibri"/>
          <w:b/>
          <w:bCs/>
          <w:sz w:val="24"/>
          <w:szCs w:val="24"/>
        </w:rPr>
        <w:t>irma Torus</w:t>
      </w:r>
      <w:r w:rsidR="005928DE">
        <w:rPr>
          <w:rFonts w:ascii="Calibri" w:hAnsi="Calibri" w:cs="Calibri"/>
          <w:b/>
          <w:bCs/>
          <w:sz w:val="24"/>
          <w:szCs w:val="24"/>
        </w:rPr>
        <w:t>, która n</w:t>
      </w:r>
      <w:r w:rsidR="0069675C">
        <w:rPr>
          <w:rFonts w:ascii="Calibri" w:hAnsi="Calibri" w:cs="Calibri"/>
          <w:b/>
          <w:bCs/>
          <w:sz w:val="24"/>
          <w:szCs w:val="24"/>
        </w:rPr>
        <w:t xml:space="preserve">a pofabrycznym terenie </w:t>
      </w:r>
      <w:r w:rsidR="001B2843">
        <w:rPr>
          <w:rFonts w:ascii="Calibri" w:hAnsi="Calibri" w:cs="Calibri"/>
          <w:b/>
          <w:bCs/>
          <w:sz w:val="24"/>
          <w:szCs w:val="24"/>
        </w:rPr>
        <w:t>planuje</w:t>
      </w:r>
      <w:r w:rsidR="008F503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9675C">
        <w:rPr>
          <w:rFonts w:ascii="Calibri" w:hAnsi="Calibri" w:cs="Calibri"/>
          <w:b/>
          <w:bCs/>
          <w:sz w:val="24"/>
          <w:szCs w:val="24"/>
        </w:rPr>
        <w:t>wielofunkcyjn</w:t>
      </w:r>
      <w:r w:rsidR="005928DE">
        <w:rPr>
          <w:rFonts w:ascii="Calibri" w:hAnsi="Calibri" w:cs="Calibri"/>
          <w:b/>
          <w:bCs/>
          <w:sz w:val="24"/>
          <w:szCs w:val="24"/>
        </w:rPr>
        <w:t>ą</w:t>
      </w:r>
      <w:r w:rsidR="0069675C">
        <w:rPr>
          <w:rFonts w:ascii="Calibri" w:hAnsi="Calibri" w:cs="Calibri"/>
          <w:b/>
          <w:bCs/>
          <w:sz w:val="24"/>
          <w:szCs w:val="24"/>
        </w:rPr>
        <w:t xml:space="preserve"> inwestycj</w:t>
      </w:r>
      <w:r w:rsidR="005928DE">
        <w:rPr>
          <w:rFonts w:ascii="Calibri" w:hAnsi="Calibri" w:cs="Calibri"/>
          <w:b/>
          <w:bCs/>
          <w:sz w:val="24"/>
          <w:szCs w:val="24"/>
        </w:rPr>
        <w:t>ę</w:t>
      </w:r>
      <w:r w:rsidR="0069675C">
        <w:rPr>
          <w:rFonts w:ascii="Calibri" w:hAnsi="Calibri" w:cs="Calibri"/>
          <w:b/>
          <w:bCs/>
          <w:sz w:val="24"/>
          <w:szCs w:val="24"/>
        </w:rPr>
        <w:t>.</w:t>
      </w:r>
      <w:r w:rsidR="001767A3">
        <w:rPr>
          <w:rFonts w:ascii="Calibri" w:hAnsi="Calibri" w:cs="Calibri"/>
          <w:b/>
          <w:bCs/>
          <w:sz w:val="24"/>
          <w:szCs w:val="24"/>
        </w:rPr>
        <w:t xml:space="preserve"> Fabryka czekolady „Bałtyk” pozostawia w Gdańsku swoją administrację oraz sklep firmowy.</w:t>
      </w:r>
    </w:p>
    <w:p w14:paraId="1C485904" w14:textId="77777777" w:rsidR="0073685B" w:rsidRPr="00853397" w:rsidRDefault="005928DE" w:rsidP="00CD7621">
      <w:p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853397">
        <w:rPr>
          <w:rFonts w:ascii="Calibri" w:hAnsi="Calibri" w:cs="Calibri"/>
          <w:b/>
          <w:bCs/>
          <w:sz w:val="28"/>
          <w:szCs w:val="28"/>
        </w:rPr>
        <w:t xml:space="preserve">Słodycze z Polski </w:t>
      </w:r>
      <w:r w:rsidR="00853397">
        <w:rPr>
          <w:rFonts w:ascii="Calibri" w:hAnsi="Calibri" w:cs="Calibri"/>
          <w:b/>
          <w:bCs/>
          <w:sz w:val="28"/>
          <w:szCs w:val="28"/>
        </w:rPr>
        <w:t>cenione</w:t>
      </w:r>
      <w:r w:rsidRPr="00853397">
        <w:rPr>
          <w:rFonts w:ascii="Calibri" w:hAnsi="Calibri" w:cs="Calibri"/>
          <w:b/>
          <w:bCs/>
          <w:sz w:val="28"/>
          <w:szCs w:val="28"/>
        </w:rPr>
        <w:t xml:space="preserve"> na świecie</w:t>
      </w:r>
    </w:p>
    <w:p w14:paraId="1E8BA0A8" w14:textId="77777777" w:rsidR="00753F7B" w:rsidRDefault="00753F7B" w:rsidP="00CD7621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53F7B">
        <w:rPr>
          <w:rFonts w:ascii="Calibri" w:hAnsi="Calibri" w:cs="Calibri"/>
          <w:sz w:val="24"/>
          <w:szCs w:val="24"/>
        </w:rPr>
        <w:t>„Bałtyk” słynie z produkcji czekolad i różnego rodzaju słodyczy</w:t>
      </w:r>
      <w:r w:rsidR="0073685B">
        <w:rPr>
          <w:rFonts w:ascii="Calibri" w:hAnsi="Calibri" w:cs="Calibri"/>
          <w:sz w:val="24"/>
          <w:szCs w:val="24"/>
        </w:rPr>
        <w:t>, a o</w:t>
      </w:r>
      <w:r w:rsidRPr="00753F7B">
        <w:rPr>
          <w:rFonts w:ascii="Calibri" w:hAnsi="Calibri" w:cs="Calibri"/>
          <w:sz w:val="24"/>
          <w:szCs w:val="24"/>
        </w:rPr>
        <w:t xml:space="preserve">becnie w swojej ofercie posiada kilkanaście grup produktowych. Jednym </w:t>
      </w:r>
      <w:r w:rsidR="001869F7">
        <w:rPr>
          <w:rFonts w:ascii="Calibri" w:hAnsi="Calibri" w:cs="Calibri"/>
          <w:sz w:val="24"/>
          <w:szCs w:val="24"/>
        </w:rPr>
        <w:t xml:space="preserve">z </w:t>
      </w:r>
      <w:r w:rsidRPr="00753F7B">
        <w:rPr>
          <w:rFonts w:ascii="Calibri" w:hAnsi="Calibri" w:cs="Calibri"/>
          <w:sz w:val="24"/>
          <w:szCs w:val="24"/>
        </w:rPr>
        <w:t>najbardziej znanych są likworki, cukierki z płynnym nadzieniem alkoholowym, których tradycj</w:t>
      </w:r>
      <w:r>
        <w:rPr>
          <w:rFonts w:ascii="Calibri" w:hAnsi="Calibri" w:cs="Calibri"/>
          <w:sz w:val="24"/>
          <w:szCs w:val="24"/>
        </w:rPr>
        <w:t>ę</w:t>
      </w:r>
      <w:r w:rsidRPr="00753F7B">
        <w:rPr>
          <w:rFonts w:ascii="Calibri" w:hAnsi="Calibri" w:cs="Calibri"/>
          <w:sz w:val="24"/>
          <w:szCs w:val="24"/>
        </w:rPr>
        <w:t xml:space="preserve"> i technologię wytwarzania </w:t>
      </w:r>
      <w:r w:rsidR="0073685B">
        <w:rPr>
          <w:rFonts w:ascii="Calibri" w:hAnsi="Calibri" w:cs="Calibri"/>
          <w:sz w:val="24"/>
          <w:szCs w:val="24"/>
        </w:rPr>
        <w:t>firma</w:t>
      </w:r>
      <w:r w:rsidRPr="00753F7B">
        <w:rPr>
          <w:rFonts w:ascii="Calibri" w:hAnsi="Calibri" w:cs="Calibri"/>
          <w:sz w:val="24"/>
          <w:szCs w:val="24"/>
        </w:rPr>
        <w:t xml:space="preserve"> kontynuuje od 50 lat. Hitem </w:t>
      </w:r>
      <w:r w:rsidR="001869F7">
        <w:rPr>
          <w:rFonts w:ascii="Calibri" w:hAnsi="Calibri" w:cs="Calibri"/>
          <w:sz w:val="24"/>
          <w:szCs w:val="24"/>
        </w:rPr>
        <w:t xml:space="preserve">w </w:t>
      </w:r>
      <w:r w:rsidRPr="00753F7B">
        <w:rPr>
          <w:rFonts w:ascii="Calibri" w:hAnsi="Calibri" w:cs="Calibri"/>
          <w:sz w:val="24"/>
          <w:szCs w:val="24"/>
        </w:rPr>
        <w:t>ostatnich lat</w:t>
      </w:r>
      <w:r w:rsidR="001869F7">
        <w:rPr>
          <w:rFonts w:ascii="Calibri" w:hAnsi="Calibri" w:cs="Calibri"/>
          <w:sz w:val="24"/>
          <w:szCs w:val="24"/>
        </w:rPr>
        <w:t xml:space="preserve">ach okazała się </w:t>
      </w:r>
      <w:r w:rsidRPr="00753F7B">
        <w:rPr>
          <w:rFonts w:ascii="Calibri" w:hAnsi="Calibri" w:cs="Calibri"/>
          <w:sz w:val="24"/>
          <w:szCs w:val="24"/>
        </w:rPr>
        <w:t>reaktyw</w:t>
      </w:r>
      <w:r w:rsidR="001869F7">
        <w:rPr>
          <w:rFonts w:ascii="Calibri" w:hAnsi="Calibri" w:cs="Calibri"/>
          <w:sz w:val="24"/>
          <w:szCs w:val="24"/>
        </w:rPr>
        <w:t>acja</w:t>
      </w:r>
      <w:r w:rsidR="00E97D76">
        <w:rPr>
          <w:rFonts w:ascii="Calibri" w:hAnsi="Calibri" w:cs="Calibri"/>
          <w:sz w:val="24"/>
          <w:szCs w:val="24"/>
        </w:rPr>
        <w:t xml:space="preserve"> produkcji </w:t>
      </w:r>
      <w:r w:rsidR="008F503E">
        <w:rPr>
          <w:rFonts w:ascii="Calibri" w:hAnsi="Calibri" w:cs="Calibri"/>
          <w:sz w:val="24"/>
          <w:szCs w:val="24"/>
        </w:rPr>
        <w:t>wybranych</w:t>
      </w:r>
      <w:r w:rsidR="00E97D76">
        <w:rPr>
          <w:rFonts w:ascii="Calibri" w:hAnsi="Calibri" w:cs="Calibri"/>
          <w:sz w:val="24"/>
          <w:szCs w:val="24"/>
        </w:rPr>
        <w:t xml:space="preserve"> wyrobów</w:t>
      </w:r>
      <w:r w:rsidR="008F503E">
        <w:rPr>
          <w:rFonts w:ascii="Calibri" w:hAnsi="Calibri" w:cs="Calibri"/>
          <w:sz w:val="24"/>
          <w:szCs w:val="24"/>
        </w:rPr>
        <w:t xml:space="preserve"> znanych i lubianych dekady temu</w:t>
      </w:r>
      <w:r w:rsidR="000A620F" w:rsidRPr="000A620F">
        <w:rPr>
          <w:rFonts w:ascii="Calibri" w:hAnsi="Calibri" w:cs="Calibri"/>
          <w:sz w:val="24"/>
          <w:szCs w:val="24"/>
        </w:rPr>
        <w:t xml:space="preserve">. </w:t>
      </w:r>
      <w:r w:rsidR="000A620F">
        <w:rPr>
          <w:rFonts w:ascii="Calibri" w:hAnsi="Calibri" w:cs="Calibri"/>
          <w:sz w:val="24"/>
          <w:szCs w:val="24"/>
        </w:rPr>
        <w:t>W ten sposób n</w:t>
      </w:r>
      <w:r w:rsidR="000A620F" w:rsidRPr="000A620F">
        <w:rPr>
          <w:rFonts w:ascii="Calibri" w:hAnsi="Calibri" w:cs="Calibri"/>
          <w:sz w:val="24"/>
          <w:szCs w:val="24"/>
        </w:rPr>
        <w:t>a rynek powrócił</w:t>
      </w:r>
      <w:r w:rsidR="00D14B93">
        <w:rPr>
          <w:rFonts w:ascii="Calibri" w:hAnsi="Calibri" w:cs="Calibri"/>
          <w:sz w:val="24"/>
          <w:szCs w:val="24"/>
        </w:rPr>
        <w:t>y</w:t>
      </w:r>
      <w:r w:rsidR="000A620F" w:rsidRPr="000A620F">
        <w:rPr>
          <w:rFonts w:ascii="Calibri" w:hAnsi="Calibri" w:cs="Calibri"/>
          <w:sz w:val="24"/>
          <w:szCs w:val="24"/>
        </w:rPr>
        <w:t xml:space="preserve"> m.in. słynn</w:t>
      </w:r>
      <w:r w:rsidR="00D14B93">
        <w:rPr>
          <w:rFonts w:ascii="Calibri" w:hAnsi="Calibri" w:cs="Calibri"/>
          <w:sz w:val="24"/>
          <w:szCs w:val="24"/>
        </w:rPr>
        <w:t xml:space="preserve">e czekolady </w:t>
      </w:r>
      <w:r w:rsidR="000A620F" w:rsidRPr="000A620F">
        <w:rPr>
          <w:rFonts w:ascii="Calibri" w:hAnsi="Calibri" w:cs="Calibri"/>
          <w:sz w:val="24"/>
          <w:szCs w:val="24"/>
        </w:rPr>
        <w:t>„Malajska” - mleczna z wiórkami kokosowymi oraz „Ratuszowa”</w:t>
      </w:r>
      <w:r w:rsidR="000A620F">
        <w:rPr>
          <w:rFonts w:ascii="Calibri" w:hAnsi="Calibri" w:cs="Calibri"/>
          <w:sz w:val="24"/>
          <w:szCs w:val="24"/>
        </w:rPr>
        <w:t>, które p</w:t>
      </w:r>
      <w:r w:rsidR="000A620F" w:rsidRPr="000A620F">
        <w:rPr>
          <w:rFonts w:ascii="Calibri" w:hAnsi="Calibri" w:cs="Calibri"/>
          <w:sz w:val="24"/>
          <w:szCs w:val="24"/>
        </w:rPr>
        <w:t>owstają według oryginalnych receptur</w:t>
      </w:r>
      <w:r w:rsidR="000A620F">
        <w:rPr>
          <w:rFonts w:ascii="Calibri" w:hAnsi="Calibri" w:cs="Calibri"/>
          <w:sz w:val="24"/>
          <w:szCs w:val="24"/>
        </w:rPr>
        <w:t xml:space="preserve"> i posiadają </w:t>
      </w:r>
      <w:r w:rsidR="000A620F" w:rsidRPr="000A620F">
        <w:rPr>
          <w:rFonts w:ascii="Calibri" w:hAnsi="Calibri" w:cs="Calibri"/>
          <w:sz w:val="24"/>
          <w:szCs w:val="24"/>
        </w:rPr>
        <w:t>specjalnie zaprojektowan</w:t>
      </w:r>
      <w:r w:rsidR="000A620F">
        <w:rPr>
          <w:rFonts w:ascii="Calibri" w:hAnsi="Calibri" w:cs="Calibri"/>
          <w:sz w:val="24"/>
          <w:szCs w:val="24"/>
        </w:rPr>
        <w:t>ą</w:t>
      </w:r>
      <w:r w:rsidR="000A620F" w:rsidRPr="000A620F">
        <w:rPr>
          <w:rFonts w:ascii="Calibri" w:hAnsi="Calibri" w:cs="Calibri"/>
          <w:sz w:val="24"/>
          <w:szCs w:val="24"/>
        </w:rPr>
        <w:t xml:space="preserve"> etykie</w:t>
      </w:r>
      <w:r w:rsidR="000A620F">
        <w:rPr>
          <w:rFonts w:ascii="Calibri" w:hAnsi="Calibri" w:cs="Calibri"/>
          <w:sz w:val="24"/>
          <w:szCs w:val="24"/>
        </w:rPr>
        <w:t>tę</w:t>
      </w:r>
      <w:r w:rsidR="000A620F" w:rsidRPr="000A620F">
        <w:rPr>
          <w:rFonts w:ascii="Calibri" w:hAnsi="Calibri" w:cs="Calibri"/>
          <w:sz w:val="24"/>
          <w:szCs w:val="24"/>
        </w:rPr>
        <w:t xml:space="preserve"> nawiązując</w:t>
      </w:r>
      <w:r w:rsidR="00473D3A">
        <w:rPr>
          <w:rFonts w:ascii="Calibri" w:hAnsi="Calibri" w:cs="Calibri"/>
          <w:sz w:val="24"/>
          <w:szCs w:val="24"/>
        </w:rPr>
        <w:t>ą</w:t>
      </w:r>
      <w:r w:rsidR="000A620F" w:rsidRPr="000A620F">
        <w:rPr>
          <w:rFonts w:ascii="Calibri" w:hAnsi="Calibri" w:cs="Calibri"/>
          <w:sz w:val="24"/>
          <w:szCs w:val="24"/>
        </w:rPr>
        <w:t xml:space="preserve"> stylistyką do </w:t>
      </w:r>
      <w:r w:rsidR="00473D3A">
        <w:rPr>
          <w:rFonts w:ascii="Calibri" w:hAnsi="Calibri" w:cs="Calibri"/>
          <w:sz w:val="24"/>
          <w:szCs w:val="24"/>
        </w:rPr>
        <w:t xml:space="preserve">tej </w:t>
      </w:r>
      <w:r w:rsidR="000A620F" w:rsidRPr="000A620F">
        <w:rPr>
          <w:rFonts w:ascii="Calibri" w:hAnsi="Calibri" w:cs="Calibri"/>
          <w:sz w:val="24"/>
          <w:szCs w:val="24"/>
        </w:rPr>
        <w:t>z początku lat 70</w:t>
      </w:r>
      <w:r w:rsidR="00473D3A">
        <w:rPr>
          <w:rFonts w:ascii="Calibri" w:hAnsi="Calibri" w:cs="Calibri"/>
          <w:sz w:val="24"/>
          <w:szCs w:val="24"/>
        </w:rPr>
        <w:t xml:space="preserve">-tych. </w:t>
      </w:r>
      <w:r w:rsidRPr="00753F7B">
        <w:rPr>
          <w:rFonts w:ascii="Calibri" w:hAnsi="Calibri" w:cs="Calibri"/>
          <w:sz w:val="24"/>
          <w:szCs w:val="24"/>
        </w:rPr>
        <w:t xml:space="preserve">Rocznie w zakładach we Włocławku i Gdańsku powstaje ponad 7 tysięcy ton wyrobów. Z roku na rok produkcja </w:t>
      </w:r>
      <w:r w:rsidR="00E32988">
        <w:rPr>
          <w:rFonts w:ascii="Calibri" w:hAnsi="Calibri" w:cs="Calibri"/>
          <w:sz w:val="24"/>
          <w:szCs w:val="24"/>
        </w:rPr>
        <w:t>rośnie</w:t>
      </w:r>
      <w:r w:rsidRPr="00753F7B">
        <w:rPr>
          <w:rFonts w:ascii="Calibri" w:hAnsi="Calibri" w:cs="Calibri"/>
          <w:sz w:val="24"/>
          <w:szCs w:val="24"/>
        </w:rPr>
        <w:t xml:space="preserve">, a firma wzbogaca się o nowych odbiorców w kraju i za granicą. Obecnie eksportuje swoje słodycze do ponad 50 państw na całym świecie. </w:t>
      </w:r>
      <w:r w:rsidR="008F503E">
        <w:rPr>
          <w:rFonts w:ascii="Calibri" w:hAnsi="Calibri" w:cs="Calibri"/>
          <w:sz w:val="24"/>
          <w:szCs w:val="24"/>
        </w:rPr>
        <w:t>„</w:t>
      </w:r>
      <w:r w:rsidR="00624604">
        <w:rPr>
          <w:rFonts w:ascii="Calibri" w:hAnsi="Calibri" w:cs="Calibri"/>
          <w:sz w:val="24"/>
          <w:szCs w:val="24"/>
        </w:rPr>
        <w:t>Bałtyk</w:t>
      </w:r>
      <w:r w:rsidR="008F503E">
        <w:rPr>
          <w:rFonts w:ascii="Calibri" w:hAnsi="Calibri" w:cs="Calibri"/>
          <w:sz w:val="24"/>
          <w:szCs w:val="24"/>
        </w:rPr>
        <w:t>”</w:t>
      </w:r>
      <w:r w:rsidRPr="00753F7B">
        <w:rPr>
          <w:rFonts w:ascii="Calibri" w:hAnsi="Calibri" w:cs="Calibri"/>
          <w:sz w:val="24"/>
          <w:szCs w:val="24"/>
        </w:rPr>
        <w:t xml:space="preserve"> stawia na wysoką jakość i </w:t>
      </w:r>
      <w:r w:rsidR="00624604">
        <w:rPr>
          <w:rFonts w:ascii="Calibri" w:hAnsi="Calibri" w:cs="Calibri"/>
          <w:sz w:val="24"/>
          <w:szCs w:val="24"/>
        </w:rPr>
        <w:t xml:space="preserve">unikatowość </w:t>
      </w:r>
      <w:r w:rsidRPr="00753F7B">
        <w:rPr>
          <w:rFonts w:ascii="Calibri" w:hAnsi="Calibri" w:cs="Calibri"/>
          <w:sz w:val="24"/>
          <w:szCs w:val="24"/>
        </w:rPr>
        <w:t>produkt</w:t>
      </w:r>
      <w:r w:rsidR="00624604">
        <w:rPr>
          <w:rFonts w:ascii="Calibri" w:hAnsi="Calibri" w:cs="Calibri"/>
          <w:sz w:val="24"/>
          <w:szCs w:val="24"/>
        </w:rPr>
        <w:t xml:space="preserve">ów, dzięki czemu od dekad znajduje się </w:t>
      </w:r>
      <w:r w:rsidRPr="00753F7B">
        <w:rPr>
          <w:rFonts w:ascii="Calibri" w:hAnsi="Calibri" w:cs="Calibri"/>
          <w:sz w:val="24"/>
          <w:szCs w:val="24"/>
        </w:rPr>
        <w:t xml:space="preserve">w gronie najlepszych marek </w:t>
      </w:r>
      <w:r w:rsidR="009A6590">
        <w:rPr>
          <w:rFonts w:ascii="Calibri" w:hAnsi="Calibri" w:cs="Calibri"/>
          <w:sz w:val="24"/>
          <w:szCs w:val="24"/>
        </w:rPr>
        <w:t xml:space="preserve">w </w:t>
      </w:r>
      <w:r w:rsidRPr="00753F7B">
        <w:rPr>
          <w:rFonts w:ascii="Calibri" w:hAnsi="Calibri" w:cs="Calibri"/>
          <w:sz w:val="24"/>
          <w:szCs w:val="24"/>
        </w:rPr>
        <w:t>tej branży.</w:t>
      </w:r>
    </w:p>
    <w:p w14:paraId="6D9F1B54" w14:textId="48CB610A" w:rsidR="00624604" w:rsidRPr="00853397" w:rsidRDefault="008F503E" w:rsidP="00CD7621">
      <w:pPr>
        <w:spacing w:after="12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53397">
        <w:rPr>
          <w:rFonts w:ascii="Calibri" w:hAnsi="Calibri" w:cs="Calibri"/>
          <w:b/>
          <w:bCs/>
          <w:sz w:val="28"/>
          <w:szCs w:val="28"/>
        </w:rPr>
        <w:t>P</w:t>
      </w:r>
      <w:r w:rsidR="00624604" w:rsidRPr="00853397">
        <w:rPr>
          <w:rFonts w:ascii="Calibri" w:hAnsi="Calibri" w:cs="Calibri"/>
          <w:b/>
          <w:bCs/>
          <w:sz w:val="28"/>
          <w:szCs w:val="28"/>
        </w:rPr>
        <w:t xml:space="preserve">otrzeba </w:t>
      </w:r>
      <w:r w:rsidR="001332AD">
        <w:rPr>
          <w:rFonts w:ascii="Calibri" w:hAnsi="Calibri" w:cs="Calibri"/>
          <w:b/>
          <w:bCs/>
          <w:sz w:val="28"/>
          <w:szCs w:val="28"/>
        </w:rPr>
        <w:t>większej</w:t>
      </w:r>
      <w:r w:rsidR="00624604" w:rsidRPr="0085339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332AD">
        <w:rPr>
          <w:rFonts w:ascii="Calibri" w:hAnsi="Calibri" w:cs="Calibri"/>
          <w:b/>
          <w:bCs/>
          <w:sz w:val="28"/>
          <w:szCs w:val="28"/>
        </w:rPr>
        <w:t>przestrzeni</w:t>
      </w:r>
    </w:p>
    <w:p w14:paraId="0BE85E9A" w14:textId="77777777" w:rsidR="00775481" w:rsidRPr="00775481" w:rsidRDefault="00775481" w:rsidP="00CD762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Firma planuje zakończyć produkcję w Gdańsku wiosną 2023 roku. Proces przenoszenia </w:t>
      </w:r>
      <w:r w:rsidR="00196901">
        <w:rPr>
          <w:rFonts w:ascii="Calibri" w:eastAsia="Times New Roman" w:hAnsi="Calibri" w:cs="Calibri"/>
          <w:sz w:val="24"/>
          <w:szCs w:val="24"/>
          <w:lang w:eastAsia="pl-PL"/>
        </w:rPr>
        <w:t xml:space="preserve">działalności 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do Włocławka rozpocznie się jeszcze w tym roku i będzie prowadzony </w:t>
      </w:r>
      <w:r w:rsidR="007C4215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7C4215">
        <w:rPr>
          <w:rFonts w:ascii="Calibri" w:eastAsia="Times New Roman" w:hAnsi="Calibri" w:cs="Calibri"/>
          <w:sz w:val="24"/>
          <w:szCs w:val="24"/>
          <w:lang w:eastAsia="pl-PL"/>
        </w:rPr>
        <w:t xml:space="preserve"> by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 zachować ciągłość produkcji. </w:t>
      </w:r>
      <w:r w:rsidR="00503B6A">
        <w:rPr>
          <w:rFonts w:ascii="Calibri" w:eastAsia="Times New Roman" w:hAnsi="Calibri" w:cs="Calibri"/>
          <w:sz w:val="24"/>
          <w:szCs w:val="24"/>
          <w:lang w:eastAsia="pl-PL"/>
        </w:rPr>
        <w:t>Dla firmy n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503B6A">
        <w:rPr>
          <w:rFonts w:ascii="Calibri" w:eastAsia="Times New Roman" w:hAnsi="Calibri" w:cs="Calibri"/>
          <w:sz w:val="24"/>
          <w:szCs w:val="24"/>
          <w:lang w:eastAsia="pl-PL"/>
        </w:rPr>
        <w:t xml:space="preserve"> jest to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 tylko przeprowadzka, ale przede wszystkim </w:t>
      </w:r>
      <w:r w:rsidR="00C86812">
        <w:rPr>
          <w:rFonts w:ascii="Calibri" w:eastAsia="Times New Roman" w:hAnsi="Calibri" w:cs="Calibri"/>
          <w:sz w:val="24"/>
          <w:szCs w:val="24"/>
          <w:lang w:eastAsia="pl-PL"/>
        </w:rPr>
        <w:t xml:space="preserve">duża 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>inwestycja w rozwój. We Włocławku wybudowano już nową halę, w której zamontowane zostaną linie do produkcji czekolady. Sukcesywnie, wraz z uruchamianiem kolejnych linii</w:t>
      </w:r>
      <w:r w:rsidR="007C42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we Włocławku stopniowo wygaszana będzie </w:t>
      </w:r>
      <w:r w:rsidR="00503B6A">
        <w:rPr>
          <w:rFonts w:ascii="Calibri" w:eastAsia="Times New Roman" w:hAnsi="Calibri" w:cs="Calibri"/>
          <w:sz w:val="24"/>
          <w:szCs w:val="24"/>
          <w:lang w:eastAsia="pl-PL"/>
        </w:rPr>
        <w:t>działalność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 w Gdańsku. Proces ten będzie połączony z modernizacją</w:t>
      </w:r>
      <w:r w:rsidR="007444B6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 xml:space="preserve">wdrożeniem nowych rozwiązań, które zagwarantują komfort pracy oraz </w:t>
      </w:r>
      <w:r w:rsidR="001B2843">
        <w:rPr>
          <w:rFonts w:ascii="Calibri" w:eastAsia="Times New Roman" w:hAnsi="Calibri" w:cs="Calibri"/>
          <w:sz w:val="24"/>
          <w:szCs w:val="24"/>
          <w:lang w:eastAsia="pl-PL"/>
        </w:rPr>
        <w:t xml:space="preserve">znaczący </w:t>
      </w:r>
      <w:r w:rsidRPr="00775481">
        <w:rPr>
          <w:rFonts w:ascii="Calibri" w:eastAsia="Times New Roman" w:hAnsi="Calibri" w:cs="Calibri"/>
          <w:sz w:val="24"/>
          <w:szCs w:val="24"/>
          <w:lang w:eastAsia="pl-PL"/>
        </w:rPr>
        <w:t>wzrost możliwości produkcyjnych.</w:t>
      </w:r>
    </w:p>
    <w:p w14:paraId="6C8201CD" w14:textId="77777777" w:rsidR="00775481" w:rsidRPr="0073685B" w:rsidRDefault="00775481" w:rsidP="00CD7621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Pr="0073685B">
        <w:rPr>
          <w:rFonts w:ascii="Calibri" w:hAnsi="Calibri" w:cs="Calibri"/>
          <w:i/>
          <w:sz w:val="24"/>
          <w:szCs w:val="24"/>
        </w:rPr>
        <w:t xml:space="preserve">Chcąc </w:t>
      </w:r>
      <w:r w:rsidR="00C86812">
        <w:rPr>
          <w:rFonts w:ascii="Calibri" w:hAnsi="Calibri" w:cs="Calibri"/>
          <w:i/>
          <w:sz w:val="24"/>
          <w:szCs w:val="24"/>
        </w:rPr>
        <w:t>dalej</w:t>
      </w:r>
      <w:r w:rsidRPr="0073685B">
        <w:rPr>
          <w:rFonts w:ascii="Calibri" w:hAnsi="Calibri" w:cs="Calibri"/>
          <w:i/>
          <w:sz w:val="24"/>
          <w:szCs w:val="24"/>
        </w:rPr>
        <w:t xml:space="preserve"> rozwijać markę „Bałtyk” jako polskiego, rodzimego producenta słodyczy</w:t>
      </w:r>
      <w:r w:rsidR="00C86812">
        <w:rPr>
          <w:rFonts w:ascii="Calibri" w:hAnsi="Calibri" w:cs="Calibri"/>
          <w:i/>
          <w:sz w:val="24"/>
          <w:szCs w:val="24"/>
        </w:rPr>
        <w:t>,</w:t>
      </w:r>
      <w:r w:rsidRPr="0073685B">
        <w:rPr>
          <w:rFonts w:ascii="Calibri" w:hAnsi="Calibri" w:cs="Calibri"/>
          <w:i/>
          <w:sz w:val="24"/>
          <w:szCs w:val="24"/>
        </w:rPr>
        <w:t xml:space="preserve"> musimy optymalizować procesy i projektować rozwój w perspektywie długoterminowej.</w:t>
      </w:r>
      <w:r w:rsidRPr="0073685B">
        <w:rPr>
          <w:rFonts w:ascii="Calibri" w:hAnsi="Calibri" w:cs="Calibri"/>
          <w:i/>
        </w:rPr>
        <w:t xml:space="preserve"> </w:t>
      </w:r>
      <w:r w:rsidRPr="0073685B">
        <w:rPr>
          <w:rFonts w:ascii="Calibri" w:hAnsi="Calibri" w:cs="Calibri"/>
          <w:i/>
          <w:sz w:val="24"/>
          <w:szCs w:val="24"/>
        </w:rPr>
        <w:t xml:space="preserve">W dotychczasowym miejscu nie mamy już szans na rozbudowę czy modernizację linii produkcyjnych. </w:t>
      </w:r>
      <w:r w:rsidR="00F3073A">
        <w:rPr>
          <w:rFonts w:ascii="Calibri" w:hAnsi="Calibri" w:cs="Calibri"/>
          <w:i/>
          <w:sz w:val="24"/>
          <w:szCs w:val="24"/>
        </w:rPr>
        <w:t xml:space="preserve">Ponadto, w </w:t>
      </w:r>
      <w:r w:rsidR="00C86812">
        <w:rPr>
          <w:rFonts w:ascii="Calibri" w:hAnsi="Calibri" w:cs="Calibri"/>
          <w:i/>
          <w:sz w:val="24"/>
          <w:szCs w:val="24"/>
        </w:rPr>
        <w:t>d</w:t>
      </w:r>
      <w:r w:rsidRPr="0073685B">
        <w:rPr>
          <w:rFonts w:ascii="Calibri" w:hAnsi="Calibri" w:cs="Calibri"/>
          <w:i/>
          <w:sz w:val="24"/>
          <w:szCs w:val="24"/>
        </w:rPr>
        <w:t>zielnic</w:t>
      </w:r>
      <w:r w:rsidR="00F3073A">
        <w:rPr>
          <w:rFonts w:ascii="Calibri" w:hAnsi="Calibri" w:cs="Calibri"/>
          <w:i/>
          <w:sz w:val="24"/>
          <w:szCs w:val="24"/>
        </w:rPr>
        <w:t>y</w:t>
      </w:r>
      <w:r w:rsidRPr="0073685B">
        <w:rPr>
          <w:rFonts w:ascii="Calibri" w:hAnsi="Calibri" w:cs="Calibri"/>
          <w:i/>
          <w:sz w:val="24"/>
          <w:szCs w:val="24"/>
        </w:rPr>
        <w:t xml:space="preserve">, w której się znajdujemy </w:t>
      </w:r>
      <w:r w:rsidR="00F3073A">
        <w:rPr>
          <w:rFonts w:ascii="Calibri" w:hAnsi="Calibri" w:cs="Calibri"/>
          <w:i/>
          <w:sz w:val="24"/>
          <w:szCs w:val="24"/>
        </w:rPr>
        <w:t>powstaje</w:t>
      </w:r>
      <w:r w:rsidRPr="0073685B">
        <w:rPr>
          <w:rFonts w:ascii="Calibri" w:hAnsi="Calibri" w:cs="Calibri"/>
          <w:i/>
          <w:sz w:val="24"/>
          <w:szCs w:val="24"/>
        </w:rPr>
        <w:t xml:space="preserve"> </w:t>
      </w:r>
      <w:r w:rsidR="00F3073A">
        <w:rPr>
          <w:rFonts w:ascii="Calibri" w:hAnsi="Calibri" w:cs="Calibri"/>
          <w:i/>
          <w:sz w:val="24"/>
          <w:szCs w:val="24"/>
        </w:rPr>
        <w:t xml:space="preserve">nowa </w:t>
      </w:r>
      <w:r w:rsidRPr="0073685B">
        <w:rPr>
          <w:rFonts w:ascii="Calibri" w:hAnsi="Calibri" w:cs="Calibri"/>
          <w:i/>
          <w:sz w:val="24"/>
          <w:szCs w:val="24"/>
        </w:rPr>
        <w:t>zabudow</w:t>
      </w:r>
      <w:r w:rsidR="00F3073A">
        <w:rPr>
          <w:rFonts w:ascii="Calibri" w:hAnsi="Calibri" w:cs="Calibri"/>
          <w:i/>
          <w:sz w:val="24"/>
          <w:szCs w:val="24"/>
        </w:rPr>
        <w:t>a</w:t>
      </w:r>
      <w:r w:rsidRPr="0073685B">
        <w:rPr>
          <w:rFonts w:ascii="Calibri" w:hAnsi="Calibri" w:cs="Calibri"/>
          <w:i/>
          <w:sz w:val="24"/>
          <w:szCs w:val="24"/>
        </w:rPr>
        <w:t xml:space="preserve"> mieszkaniow</w:t>
      </w:r>
      <w:r w:rsidR="00F3073A">
        <w:rPr>
          <w:rFonts w:ascii="Calibri" w:hAnsi="Calibri" w:cs="Calibri"/>
          <w:i/>
          <w:sz w:val="24"/>
          <w:szCs w:val="24"/>
        </w:rPr>
        <w:t>a</w:t>
      </w:r>
      <w:r w:rsidRPr="0073685B">
        <w:rPr>
          <w:rFonts w:ascii="Calibri" w:hAnsi="Calibri" w:cs="Calibri"/>
          <w:i/>
          <w:sz w:val="24"/>
          <w:szCs w:val="24"/>
        </w:rPr>
        <w:t xml:space="preserve"> i usług</w:t>
      </w:r>
      <w:r w:rsidR="00F3073A">
        <w:rPr>
          <w:rFonts w:ascii="Calibri" w:hAnsi="Calibri" w:cs="Calibri"/>
          <w:i/>
          <w:sz w:val="24"/>
          <w:szCs w:val="24"/>
        </w:rPr>
        <w:t>owa</w:t>
      </w:r>
      <w:r w:rsidR="00C86812">
        <w:rPr>
          <w:rFonts w:ascii="Calibri" w:hAnsi="Calibri" w:cs="Calibri"/>
          <w:i/>
          <w:sz w:val="24"/>
          <w:szCs w:val="24"/>
        </w:rPr>
        <w:t xml:space="preserve">. Zdajemy sobie sprawę, że sąsiedztwo </w:t>
      </w:r>
      <w:r w:rsidRPr="0073685B">
        <w:rPr>
          <w:rFonts w:ascii="Calibri" w:hAnsi="Calibri" w:cs="Calibri"/>
          <w:i/>
          <w:sz w:val="24"/>
          <w:szCs w:val="24"/>
        </w:rPr>
        <w:t>duż</w:t>
      </w:r>
      <w:r w:rsidR="00C86812">
        <w:rPr>
          <w:rFonts w:ascii="Calibri" w:hAnsi="Calibri" w:cs="Calibri"/>
          <w:i/>
          <w:sz w:val="24"/>
          <w:szCs w:val="24"/>
        </w:rPr>
        <w:t>ej</w:t>
      </w:r>
      <w:r w:rsidRPr="0073685B">
        <w:rPr>
          <w:rFonts w:ascii="Calibri" w:hAnsi="Calibri" w:cs="Calibri"/>
          <w:i/>
          <w:sz w:val="24"/>
          <w:szCs w:val="24"/>
        </w:rPr>
        <w:t xml:space="preserve"> fabryk</w:t>
      </w:r>
      <w:r w:rsidR="00C86812">
        <w:rPr>
          <w:rFonts w:ascii="Calibri" w:hAnsi="Calibri" w:cs="Calibri"/>
          <w:i/>
          <w:sz w:val="24"/>
          <w:szCs w:val="24"/>
        </w:rPr>
        <w:t>i może być uciążliwe</w:t>
      </w:r>
      <w:r w:rsidR="00F3073A">
        <w:rPr>
          <w:rFonts w:ascii="Calibri" w:hAnsi="Calibri" w:cs="Calibri"/>
          <w:i/>
          <w:sz w:val="24"/>
          <w:szCs w:val="24"/>
        </w:rPr>
        <w:t>, zwłaszcza, że p</w:t>
      </w:r>
      <w:r w:rsidRPr="0073685B">
        <w:rPr>
          <w:rFonts w:ascii="Calibri" w:hAnsi="Calibri" w:cs="Calibri"/>
          <w:i/>
          <w:sz w:val="24"/>
          <w:szCs w:val="24"/>
        </w:rPr>
        <w:t xml:space="preserve">racujemy dzień i noc, </w:t>
      </w:r>
      <w:r w:rsidR="00F3073A">
        <w:rPr>
          <w:rFonts w:ascii="Calibri" w:hAnsi="Calibri" w:cs="Calibri"/>
          <w:i/>
          <w:sz w:val="24"/>
          <w:szCs w:val="24"/>
        </w:rPr>
        <w:t xml:space="preserve">a </w:t>
      </w:r>
      <w:r w:rsidRPr="0073685B">
        <w:rPr>
          <w:rFonts w:ascii="Calibri" w:hAnsi="Calibri" w:cs="Calibri"/>
          <w:i/>
          <w:sz w:val="24"/>
          <w:szCs w:val="24"/>
        </w:rPr>
        <w:t xml:space="preserve">transporty </w:t>
      </w:r>
      <w:r w:rsidR="00F3073A">
        <w:rPr>
          <w:rFonts w:ascii="Calibri" w:hAnsi="Calibri" w:cs="Calibri"/>
          <w:i/>
          <w:sz w:val="24"/>
          <w:szCs w:val="24"/>
        </w:rPr>
        <w:t>tir</w:t>
      </w:r>
      <w:r w:rsidRPr="0073685B">
        <w:rPr>
          <w:rFonts w:ascii="Calibri" w:hAnsi="Calibri" w:cs="Calibri"/>
          <w:i/>
          <w:sz w:val="24"/>
          <w:szCs w:val="24"/>
        </w:rPr>
        <w:t>ów</w:t>
      </w:r>
      <w:r w:rsidR="00F3073A">
        <w:rPr>
          <w:rFonts w:ascii="Calibri" w:hAnsi="Calibri" w:cs="Calibri"/>
          <w:i/>
          <w:sz w:val="24"/>
          <w:szCs w:val="24"/>
        </w:rPr>
        <w:t xml:space="preserve"> musz</w:t>
      </w:r>
      <w:r w:rsidR="009A6590">
        <w:rPr>
          <w:rFonts w:ascii="Calibri" w:hAnsi="Calibri" w:cs="Calibri"/>
          <w:i/>
          <w:sz w:val="24"/>
          <w:szCs w:val="24"/>
        </w:rPr>
        <w:t>ą</w:t>
      </w:r>
      <w:r w:rsidR="00F3073A">
        <w:rPr>
          <w:rFonts w:ascii="Calibri" w:hAnsi="Calibri" w:cs="Calibri"/>
          <w:i/>
          <w:sz w:val="24"/>
          <w:szCs w:val="24"/>
        </w:rPr>
        <w:t xml:space="preserve"> wjeżdżać</w:t>
      </w:r>
      <w:r w:rsidRPr="0073685B">
        <w:rPr>
          <w:rFonts w:ascii="Calibri" w:hAnsi="Calibri" w:cs="Calibri"/>
          <w:i/>
          <w:sz w:val="24"/>
          <w:szCs w:val="24"/>
        </w:rPr>
        <w:t xml:space="preserve"> w wąskie uliczki Oliwy i Przymorza</w:t>
      </w:r>
      <w:r w:rsidR="00C86812">
        <w:rPr>
          <w:rFonts w:ascii="Calibri" w:hAnsi="Calibri" w:cs="Calibri"/>
          <w:i/>
          <w:sz w:val="24"/>
          <w:szCs w:val="24"/>
        </w:rPr>
        <w:t xml:space="preserve">. </w:t>
      </w:r>
      <w:r w:rsidR="00CF7190">
        <w:rPr>
          <w:rFonts w:ascii="Calibri" w:hAnsi="Calibri" w:cs="Calibri"/>
          <w:i/>
          <w:sz w:val="24"/>
          <w:szCs w:val="24"/>
        </w:rPr>
        <w:t xml:space="preserve">Rozbudowa zakładu </w:t>
      </w:r>
      <w:r w:rsidR="009474EA">
        <w:rPr>
          <w:rFonts w:ascii="Calibri" w:hAnsi="Calibri" w:cs="Calibri"/>
          <w:i/>
          <w:sz w:val="24"/>
          <w:szCs w:val="24"/>
        </w:rPr>
        <w:t>w tym miejscu</w:t>
      </w:r>
      <w:r w:rsidRPr="0073685B">
        <w:rPr>
          <w:rFonts w:ascii="Calibri" w:hAnsi="Calibri" w:cs="Calibri"/>
          <w:i/>
          <w:sz w:val="24"/>
          <w:szCs w:val="24"/>
        </w:rPr>
        <w:t xml:space="preserve"> </w:t>
      </w:r>
      <w:r w:rsidR="00ED232D">
        <w:rPr>
          <w:rFonts w:ascii="Calibri" w:hAnsi="Calibri" w:cs="Calibri"/>
          <w:i/>
          <w:sz w:val="24"/>
          <w:szCs w:val="24"/>
        </w:rPr>
        <w:t xml:space="preserve">byłaby niezwykle trudna i </w:t>
      </w:r>
      <w:r w:rsidR="0015329F">
        <w:rPr>
          <w:rFonts w:ascii="Calibri" w:hAnsi="Calibri" w:cs="Calibri"/>
          <w:i/>
          <w:sz w:val="24"/>
          <w:szCs w:val="24"/>
        </w:rPr>
        <w:t xml:space="preserve">kosztochłonna, do tego stopnia, że </w:t>
      </w:r>
      <w:r w:rsidR="009474EA">
        <w:rPr>
          <w:rFonts w:ascii="Calibri" w:hAnsi="Calibri" w:cs="Calibri"/>
          <w:i/>
          <w:sz w:val="24"/>
          <w:szCs w:val="24"/>
        </w:rPr>
        <w:t xml:space="preserve">mogłaby zachwiać jego </w:t>
      </w:r>
      <w:r w:rsidRPr="0073685B">
        <w:rPr>
          <w:rFonts w:ascii="Calibri" w:hAnsi="Calibri" w:cs="Calibri"/>
          <w:i/>
          <w:sz w:val="24"/>
          <w:szCs w:val="24"/>
        </w:rPr>
        <w:t>rentowności</w:t>
      </w:r>
      <w:r w:rsidR="009474EA">
        <w:rPr>
          <w:rFonts w:ascii="Calibri" w:hAnsi="Calibri" w:cs="Calibri"/>
          <w:i/>
          <w:sz w:val="24"/>
          <w:szCs w:val="24"/>
        </w:rPr>
        <w:t>ą</w:t>
      </w:r>
      <w:r w:rsidR="000C1FC1">
        <w:rPr>
          <w:rFonts w:ascii="Calibri" w:hAnsi="Calibri" w:cs="Calibri"/>
          <w:i/>
          <w:sz w:val="24"/>
          <w:szCs w:val="24"/>
        </w:rPr>
        <w:t xml:space="preserve">, nie wspominając o </w:t>
      </w:r>
      <w:r w:rsidRPr="0073685B">
        <w:rPr>
          <w:rFonts w:ascii="Calibri" w:hAnsi="Calibri" w:cs="Calibri"/>
          <w:i/>
          <w:sz w:val="24"/>
          <w:szCs w:val="24"/>
        </w:rPr>
        <w:t>utrudnienia</w:t>
      </w:r>
      <w:r w:rsidR="000C1FC1">
        <w:rPr>
          <w:rFonts w:ascii="Calibri" w:hAnsi="Calibri" w:cs="Calibri"/>
          <w:i/>
          <w:sz w:val="24"/>
          <w:szCs w:val="24"/>
        </w:rPr>
        <w:t>ch</w:t>
      </w:r>
      <w:r w:rsidRPr="0073685B">
        <w:rPr>
          <w:rFonts w:ascii="Calibri" w:hAnsi="Calibri" w:cs="Calibri"/>
          <w:i/>
          <w:sz w:val="24"/>
          <w:szCs w:val="24"/>
        </w:rPr>
        <w:t xml:space="preserve"> dla mieszkańców</w:t>
      </w:r>
      <w:r w:rsidR="000C1FC1">
        <w:rPr>
          <w:rFonts w:ascii="Calibri" w:hAnsi="Calibri" w:cs="Calibri"/>
          <w:i/>
          <w:sz w:val="24"/>
          <w:szCs w:val="24"/>
        </w:rPr>
        <w:t xml:space="preserve"> czy</w:t>
      </w:r>
      <w:r w:rsidRPr="0073685B">
        <w:rPr>
          <w:rFonts w:ascii="Calibri" w:hAnsi="Calibri" w:cs="Calibri"/>
          <w:i/>
          <w:sz w:val="24"/>
          <w:szCs w:val="24"/>
        </w:rPr>
        <w:t xml:space="preserve"> problem</w:t>
      </w:r>
      <w:r w:rsidR="000C1FC1">
        <w:rPr>
          <w:rFonts w:ascii="Calibri" w:hAnsi="Calibri" w:cs="Calibri"/>
          <w:i/>
          <w:sz w:val="24"/>
          <w:szCs w:val="24"/>
        </w:rPr>
        <w:t>ach</w:t>
      </w:r>
      <w:r w:rsidRPr="0073685B">
        <w:rPr>
          <w:rFonts w:ascii="Calibri" w:hAnsi="Calibri" w:cs="Calibri"/>
          <w:i/>
          <w:sz w:val="24"/>
          <w:szCs w:val="24"/>
        </w:rPr>
        <w:t xml:space="preserve"> logistyczn</w:t>
      </w:r>
      <w:r w:rsidR="000C1FC1">
        <w:rPr>
          <w:rFonts w:ascii="Calibri" w:hAnsi="Calibri" w:cs="Calibri"/>
          <w:i/>
          <w:sz w:val="24"/>
          <w:szCs w:val="24"/>
        </w:rPr>
        <w:t>ych</w:t>
      </w:r>
      <w:r w:rsidRPr="0073685B">
        <w:rPr>
          <w:rFonts w:ascii="Calibri" w:hAnsi="Calibri" w:cs="Calibri"/>
          <w:i/>
          <w:sz w:val="24"/>
          <w:szCs w:val="24"/>
        </w:rPr>
        <w:t>.</w:t>
      </w:r>
      <w:r w:rsidR="009474EA">
        <w:rPr>
          <w:rFonts w:ascii="Calibri" w:hAnsi="Calibri" w:cs="Calibri"/>
          <w:i/>
          <w:sz w:val="24"/>
          <w:szCs w:val="24"/>
        </w:rPr>
        <w:t xml:space="preserve"> </w:t>
      </w:r>
      <w:r w:rsidR="0015329F">
        <w:rPr>
          <w:rFonts w:ascii="Calibri" w:hAnsi="Calibri" w:cs="Calibri"/>
          <w:i/>
          <w:sz w:val="24"/>
          <w:szCs w:val="24"/>
        </w:rPr>
        <w:t xml:space="preserve">W </w:t>
      </w:r>
      <w:r w:rsidRPr="0073685B">
        <w:rPr>
          <w:rFonts w:ascii="Calibri" w:hAnsi="Calibri" w:cs="Calibri"/>
          <w:i/>
          <w:sz w:val="24"/>
          <w:szCs w:val="24"/>
        </w:rPr>
        <w:t xml:space="preserve">obecnej sytuacji, przy gwałtownie rosnących cenach  surowców, energii i logistyki </w:t>
      </w:r>
      <w:r w:rsidR="0015329F">
        <w:rPr>
          <w:rFonts w:ascii="Calibri" w:hAnsi="Calibri" w:cs="Calibri"/>
          <w:i/>
          <w:sz w:val="24"/>
          <w:szCs w:val="24"/>
        </w:rPr>
        <w:t>nie możemy sobie na to pozwolić. C</w:t>
      </w:r>
      <w:r w:rsidRPr="0073685B">
        <w:rPr>
          <w:rFonts w:ascii="Calibri" w:hAnsi="Calibri" w:cs="Calibri"/>
          <w:i/>
          <w:sz w:val="24"/>
          <w:szCs w:val="24"/>
        </w:rPr>
        <w:t>hcemy wprowadzić „Bałtyk” w nowe stulecie istnienia w jak najlepszej kondycji</w:t>
      </w:r>
      <w:r w:rsidR="00315A74">
        <w:rPr>
          <w:rFonts w:ascii="Calibri" w:hAnsi="Calibri" w:cs="Calibri"/>
          <w:i/>
          <w:sz w:val="24"/>
          <w:szCs w:val="24"/>
        </w:rPr>
        <w:t xml:space="preserve"> i </w:t>
      </w:r>
      <w:r w:rsidRPr="0073685B">
        <w:rPr>
          <w:rFonts w:ascii="Calibri" w:hAnsi="Calibri" w:cs="Calibri"/>
          <w:i/>
          <w:sz w:val="24"/>
          <w:szCs w:val="24"/>
        </w:rPr>
        <w:t>stworzyć perspektywy na dalszy rozwój</w:t>
      </w:r>
      <w:r w:rsidR="00ED232D">
        <w:rPr>
          <w:rFonts w:ascii="Calibri" w:hAnsi="Calibri" w:cs="Calibri"/>
          <w:i/>
          <w:sz w:val="24"/>
          <w:szCs w:val="24"/>
        </w:rPr>
        <w:t>,</w:t>
      </w:r>
      <w:r w:rsidRPr="0073685B">
        <w:rPr>
          <w:rFonts w:ascii="Calibri" w:hAnsi="Calibri" w:cs="Calibri"/>
          <w:i/>
          <w:sz w:val="24"/>
          <w:szCs w:val="24"/>
        </w:rPr>
        <w:t xml:space="preserve"> dla kolejnych pokoleń. Dlatego </w:t>
      </w:r>
      <w:r w:rsidR="00A86AD6">
        <w:rPr>
          <w:rFonts w:ascii="Calibri" w:hAnsi="Calibri" w:cs="Calibri"/>
          <w:i/>
          <w:sz w:val="24"/>
          <w:szCs w:val="24"/>
        </w:rPr>
        <w:t>przenosimy</w:t>
      </w:r>
      <w:r w:rsidRPr="0073685B">
        <w:rPr>
          <w:rFonts w:ascii="Calibri" w:hAnsi="Calibri" w:cs="Calibri"/>
          <w:i/>
          <w:sz w:val="24"/>
          <w:szCs w:val="24"/>
        </w:rPr>
        <w:t xml:space="preserve"> produkcj</w:t>
      </w:r>
      <w:r w:rsidR="00ED232D">
        <w:rPr>
          <w:rFonts w:ascii="Calibri" w:hAnsi="Calibri" w:cs="Calibri"/>
          <w:i/>
          <w:sz w:val="24"/>
          <w:szCs w:val="24"/>
        </w:rPr>
        <w:t>ę</w:t>
      </w:r>
      <w:r w:rsidRPr="0073685B">
        <w:rPr>
          <w:rFonts w:ascii="Calibri" w:hAnsi="Calibri" w:cs="Calibri"/>
          <w:i/>
          <w:sz w:val="24"/>
          <w:szCs w:val="24"/>
        </w:rPr>
        <w:t xml:space="preserve"> do nowych zakładów we Włocławku, gdzie mamy niemalże nieograniczone możliwości </w:t>
      </w:r>
      <w:r w:rsidR="00ED232D">
        <w:rPr>
          <w:rFonts w:ascii="Calibri" w:hAnsi="Calibri" w:cs="Calibri"/>
          <w:i/>
          <w:sz w:val="24"/>
          <w:szCs w:val="24"/>
        </w:rPr>
        <w:t>zwiększania jej skali</w:t>
      </w:r>
      <w:r w:rsidRPr="0073685B">
        <w:rPr>
          <w:rFonts w:ascii="Calibri" w:hAnsi="Calibri" w:cs="Calibri"/>
          <w:i/>
          <w:sz w:val="24"/>
          <w:szCs w:val="24"/>
        </w:rPr>
        <w:t xml:space="preserve">. W Gdańsku, </w:t>
      </w:r>
      <w:r w:rsidR="00315A74">
        <w:rPr>
          <w:rFonts w:ascii="Calibri" w:hAnsi="Calibri" w:cs="Calibri"/>
          <w:i/>
          <w:sz w:val="24"/>
          <w:szCs w:val="24"/>
        </w:rPr>
        <w:t>gdzie są nasze</w:t>
      </w:r>
      <w:r w:rsidRPr="0073685B">
        <w:rPr>
          <w:rFonts w:ascii="Calibri" w:hAnsi="Calibri" w:cs="Calibri"/>
          <w:i/>
          <w:sz w:val="24"/>
          <w:szCs w:val="24"/>
        </w:rPr>
        <w:t xml:space="preserve"> korzen</w:t>
      </w:r>
      <w:r w:rsidR="00315A74">
        <w:rPr>
          <w:rFonts w:ascii="Calibri" w:hAnsi="Calibri" w:cs="Calibri"/>
          <w:i/>
          <w:sz w:val="24"/>
          <w:szCs w:val="24"/>
        </w:rPr>
        <w:t>ie</w:t>
      </w:r>
      <w:r w:rsidRPr="0073685B">
        <w:rPr>
          <w:rFonts w:ascii="Calibri" w:hAnsi="Calibri" w:cs="Calibri"/>
          <w:i/>
          <w:sz w:val="24"/>
          <w:szCs w:val="24"/>
        </w:rPr>
        <w:t xml:space="preserve">, pozostanie </w:t>
      </w:r>
      <w:r w:rsidR="0015329F">
        <w:rPr>
          <w:rFonts w:ascii="Calibri" w:hAnsi="Calibri" w:cs="Calibri"/>
          <w:i/>
          <w:sz w:val="24"/>
          <w:szCs w:val="24"/>
        </w:rPr>
        <w:t>administracja</w:t>
      </w:r>
      <w:r w:rsidR="00E32988">
        <w:rPr>
          <w:rFonts w:ascii="Calibri" w:hAnsi="Calibri" w:cs="Calibri"/>
          <w:i/>
          <w:sz w:val="24"/>
          <w:szCs w:val="24"/>
        </w:rPr>
        <w:t>. C</w:t>
      </w:r>
      <w:r w:rsidRPr="0073685B">
        <w:rPr>
          <w:rFonts w:ascii="Calibri" w:hAnsi="Calibri" w:cs="Calibri"/>
          <w:i/>
          <w:sz w:val="24"/>
          <w:szCs w:val="24"/>
        </w:rPr>
        <w:t>zynimy t</w:t>
      </w:r>
      <w:r w:rsidR="0015329F">
        <w:rPr>
          <w:rFonts w:ascii="Calibri" w:hAnsi="Calibri" w:cs="Calibri"/>
          <w:i/>
          <w:sz w:val="24"/>
          <w:szCs w:val="24"/>
        </w:rPr>
        <w:t>eż</w:t>
      </w:r>
      <w:r w:rsidRPr="0073685B">
        <w:rPr>
          <w:rFonts w:ascii="Calibri" w:hAnsi="Calibri" w:cs="Calibri"/>
          <w:i/>
          <w:sz w:val="24"/>
          <w:szCs w:val="24"/>
        </w:rPr>
        <w:t xml:space="preserve"> starania, aby </w:t>
      </w:r>
      <w:r w:rsidR="00315A74" w:rsidRPr="0073685B">
        <w:rPr>
          <w:rFonts w:ascii="Calibri" w:hAnsi="Calibri" w:cs="Calibri"/>
          <w:i/>
          <w:sz w:val="24"/>
          <w:szCs w:val="24"/>
        </w:rPr>
        <w:t xml:space="preserve">w dotychczasowym miejscu </w:t>
      </w:r>
      <w:r w:rsidR="00315A74">
        <w:rPr>
          <w:rFonts w:ascii="Calibri" w:hAnsi="Calibri" w:cs="Calibri"/>
          <w:i/>
          <w:sz w:val="24"/>
          <w:szCs w:val="24"/>
        </w:rPr>
        <w:t xml:space="preserve">pozostał </w:t>
      </w:r>
      <w:r w:rsidRPr="0073685B">
        <w:rPr>
          <w:rFonts w:ascii="Calibri" w:hAnsi="Calibri" w:cs="Calibri"/>
          <w:i/>
          <w:sz w:val="24"/>
          <w:szCs w:val="24"/>
        </w:rPr>
        <w:t xml:space="preserve">nasz sklep firmowy </w:t>
      </w:r>
      <w:r w:rsidRPr="0073685B">
        <w:rPr>
          <w:rFonts w:ascii="Calibri" w:hAnsi="Calibri" w:cs="Calibri"/>
          <w:b/>
          <w:bCs/>
          <w:iCs/>
          <w:sz w:val="24"/>
          <w:szCs w:val="24"/>
        </w:rPr>
        <w:t xml:space="preserve">– mówi Konrad Mickiewicz, prezes Zakładów Przemysłu Cukierniczego Bałtyk. </w:t>
      </w:r>
    </w:p>
    <w:p w14:paraId="528BF6BB" w14:textId="77777777" w:rsidR="00753F7B" w:rsidRPr="00853397" w:rsidRDefault="00A86AD6" w:rsidP="00CD7621">
      <w:pPr>
        <w:spacing w:after="12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lastRenderedPageBreak/>
        <w:t>Idzie nowe, z myślą o dzielnicy i mieszkańcach</w:t>
      </w:r>
    </w:p>
    <w:p w14:paraId="5E853514" w14:textId="77777777" w:rsidR="003E4B7D" w:rsidRPr="00BD78A7" w:rsidRDefault="00853397" w:rsidP="00CD7621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>Grunt, na którym do przyszłego roku działać będzie</w:t>
      </w:r>
      <w:r w:rsidR="003311F8"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>„Bałtyk” kupiła firma deweloperska Torus</w:t>
      </w:r>
      <w:r w:rsidR="003311F8"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która po sąsiedzku wybudowała </w:t>
      </w:r>
      <w:r w:rsidR="00757693"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niedawno </w:t>
      </w:r>
      <w:r w:rsidR="003311F8"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>biurowiec Format</w:t>
      </w:r>
      <w:r w:rsidR="00BD78A7" w:rsidRPr="00BD78A7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3752359B" w14:textId="77777777" w:rsidR="003311F8" w:rsidRDefault="003311F8" w:rsidP="00CD762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- </w:t>
      </w:r>
      <w:r w:rsidR="006A7418" w:rsidRP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Ta okolica jest nam dobrze znan</w:t>
      </w:r>
      <w:r w:rsidR="00793902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a</w:t>
      </w:r>
      <w:r w:rsidR="006A7418" w:rsidRP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. W tym roku oddaliśmy do użytku Format, wiele lat wcześniej</w:t>
      </w:r>
      <w:r w:rsid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,</w:t>
      </w:r>
      <w:r w:rsidR="006A7418" w:rsidRP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nieopodal wybudowaliśmy Arkońska Business Park i </w:t>
      </w:r>
      <w:r w:rsid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H</w:t>
      </w:r>
      <w:r w:rsidR="006A7418" w:rsidRP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otel Arkon Park. Gdy tylko usłyszeliśmy o planach przeniesienia produkcji i możliwości zakupu gruntu od „Bałtyku”, zaczęła 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się </w:t>
      </w:r>
      <w:r w:rsid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rodzić wizja wykorzystania potencjału tego 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miejsca</w:t>
      </w:r>
      <w:r w:rsidR="006A7418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, stworzen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ia</w:t>
      </w:r>
      <w:r w:rsidR="00CD7621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tam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czegoś wyjątkowego, </w:t>
      </w:r>
      <w:r w:rsidR="00A11A5D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odpowiadającego założeniom 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nowoczesnego miasta. 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Wiemy już, że będzie to zespół wielofunkcyjny</w:t>
      </w:r>
      <w:r w:rsidR="004D61CE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. O</w:t>
      </w:r>
      <w:r w:rsidR="00A11A5D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becnie 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w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nikliwie </w:t>
      </w:r>
      <w:r w:rsidR="00BD78A7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badamy oraz 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analizujemy 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potrzeby i 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funkcje, które</w:t>
      </w:r>
      <w:r w:rsidR="004627B6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BD78A7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będą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dobrze </w:t>
      </w:r>
      <w:r w:rsidR="00393794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współgrać</w:t>
      </w:r>
      <w:r w:rsidR="00D7582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z charakterem dzielnicy</w:t>
      </w:r>
      <w:r w:rsidR="00CD7621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i okolicznej zabudowy</w:t>
      </w:r>
      <w:r w:rsidR="00A11A5D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. Chcemy też wykorzystać sąsiedztwo Formatu i planowej budowy kładki skracającej drogę na peron SKM/PKP Gdańsk Oliwa</w:t>
      </w:r>
      <w:r w:rsidR="00CD7621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tworząc nowy pieszy ciąg komunikacyjny</w:t>
      </w:r>
      <w:r w:rsidR="009F2FE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9F2FE5" w:rsidRPr="009F2FE5">
        <w:rPr>
          <w:rFonts w:ascii="Calibri" w:eastAsia="Times New Roman" w:hAnsi="Calibri" w:cs="Calibri"/>
          <w:b/>
          <w:sz w:val="24"/>
          <w:szCs w:val="24"/>
          <w:lang w:eastAsia="pl-PL"/>
        </w:rPr>
        <w:t>– mówi Sławomir Gajewski, prezes spółki Torus.</w:t>
      </w:r>
    </w:p>
    <w:p w14:paraId="67DF4004" w14:textId="43C51A74" w:rsidR="00782DDF" w:rsidRDefault="00CD7621" w:rsidP="00A06014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762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Torus od lat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koncentruje swoją aktywność inwestycyjną wzdłuż głównego ciągu komunikacyjnego Trójmiasta</w:t>
      </w:r>
      <w:r w:rsidR="00A37F97">
        <w:rPr>
          <w:rFonts w:ascii="Calibri" w:eastAsia="Times New Roman" w:hAnsi="Calibri" w:cs="Calibri"/>
          <w:bCs/>
          <w:sz w:val="24"/>
          <w:szCs w:val="24"/>
          <w:lang w:eastAsia="pl-PL"/>
        </w:rPr>
        <w:t>. Są to miejsca świetnie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skomunikowa</w:t>
      </w:r>
      <w:r w:rsidR="00A37F97">
        <w:rPr>
          <w:rFonts w:ascii="Calibri" w:eastAsia="Times New Roman" w:hAnsi="Calibri" w:cs="Calibri"/>
          <w:bCs/>
          <w:sz w:val="24"/>
          <w:szCs w:val="24"/>
          <w:lang w:eastAsia="pl-PL"/>
        </w:rPr>
        <w:t>ne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A37F97">
        <w:rPr>
          <w:rFonts w:ascii="Calibri" w:eastAsia="Times New Roman" w:hAnsi="Calibri" w:cs="Calibri"/>
          <w:bCs/>
          <w:sz w:val="24"/>
          <w:szCs w:val="24"/>
          <w:lang w:eastAsia="pl-PL"/>
        </w:rPr>
        <w:t>optymalnie wykorzystujące potencjał transportu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publiczn</w:t>
      </w:r>
      <w:r w:rsidR="00A37F97">
        <w:rPr>
          <w:rFonts w:ascii="Calibri" w:eastAsia="Times New Roman" w:hAnsi="Calibri" w:cs="Calibri"/>
          <w:bCs/>
          <w:sz w:val="24"/>
          <w:szCs w:val="24"/>
          <w:lang w:eastAsia="pl-PL"/>
        </w:rPr>
        <w:t>ego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>. Firma przykłada</w:t>
      </w:r>
      <w:r w:rsidR="004627B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też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93794">
        <w:rPr>
          <w:rFonts w:ascii="Calibri" w:eastAsia="Times New Roman" w:hAnsi="Calibri" w:cs="Calibri"/>
          <w:bCs/>
          <w:sz w:val="24"/>
          <w:szCs w:val="24"/>
          <w:lang w:eastAsia="pl-PL"/>
        </w:rPr>
        <w:t>dużą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wagę do rozwoju infrastruktury rowerowej w obrębie </w:t>
      </w:r>
      <w:r w:rsidR="004627B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swoich 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>inwestycji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393794">
        <w:rPr>
          <w:rFonts w:ascii="Calibri" w:eastAsia="Times New Roman" w:hAnsi="Calibri" w:cs="Calibri"/>
          <w:bCs/>
          <w:sz w:val="24"/>
          <w:szCs w:val="24"/>
          <w:lang w:eastAsia="pl-PL"/>
        </w:rPr>
        <w:t>Znana jest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jakościowego podejścia do budownictwa,</w:t>
      </w:r>
      <w:r w:rsidR="00AF08F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wykorzystuje proekologiczne rozwiązania i certyfikuje swoje budynki. Teren zakupiony od „Bałtyku” będzie kolejnym przykładem rewitalizacji </w:t>
      </w:r>
      <w:r w:rsidR="004627B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przez Torusa 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>poprzemysł</w:t>
      </w:r>
      <w:r w:rsidR="00A06014">
        <w:rPr>
          <w:rFonts w:ascii="Calibri" w:eastAsia="Times New Roman" w:hAnsi="Calibri" w:cs="Calibri"/>
          <w:bCs/>
          <w:sz w:val="24"/>
          <w:szCs w:val="24"/>
          <w:lang w:eastAsia="pl-PL"/>
        </w:rPr>
        <w:t>ow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>ego terenu</w:t>
      </w:r>
      <w:r w:rsidR="004627B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Gdańsku</w:t>
      </w:r>
      <w:r w:rsidR="00D47D3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(ukończona Alchemia i Format, w trakcie realizacji DOKI Office)</w:t>
      </w:r>
      <w:r w:rsidR="00637FC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="00A06014">
        <w:rPr>
          <w:rFonts w:ascii="Calibri" w:eastAsia="Times New Roman" w:hAnsi="Calibri" w:cs="Calibri"/>
          <w:bCs/>
          <w:sz w:val="24"/>
          <w:szCs w:val="24"/>
          <w:lang w:eastAsia="pl-PL"/>
        </w:rPr>
        <w:t>któremu nadana zostanie nowa, miejska funkcja.</w:t>
      </w:r>
    </w:p>
    <w:p w14:paraId="7AA7C8F1" w14:textId="77777777" w:rsidR="007166E5" w:rsidRDefault="007166E5" w:rsidP="00A06014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1D4D08C" w14:textId="77777777" w:rsidR="00782DDF" w:rsidRDefault="00782DDF" w:rsidP="00CD762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---</w:t>
      </w:r>
    </w:p>
    <w:p w14:paraId="2C513C3D" w14:textId="77777777" w:rsidR="00155E6A" w:rsidRPr="00E37F6C" w:rsidRDefault="00BD78A7" w:rsidP="00CD7621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7F6C">
        <w:rPr>
          <w:rFonts w:ascii="Calibri" w:eastAsia="Times New Roman" w:hAnsi="Calibri" w:cs="Calibri"/>
          <w:b/>
          <w:sz w:val="24"/>
          <w:szCs w:val="24"/>
          <w:lang w:eastAsia="pl-PL"/>
        </w:rPr>
        <w:t>100-letnia historia w kawałku czekolady</w:t>
      </w:r>
    </w:p>
    <w:p w14:paraId="4380BE89" w14:textId="77777777" w:rsidR="00155E6A" w:rsidRPr="00E37F6C" w:rsidRDefault="00EC2D74" w:rsidP="00CD7621">
      <w:pPr>
        <w:spacing w:after="120" w:line="240" w:lineRule="auto"/>
        <w:jc w:val="both"/>
        <w:rPr>
          <w:rFonts w:ascii="Calibri" w:hAnsi="Calibri" w:cs="Calibri"/>
        </w:rPr>
      </w:pPr>
      <w:r w:rsidRPr="00E37F6C">
        <w:rPr>
          <w:rFonts w:ascii="Calibri" w:hAnsi="Calibri" w:cs="Calibri"/>
        </w:rPr>
        <w:t xml:space="preserve">Historia „Bałtyku” sięga 1923 roku. Początki firmy to czasy </w:t>
      </w:r>
      <w:r w:rsidR="00E37F6C">
        <w:rPr>
          <w:rFonts w:ascii="Calibri" w:hAnsi="Calibri" w:cs="Calibri"/>
        </w:rPr>
        <w:t>W</w:t>
      </w:r>
      <w:r w:rsidRPr="00E37F6C">
        <w:rPr>
          <w:rFonts w:ascii="Calibri" w:hAnsi="Calibri" w:cs="Calibri"/>
        </w:rPr>
        <w:t xml:space="preserve">olnego </w:t>
      </w:r>
      <w:r w:rsidR="00E37F6C">
        <w:rPr>
          <w:rFonts w:ascii="Calibri" w:hAnsi="Calibri" w:cs="Calibri"/>
        </w:rPr>
        <w:t>M</w:t>
      </w:r>
      <w:r w:rsidRPr="00E37F6C">
        <w:rPr>
          <w:rFonts w:ascii="Calibri" w:hAnsi="Calibri" w:cs="Calibri"/>
        </w:rPr>
        <w:t>iasta Gdańska, w którym powstały zakłady Anglas, Kosma i Baltic. Po tragicznych wydarzeniach II wojny światowej, w 1951 roku, te trzy przedwojenne fabryki połączono i utworzono Zakłady Przemysłu Cukierniczego „Bałtyk”. Stały się one jednym z najbardziej znanych polskich przedsiębiorstw produkujących słodycze. Na początku lat 90</w:t>
      </w:r>
      <w:r w:rsidR="00A2769D" w:rsidRPr="00E37F6C">
        <w:rPr>
          <w:rFonts w:ascii="Calibri" w:hAnsi="Calibri" w:cs="Calibri"/>
        </w:rPr>
        <w:t>.</w:t>
      </w:r>
      <w:r w:rsidRPr="00E37F6C">
        <w:rPr>
          <w:rFonts w:ascii="Calibri" w:hAnsi="Calibri" w:cs="Calibri"/>
        </w:rPr>
        <w:t xml:space="preserve"> przejął je </w:t>
      </w:r>
      <w:r w:rsidR="00796222" w:rsidRPr="00E37F6C">
        <w:rPr>
          <w:rFonts w:ascii="Calibri" w:hAnsi="Calibri" w:cs="Calibri"/>
        </w:rPr>
        <w:t>skandynawski</w:t>
      </w:r>
      <w:r w:rsidRPr="00E37F6C">
        <w:rPr>
          <w:rFonts w:ascii="Calibri" w:hAnsi="Calibri" w:cs="Calibri"/>
        </w:rPr>
        <w:t xml:space="preserve"> koncern, który odszedł od tradycyjnej nazwy i receptur. W 2005 roku zagraniczny inwestor wycofał się jednak z Gdańska. Likwidacji uległy wówczas zakłady produkcyjne we Wrzeszczu</w:t>
      </w:r>
      <w:r w:rsidR="00E37F6C">
        <w:rPr>
          <w:rFonts w:ascii="Calibri" w:hAnsi="Calibri" w:cs="Calibri"/>
        </w:rPr>
        <w:t>, a o</w:t>
      </w:r>
      <w:r w:rsidRPr="00E37F6C">
        <w:rPr>
          <w:rFonts w:ascii="Calibri" w:hAnsi="Calibri" w:cs="Calibri"/>
        </w:rPr>
        <w:t xml:space="preserve">statnim zachowanym obiektem </w:t>
      </w:r>
      <w:r w:rsidR="00796222" w:rsidRPr="00E37F6C">
        <w:rPr>
          <w:rFonts w:ascii="Calibri" w:hAnsi="Calibri" w:cs="Calibri"/>
        </w:rPr>
        <w:t xml:space="preserve">pozostał </w:t>
      </w:r>
      <w:r w:rsidR="00CA2566" w:rsidRPr="00E37F6C">
        <w:rPr>
          <w:rFonts w:ascii="Calibri" w:hAnsi="Calibri" w:cs="Calibri"/>
        </w:rPr>
        <w:t xml:space="preserve">Zakład nr 1 </w:t>
      </w:r>
      <w:r w:rsidRPr="00E37F6C">
        <w:rPr>
          <w:rFonts w:ascii="Calibri" w:hAnsi="Calibri" w:cs="Calibri"/>
        </w:rPr>
        <w:t xml:space="preserve">przy ulicy Droszyńskiego w Gdańsku. W 2005 roku został on </w:t>
      </w:r>
      <w:r w:rsidR="00A2769D" w:rsidRPr="00E37F6C">
        <w:rPr>
          <w:rFonts w:ascii="Calibri" w:hAnsi="Calibri" w:cs="Calibri"/>
        </w:rPr>
        <w:t xml:space="preserve">odkupiony </w:t>
      </w:r>
      <w:r w:rsidRPr="00E37F6C">
        <w:rPr>
          <w:rFonts w:ascii="Calibri" w:hAnsi="Calibri" w:cs="Calibri"/>
        </w:rPr>
        <w:t xml:space="preserve">przez polskich inwestorów, którzy przywrócili </w:t>
      </w:r>
      <w:r w:rsidR="00A2769D" w:rsidRPr="00E37F6C">
        <w:rPr>
          <w:rFonts w:ascii="Calibri" w:hAnsi="Calibri" w:cs="Calibri"/>
        </w:rPr>
        <w:t xml:space="preserve">mu </w:t>
      </w:r>
      <w:r w:rsidRPr="00E37F6C">
        <w:rPr>
          <w:rFonts w:ascii="Calibri" w:hAnsi="Calibri" w:cs="Calibri"/>
        </w:rPr>
        <w:t xml:space="preserve">historyczną nazwę „Bałtyk”, powrócili do tradycyjnych receptur i wyrobów, rozpoczęli </w:t>
      </w:r>
      <w:r w:rsidR="00E37F6C">
        <w:rPr>
          <w:rFonts w:ascii="Calibri" w:hAnsi="Calibri" w:cs="Calibri"/>
        </w:rPr>
        <w:t xml:space="preserve">też </w:t>
      </w:r>
      <w:r w:rsidRPr="00E37F6C">
        <w:rPr>
          <w:rFonts w:ascii="Calibri" w:hAnsi="Calibri" w:cs="Calibri"/>
        </w:rPr>
        <w:t xml:space="preserve">produkcję nowych słodyczy. </w:t>
      </w:r>
      <w:r w:rsidR="00E37F6C">
        <w:rPr>
          <w:rFonts w:ascii="Calibri" w:hAnsi="Calibri" w:cs="Calibri"/>
        </w:rPr>
        <w:t>Nowi właściciele, w</w:t>
      </w:r>
      <w:r w:rsidRPr="00E37F6C">
        <w:rPr>
          <w:rFonts w:ascii="Calibri" w:hAnsi="Calibri" w:cs="Calibri"/>
        </w:rPr>
        <w:t xml:space="preserve"> oparciu o całkowicie polski kapitał</w:t>
      </w:r>
      <w:r w:rsidR="00E37F6C">
        <w:rPr>
          <w:rFonts w:ascii="Calibri" w:hAnsi="Calibri" w:cs="Calibri"/>
        </w:rPr>
        <w:t xml:space="preserve"> </w:t>
      </w:r>
      <w:r w:rsidRPr="00E37F6C">
        <w:rPr>
          <w:rFonts w:ascii="Calibri" w:hAnsi="Calibri" w:cs="Calibri"/>
        </w:rPr>
        <w:t>rozpoczęli odbudowę marki</w:t>
      </w:r>
      <w:r w:rsidR="00796222" w:rsidRPr="00E37F6C">
        <w:rPr>
          <w:rFonts w:ascii="Calibri" w:hAnsi="Calibri" w:cs="Calibri"/>
        </w:rPr>
        <w:t>. Ro</w:t>
      </w:r>
      <w:r w:rsidR="00AF0274">
        <w:rPr>
          <w:rFonts w:ascii="Calibri" w:hAnsi="Calibri" w:cs="Calibri"/>
        </w:rPr>
        <w:t>zwinęli</w:t>
      </w:r>
      <w:r w:rsidR="00796222" w:rsidRPr="00E37F6C">
        <w:rPr>
          <w:rFonts w:ascii="Calibri" w:hAnsi="Calibri" w:cs="Calibri"/>
        </w:rPr>
        <w:t xml:space="preserve"> firmę integrując zakład w Gdańsku z nowoczesnymi zakładami produkcyjnymi we Włocławku, zainwestowali w nowe technologie, zwiększyli eksport oraz zaangażowanie w wiele wydarzeń i aktywności prospołecznych. Dzięki</w:t>
      </w:r>
      <w:r w:rsidR="00AF0274">
        <w:rPr>
          <w:rFonts w:ascii="Calibri" w:hAnsi="Calibri" w:cs="Calibri"/>
        </w:rPr>
        <w:t xml:space="preserve"> ich</w:t>
      </w:r>
      <w:r w:rsidR="00796222" w:rsidRPr="00E37F6C">
        <w:rPr>
          <w:rFonts w:ascii="Calibri" w:hAnsi="Calibri" w:cs="Calibri"/>
        </w:rPr>
        <w:t xml:space="preserve"> decyzjom firma wzmocniła swój potencjał</w:t>
      </w:r>
      <w:r w:rsidR="00AF0274">
        <w:rPr>
          <w:rFonts w:ascii="Calibri" w:hAnsi="Calibri" w:cs="Calibri"/>
        </w:rPr>
        <w:t xml:space="preserve"> i </w:t>
      </w:r>
      <w:r w:rsidR="00796222" w:rsidRPr="00E37F6C">
        <w:rPr>
          <w:rFonts w:ascii="Calibri" w:hAnsi="Calibri" w:cs="Calibri"/>
        </w:rPr>
        <w:t>skutecznie konkuru</w:t>
      </w:r>
      <w:r w:rsidR="00AF0274">
        <w:rPr>
          <w:rFonts w:ascii="Calibri" w:hAnsi="Calibri" w:cs="Calibri"/>
        </w:rPr>
        <w:t>je</w:t>
      </w:r>
      <w:r w:rsidR="00796222" w:rsidRPr="00E37F6C">
        <w:rPr>
          <w:rFonts w:ascii="Calibri" w:hAnsi="Calibri" w:cs="Calibri"/>
        </w:rPr>
        <w:t xml:space="preserve"> z największymi, zagranicznymi korporacjami.</w:t>
      </w:r>
    </w:p>
    <w:p w14:paraId="3D1A6776" w14:textId="77777777" w:rsidR="00BD78A7" w:rsidRPr="00E37F6C" w:rsidRDefault="00DC0AD1" w:rsidP="00CD7621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37F6C">
        <w:rPr>
          <w:rFonts w:ascii="Calibri" w:hAnsi="Calibri" w:cs="Calibri"/>
          <w:b/>
          <w:bCs/>
          <w:sz w:val="24"/>
          <w:szCs w:val="24"/>
        </w:rPr>
        <w:t>Bałtyckie ciekawostki</w:t>
      </w:r>
    </w:p>
    <w:p w14:paraId="38FFDD9A" w14:textId="77777777" w:rsidR="00367CC5" w:rsidRPr="00E37F6C" w:rsidRDefault="007444B6" w:rsidP="00367CC5">
      <w:pPr>
        <w:spacing w:after="120" w:line="240" w:lineRule="auto"/>
        <w:jc w:val="both"/>
        <w:rPr>
          <w:rStyle w:val="Uwydatnienie"/>
          <w:rFonts w:ascii="Calibri" w:hAnsi="Calibri" w:cs="Calibri"/>
          <w:i w:val="0"/>
        </w:rPr>
      </w:pPr>
      <w:r w:rsidRPr="00E37F6C">
        <w:rPr>
          <w:rStyle w:val="Uwydatnienie"/>
          <w:rFonts w:ascii="Calibri" w:hAnsi="Calibri" w:cs="Calibri"/>
          <w:i w:val="0"/>
        </w:rPr>
        <w:t xml:space="preserve">„Bałtyk” jest </w:t>
      </w:r>
      <w:r w:rsidR="00DC0AD1" w:rsidRPr="00E37F6C">
        <w:rPr>
          <w:rStyle w:val="Uwydatnienie"/>
          <w:rFonts w:ascii="Calibri" w:hAnsi="Calibri" w:cs="Calibri"/>
          <w:i w:val="0"/>
        </w:rPr>
        <w:t>marką dobrze znaną nie tylko w Polsce, ale i n</w:t>
      </w:r>
      <w:r w:rsidRPr="00E37F6C">
        <w:rPr>
          <w:rStyle w:val="Uwydatnienie"/>
          <w:rFonts w:ascii="Calibri" w:hAnsi="Calibri" w:cs="Calibri"/>
          <w:i w:val="0"/>
        </w:rPr>
        <w:t>a świecie</w:t>
      </w:r>
      <w:r w:rsidR="00DC0AD1" w:rsidRPr="00E37F6C">
        <w:rPr>
          <w:rStyle w:val="Uwydatnienie"/>
          <w:rFonts w:ascii="Calibri" w:hAnsi="Calibri" w:cs="Calibri"/>
          <w:i w:val="0"/>
        </w:rPr>
        <w:t>, o czym świadczy duży udział eksportu. N</w:t>
      </w:r>
      <w:r w:rsidRPr="00E37F6C">
        <w:rPr>
          <w:rStyle w:val="Uwydatnienie"/>
          <w:rFonts w:ascii="Calibri" w:hAnsi="Calibri" w:cs="Calibri"/>
          <w:i w:val="0"/>
        </w:rPr>
        <w:t xml:space="preserve">iemal połowa produkcji trafia na rynki zagraniczne, przede wszystkim europejskie, ale </w:t>
      </w:r>
      <w:r w:rsidR="00367CC5" w:rsidRPr="00E37F6C">
        <w:rPr>
          <w:rStyle w:val="Uwydatnienie"/>
          <w:rFonts w:ascii="Calibri" w:hAnsi="Calibri" w:cs="Calibri"/>
          <w:i w:val="0"/>
        </w:rPr>
        <w:t>także do</w:t>
      </w:r>
      <w:r w:rsidRPr="00E37F6C">
        <w:rPr>
          <w:rStyle w:val="Uwydatnienie"/>
          <w:rFonts w:ascii="Calibri" w:hAnsi="Calibri" w:cs="Calibri"/>
          <w:i w:val="0"/>
        </w:rPr>
        <w:t xml:space="preserve"> Afry</w:t>
      </w:r>
      <w:r w:rsidR="00367CC5" w:rsidRPr="00E37F6C">
        <w:rPr>
          <w:rStyle w:val="Uwydatnienie"/>
          <w:rFonts w:ascii="Calibri" w:hAnsi="Calibri" w:cs="Calibri"/>
          <w:i w:val="0"/>
        </w:rPr>
        <w:t>ki czy</w:t>
      </w:r>
      <w:r w:rsidRPr="00E37F6C">
        <w:rPr>
          <w:rStyle w:val="Uwydatnienie"/>
          <w:rFonts w:ascii="Calibri" w:hAnsi="Calibri" w:cs="Calibri"/>
          <w:i w:val="0"/>
        </w:rPr>
        <w:t xml:space="preserve"> Azji</w:t>
      </w:r>
      <w:r w:rsidR="00DC0AD1" w:rsidRPr="00E37F6C">
        <w:rPr>
          <w:rStyle w:val="Uwydatnienie"/>
          <w:rFonts w:ascii="Calibri" w:hAnsi="Calibri" w:cs="Calibri"/>
          <w:i w:val="0"/>
        </w:rPr>
        <w:t>. W</w:t>
      </w:r>
      <w:r w:rsidRPr="00E37F6C">
        <w:rPr>
          <w:rStyle w:val="Uwydatnienie"/>
          <w:rFonts w:ascii="Calibri" w:hAnsi="Calibri" w:cs="Calibri"/>
          <w:i w:val="0"/>
        </w:rPr>
        <w:t xml:space="preserve"> ramach różnych projektów </w:t>
      </w:r>
      <w:r w:rsidR="00DC0AD1" w:rsidRPr="00E37F6C">
        <w:rPr>
          <w:rStyle w:val="Uwydatnienie"/>
          <w:rFonts w:ascii="Calibri" w:hAnsi="Calibri" w:cs="Calibri"/>
          <w:i w:val="0"/>
        </w:rPr>
        <w:t xml:space="preserve">produkty </w:t>
      </w:r>
      <w:r w:rsidRPr="00E37F6C">
        <w:rPr>
          <w:rStyle w:val="Uwydatnienie"/>
          <w:rFonts w:ascii="Calibri" w:hAnsi="Calibri" w:cs="Calibri"/>
          <w:i w:val="0"/>
        </w:rPr>
        <w:t>trafiały</w:t>
      </w:r>
      <w:r w:rsidR="00DC0AD1" w:rsidRPr="00E37F6C">
        <w:rPr>
          <w:rStyle w:val="Uwydatnienie"/>
          <w:rFonts w:ascii="Calibri" w:hAnsi="Calibri" w:cs="Calibri"/>
          <w:i w:val="0"/>
        </w:rPr>
        <w:t xml:space="preserve"> też</w:t>
      </w:r>
      <w:r w:rsidRPr="00E37F6C">
        <w:rPr>
          <w:rStyle w:val="Uwydatnienie"/>
          <w:rFonts w:ascii="Calibri" w:hAnsi="Calibri" w:cs="Calibri"/>
          <w:i w:val="0"/>
        </w:rPr>
        <w:t xml:space="preserve"> do najbardziej odległych zakątków świata</w:t>
      </w:r>
      <w:r w:rsidR="00DC0AD1" w:rsidRPr="00E37F6C">
        <w:rPr>
          <w:rStyle w:val="Uwydatnienie"/>
          <w:rFonts w:ascii="Calibri" w:hAnsi="Calibri" w:cs="Calibri"/>
          <w:i w:val="0"/>
        </w:rPr>
        <w:t xml:space="preserve"> </w:t>
      </w:r>
      <w:r w:rsidR="00367CC5" w:rsidRPr="00E37F6C">
        <w:rPr>
          <w:rStyle w:val="Uwydatnienie"/>
          <w:rFonts w:ascii="Calibri" w:hAnsi="Calibri" w:cs="Calibri"/>
          <w:i w:val="0"/>
        </w:rPr>
        <w:t>–</w:t>
      </w:r>
      <w:r w:rsidR="00DC0AD1" w:rsidRPr="00E37F6C">
        <w:rPr>
          <w:rStyle w:val="Uwydatnienie"/>
          <w:rFonts w:ascii="Calibri" w:hAnsi="Calibri" w:cs="Calibri"/>
          <w:i w:val="0"/>
        </w:rPr>
        <w:t xml:space="preserve"> </w:t>
      </w:r>
      <w:r w:rsidR="00367CC5" w:rsidRPr="00E37F6C">
        <w:rPr>
          <w:rStyle w:val="Uwydatnienie"/>
          <w:rFonts w:ascii="Calibri" w:hAnsi="Calibri" w:cs="Calibri"/>
          <w:i w:val="0"/>
        </w:rPr>
        <w:t>spożywali je</w:t>
      </w:r>
      <w:r w:rsidRPr="00E37F6C">
        <w:rPr>
          <w:rStyle w:val="Uwydatnienie"/>
          <w:rFonts w:ascii="Calibri" w:hAnsi="Calibri" w:cs="Calibri"/>
          <w:i w:val="0"/>
        </w:rPr>
        <w:t xml:space="preserve"> polscy polarnicy prowadzący prace naukowe na Spitsbergenie, podróżnicy, a także wolontariusze pomagający dzieciom w Afryce.</w:t>
      </w:r>
      <w:r w:rsidR="00367CC5" w:rsidRPr="00E37F6C">
        <w:rPr>
          <w:rStyle w:val="Uwydatnienie"/>
          <w:rFonts w:ascii="Calibri" w:hAnsi="Calibri" w:cs="Calibri"/>
          <w:i w:val="0"/>
        </w:rPr>
        <w:t xml:space="preserve"> </w:t>
      </w:r>
    </w:p>
    <w:p w14:paraId="4AE53E94" w14:textId="77777777" w:rsidR="00B552B0" w:rsidRPr="00E37F6C" w:rsidRDefault="00B552B0" w:rsidP="00B552B0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37F6C">
        <w:rPr>
          <w:rFonts w:ascii="Calibri" w:hAnsi="Calibri" w:cs="Calibri"/>
        </w:rPr>
        <w:lastRenderedPageBreak/>
        <w:t xml:space="preserve">Firma skutecznie odpowiada na zmieniające się trendy i zachowania konsumenckie. W swojej ofercie ma produkty bezglutenowe, wegańskie, proteinowe, energetyczne oraz słodycze z dodatkiem magnezu i witamin, pojawiają się też wyroby okazjonalne. </w:t>
      </w:r>
    </w:p>
    <w:p w14:paraId="579E813E" w14:textId="77777777" w:rsidR="00367CC5" w:rsidRPr="00E37F6C" w:rsidRDefault="00B552B0" w:rsidP="00367CC5">
      <w:pPr>
        <w:spacing w:after="120" w:line="240" w:lineRule="auto"/>
        <w:jc w:val="both"/>
        <w:rPr>
          <w:rFonts w:ascii="Calibri" w:hAnsi="Calibri" w:cs="Calibri"/>
        </w:rPr>
      </w:pPr>
      <w:r w:rsidRPr="00E37F6C">
        <w:rPr>
          <w:rStyle w:val="Uwydatnienie"/>
          <w:rFonts w:ascii="Calibri" w:hAnsi="Calibri" w:cs="Calibri"/>
          <w:i w:val="0"/>
        </w:rPr>
        <w:t>„</w:t>
      </w:r>
      <w:r w:rsidR="007444B6" w:rsidRPr="00E37F6C">
        <w:rPr>
          <w:rStyle w:val="Uwydatnienie"/>
          <w:rFonts w:ascii="Calibri" w:hAnsi="Calibri" w:cs="Calibri"/>
          <w:i w:val="0"/>
        </w:rPr>
        <w:t>Bałtyk” jest jednym z głównych bohaterów książki pt. „Słodkie historie Gdańska”, w której przedstawiono opowieści o tradycjach produkcji słodyczy w regionie.</w:t>
      </w:r>
      <w:r w:rsidR="00367CC5" w:rsidRPr="00E37F6C">
        <w:rPr>
          <w:rStyle w:val="Uwydatnienie"/>
          <w:rFonts w:ascii="Calibri" w:hAnsi="Calibri" w:cs="Calibri"/>
          <w:i w:val="0"/>
        </w:rPr>
        <w:t xml:space="preserve"> J</w:t>
      </w:r>
      <w:r w:rsidR="00367CC5" w:rsidRPr="00E37F6C">
        <w:rPr>
          <w:rFonts w:ascii="Calibri" w:hAnsi="Calibri" w:cs="Calibri"/>
        </w:rPr>
        <w:t xml:space="preserve">est także laureatem plebiscytów publiczności, angażuje się w akcje prospołeczne, wspiera lokalne wydarzenia oraz akcje na rzecz promocji polskiej przedsiębiorczości. </w:t>
      </w:r>
      <w:r w:rsidRPr="00E37F6C">
        <w:rPr>
          <w:rFonts w:ascii="Calibri" w:hAnsi="Calibri" w:cs="Calibri"/>
        </w:rPr>
        <w:t>Z</w:t>
      </w:r>
      <w:r w:rsidR="00367CC5" w:rsidRPr="00E37F6C">
        <w:rPr>
          <w:rFonts w:ascii="Calibri" w:hAnsi="Calibri" w:cs="Calibri"/>
        </w:rPr>
        <w:t>nan</w:t>
      </w:r>
      <w:r w:rsidRPr="00E37F6C">
        <w:rPr>
          <w:rFonts w:ascii="Calibri" w:hAnsi="Calibri" w:cs="Calibri"/>
        </w:rPr>
        <w:t>y jest również</w:t>
      </w:r>
      <w:r w:rsidR="00367CC5" w:rsidRPr="00E37F6C">
        <w:rPr>
          <w:rFonts w:ascii="Calibri" w:hAnsi="Calibri" w:cs="Calibri"/>
        </w:rPr>
        <w:t xml:space="preserve"> z wyjątkowych edycji upominkowych, wśród których są pralinki w opakowaniach z obrazami gdańskiej artystki Magdy Benedy pt. „Popatrz na Gdańsk” i „Zachwyć się Trójmiastem”. </w:t>
      </w:r>
      <w:r w:rsidR="00D14B93" w:rsidRPr="00E37F6C">
        <w:rPr>
          <w:rFonts w:ascii="Calibri" w:hAnsi="Calibri" w:cs="Calibri"/>
        </w:rPr>
        <w:t>Firma s</w:t>
      </w:r>
      <w:r w:rsidR="00367CC5" w:rsidRPr="00E37F6C">
        <w:rPr>
          <w:rFonts w:ascii="Calibri" w:hAnsi="Calibri" w:cs="Calibri"/>
        </w:rPr>
        <w:t>tworzyła także specjalną edycję „gdańskich słodyczy”, które są słodką wizytówką miasta</w:t>
      </w:r>
      <w:r w:rsidR="00E1444C">
        <w:rPr>
          <w:rFonts w:ascii="Calibri" w:hAnsi="Calibri" w:cs="Calibri"/>
        </w:rPr>
        <w:t>, a w</w:t>
      </w:r>
      <w:r w:rsidR="00367CC5" w:rsidRPr="00E37F6C">
        <w:rPr>
          <w:rStyle w:val="Uwydatnienie"/>
          <w:rFonts w:ascii="Calibri" w:hAnsi="Calibri" w:cs="Calibri"/>
          <w:i w:val="0"/>
        </w:rPr>
        <w:t xml:space="preserve">spólnie z Politechniką Gdańską </w:t>
      </w:r>
      <w:r w:rsidR="00E1444C">
        <w:rPr>
          <w:rStyle w:val="Uwydatnienie"/>
          <w:rFonts w:ascii="Calibri" w:hAnsi="Calibri" w:cs="Calibri"/>
          <w:i w:val="0"/>
        </w:rPr>
        <w:t>opracowała</w:t>
      </w:r>
      <w:r w:rsidR="00367CC5" w:rsidRPr="00E37F6C">
        <w:rPr>
          <w:rStyle w:val="Uwydatnienie"/>
          <w:rFonts w:ascii="Calibri" w:hAnsi="Calibri" w:cs="Calibri"/>
          <w:i w:val="0"/>
        </w:rPr>
        <w:t xml:space="preserve"> recepturę i wyprodukowała limitowaną edycję galaretek „Jantarki” o naturalnych właściwościach antyoksydacyjnych.</w:t>
      </w:r>
    </w:p>
    <w:p w14:paraId="76D0FA51" w14:textId="77777777" w:rsidR="007444B6" w:rsidRPr="00367CC5" w:rsidRDefault="007444B6" w:rsidP="00367CC5">
      <w:pPr>
        <w:spacing w:after="120" w:line="240" w:lineRule="auto"/>
        <w:jc w:val="both"/>
        <w:rPr>
          <w:rStyle w:val="Uwydatnienie"/>
          <w:rFonts w:ascii="Calibri" w:hAnsi="Calibri" w:cs="Calibri"/>
          <w:i w:val="0"/>
          <w:sz w:val="24"/>
          <w:szCs w:val="24"/>
        </w:rPr>
      </w:pPr>
    </w:p>
    <w:sectPr w:rsidR="007444B6" w:rsidRPr="00367CC5" w:rsidSect="00EB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3F3B"/>
    <w:multiLevelType w:val="hybridMultilevel"/>
    <w:tmpl w:val="D2FA6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C29B2"/>
    <w:multiLevelType w:val="multilevel"/>
    <w:tmpl w:val="663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974069">
    <w:abstractNumId w:val="1"/>
  </w:num>
  <w:num w:numId="2" w16cid:durableId="20964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B"/>
    <w:rsid w:val="00030BE4"/>
    <w:rsid w:val="000521B6"/>
    <w:rsid w:val="00066C49"/>
    <w:rsid w:val="000A620F"/>
    <w:rsid w:val="000B3BCB"/>
    <w:rsid w:val="000C1FC1"/>
    <w:rsid w:val="001040C3"/>
    <w:rsid w:val="0010727B"/>
    <w:rsid w:val="001332AD"/>
    <w:rsid w:val="00137F9D"/>
    <w:rsid w:val="001423E0"/>
    <w:rsid w:val="0015329F"/>
    <w:rsid w:val="00155E6A"/>
    <w:rsid w:val="001767A3"/>
    <w:rsid w:val="00177E33"/>
    <w:rsid w:val="001869F7"/>
    <w:rsid w:val="00196901"/>
    <w:rsid w:val="001B2843"/>
    <w:rsid w:val="001D1CC5"/>
    <w:rsid w:val="001D6E84"/>
    <w:rsid w:val="0021182D"/>
    <w:rsid w:val="00266832"/>
    <w:rsid w:val="00283BC4"/>
    <w:rsid w:val="0029050F"/>
    <w:rsid w:val="002B058C"/>
    <w:rsid w:val="002D15BD"/>
    <w:rsid w:val="002E55DF"/>
    <w:rsid w:val="00315A74"/>
    <w:rsid w:val="003311F8"/>
    <w:rsid w:val="00367CC5"/>
    <w:rsid w:val="00385BCE"/>
    <w:rsid w:val="00393794"/>
    <w:rsid w:val="003E4B7D"/>
    <w:rsid w:val="003F23B1"/>
    <w:rsid w:val="004624CA"/>
    <w:rsid w:val="004627B6"/>
    <w:rsid w:val="00473D3A"/>
    <w:rsid w:val="004B252A"/>
    <w:rsid w:val="004C7626"/>
    <w:rsid w:val="004D61CE"/>
    <w:rsid w:val="00503B6A"/>
    <w:rsid w:val="00563BC3"/>
    <w:rsid w:val="005928DE"/>
    <w:rsid w:val="005A5D6D"/>
    <w:rsid w:val="005B79FD"/>
    <w:rsid w:val="005D24E0"/>
    <w:rsid w:val="005F7F02"/>
    <w:rsid w:val="00602324"/>
    <w:rsid w:val="00624604"/>
    <w:rsid w:val="00632C8D"/>
    <w:rsid w:val="00637FCA"/>
    <w:rsid w:val="0069675C"/>
    <w:rsid w:val="006A7418"/>
    <w:rsid w:val="006D0C36"/>
    <w:rsid w:val="006F160F"/>
    <w:rsid w:val="007166E5"/>
    <w:rsid w:val="0073685B"/>
    <w:rsid w:val="007444B6"/>
    <w:rsid w:val="00744A87"/>
    <w:rsid w:val="00753F7B"/>
    <w:rsid w:val="00757693"/>
    <w:rsid w:val="007721BD"/>
    <w:rsid w:val="00775481"/>
    <w:rsid w:val="00782DDF"/>
    <w:rsid w:val="00793902"/>
    <w:rsid w:val="00796222"/>
    <w:rsid w:val="007C4215"/>
    <w:rsid w:val="007C458F"/>
    <w:rsid w:val="00832615"/>
    <w:rsid w:val="00853397"/>
    <w:rsid w:val="00890310"/>
    <w:rsid w:val="008B0D4A"/>
    <w:rsid w:val="008F503E"/>
    <w:rsid w:val="009474EA"/>
    <w:rsid w:val="0095086C"/>
    <w:rsid w:val="009A2FE4"/>
    <w:rsid w:val="009A6590"/>
    <w:rsid w:val="009C6D69"/>
    <w:rsid w:val="009F2FE5"/>
    <w:rsid w:val="00A06014"/>
    <w:rsid w:val="00A11A5D"/>
    <w:rsid w:val="00A27651"/>
    <w:rsid w:val="00A2769D"/>
    <w:rsid w:val="00A37F97"/>
    <w:rsid w:val="00A86AD6"/>
    <w:rsid w:val="00AC3A4A"/>
    <w:rsid w:val="00AC65EB"/>
    <w:rsid w:val="00AD2CCF"/>
    <w:rsid w:val="00AF0274"/>
    <w:rsid w:val="00AF08F0"/>
    <w:rsid w:val="00B25242"/>
    <w:rsid w:val="00B2681F"/>
    <w:rsid w:val="00B34AA0"/>
    <w:rsid w:val="00B37D9B"/>
    <w:rsid w:val="00B552B0"/>
    <w:rsid w:val="00B621F3"/>
    <w:rsid w:val="00B719EF"/>
    <w:rsid w:val="00B85BB0"/>
    <w:rsid w:val="00BD78A7"/>
    <w:rsid w:val="00BE43F3"/>
    <w:rsid w:val="00C07EEC"/>
    <w:rsid w:val="00C23ADB"/>
    <w:rsid w:val="00C33AC9"/>
    <w:rsid w:val="00C86812"/>
    <w:rsid w:val="00C957FE"/>
    <w:rsid w:val="00C9659B"/>
    <w:rsid w:val="00CA2566"/>
    <w:rsid w:val="00CC1E7F"/>
    <w:rsid w:val="00CC6969"/>
    <w:rsid w:val="00CD7621"/>
    <w:rsid w:val="00CF7190"/>
    <w:rsid w:val="00D0742B"/>
    <w:rsid w:val="00D14B93"/>
    <w:rsid w:val="00D26B2B"/>
    <w:rsid w:val="00D47D3F"/>
    <w:rsid w:val="00D53A43"/>
    <w:rsid w:val="00D75825"/>
    <w:rsid w:val="00DC0AD1"/>
    <w:rsid w:val="00E02915"/>
    <w:rsid w:val="00E124DB"/>
    <w:rsid w:val="00E1444C"/>
    <w:rsid w:val="00E20022"/>
    <w:rsid w:val="00E32988"/>
    <w:rsid w:val="00E36625"/>
    <w:rsid w:val="00E37F6C"/>
    <w:rsid w:val="00E539F4"/>
    <w:rsid w:val="00E65766"/>
    <w:rsid w:val="00E7311F"/>
    <w:rsid w:val="00E97D76"/>
    <w:rsid w:val="00EA3B19"/>
    <w:rsid w:val="00EB098E"/>
    <w:rsid w:val="00EC2D74"/>
    <w:rsid w:val="00ED232D"/>
    <w:rsid w:val="00ED27F0"/>
    <w:rsid w:val="00F10F00"/>
    <w:rsid w:val="00F3073A"/>
    <w:rsid w:val="00F3703B"/>
    <w:rsid w:val="00F43A2C"/>
    <w:rsid w:val="00F44242"/>
    <w:rsid w:val="00F4456B"/>
    <w:rsid w:val="00F52C62"/>
    <w:rsid w:val="00F729B5"/>
    <w:rsid w:val="00F7334E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BCF"/>
  <w15:docId w15:val="{52EAC1F9-2BC7-4748-AF56-10A31E71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AC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55E6A"/>
  </w:style>
  <w:style w:type="character" w:styleId="Uwydatnienie">
    <w:name w:val="Emphasis"/>
    <w:qFormat/>
    <w:rsid w:val="00744A87"/>
    <w:rPr>
      <w:i/>
      <w:iCs/>
    </w:rPr>
  </w:style>
  <w:style w:type="paragraph" w:styleId="Poprawka">
    <w:name w:val="Revision"/>
    <w:hidden/>
    <w:uiPriority w:val="99"/>
    <w:semiHidden/>
    <w:rsid w:val="00CA25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Zajda</dc:creator>
  <cp:lastModifiedBy>Marcin Uske</cp:lastModifiedBy>
  <cp:revision>4</cp:revision>
  <cp:lastPrinted>2022-08-04T12:23:00Z</cp:lastPrinted>
  <dcterms:created xsi:type="dcterms:W3CDTF">2022-08-18T13:11:00Z</dcterms:created>
  <dcterms:modified xsi:type="dcterms:W3CDTF">2022-08-19T10:17:00Z</dcterms:modified>
</cp:coreProperties>
</file>