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BF22" w14:textId="2B095B72" w:rsidR="00605627" w:rsidRPr="00832EC1" w:rsidRDefault="00605627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15ED1045" w14:textId="3B02A4CA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295F584" w14:textId="6C20FBC8" w:rsidR="007835AA" w:rsidRPr="008908BC" w:rsidRDefault="00A378FF" w:rsidP="007835AA">
      <w:pPr>
        <w:spacing w:line="360" w:lineRule="auto"/>
        <w:jc w:val="center"/>
        <w:rPr>
          <w:rFonts w:ascii="Calibri" w:hAnsi="Calibri"/>
          <w:b/>
        </w:rPr>
      </w:pPr>
      <w:r w:rsidRPr="008908BC">
        <w:rPr>
          <w:rFonts w:ascii="Calibri" w:hAnsi="Calibri"/>
          <w:b/>
        </w:rPr>
        <w:t>Carnaxide</w:t>
      </w:r>
      <w:r w:rsidR="00D55040" w:rsidRPr="008908BC">
        <w:rPr>
          <w:rFonts w:ascii="Calibri" w:hAnsi="Calibri"/>
          <w:b/>
        </w:rPr>
        <w:t xml:space="preserve">, </w:t>
      </w:r>
      <w:r w:rsidR="00207AAA">
        <w:rPr>
          <w:rFonts w:ascii="Calibri" w:hAnsi="Calibri"/>
          <w:b/>
        </w:rPr>
        <w:t>26</w:t>
      </w:r>
      <w:r w:rsidR="006E7B75" w:rsidRPr="008908BC">
        <w:rPr>
          <w:rFonts w:ascii="Calibri" w:hAnsi="Calibri"/>
          <w:b/>
        </w:rPr>
        <w:t>.</w:t>
      </w:r>
      <w:r w:rsidR="00207AAA">
        <w:rPr>
          <w:rFonts w:ascii="Calibri" w:hAnsi="Calibri"/>
          <w:b/>
        </w:rPr>
        <w:t>08</w:t>
      </w:r>
      <w:r w:rsidR="007835AA" w:rsidRPr="008908BC">
        <w:rPr>
          <w:rFonts w:ascii="Calibri" w:hAnsi="Calibri"/>
          <w:b/>
        </w:rPr>
        <w:t>.</w:t>
      </w:r>
      <w:r w:rsidR="007E2D74" w:rsidRPr="008908BC">
        <w:rPr>
          <w:rFonts w:ascii="Calibri" w:hAnsi="Calibri"/>
          <w:b/>
        </w:rPr>
        <w:t>20</w:t>
      </w:r>
      <w:r w:rsidR="00F20682" w:rsidRPr="008908BC">
        <w:rPr>
          <w:rFonts w:ascii="Calibri" w:hAnsi="Calibri"/>
          <w:b/>
        </w:rPr>
        <w:t>2</w:t>
      </w:r>
      <w:r w:rsidR="007808B2" w:rsidRPr="008908BC">
        <w:rPr>
          <w:rFonts w:ascii="Calibri" w:hAnsi="Calibri"/>
          <w:b/>
        </w:rPr>
        <w:t>2</w:t>
      </w:r>
    </w:p>
    <w:p w14:paraId="0DF8A99D" w14:textId="77777777" w:rsidR="003808F2" w:rsidRPr="008908BC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33DD7215" w14:textId="7FE0DFC1" w:rsidR="00634A8F" w:rsidRPr="00FB2FDB" w:rsidRDefault="00E036B0" w:rsidP="009B3F0F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proofErr w:type="spellStart"/>
      <w:r w:rsidRPr="00FB2FDB">
        <w:rPr>
          <w:rFonts w:ascii="Calibri" w:hAnsi="Calibri"/>
          <w:sz w:val="22"/>
          <w:szCs w:val="22"/>
          <w:u w:val="single"/>
        </w:rPr>
        <w:t>Worten</w:t>
      </w:r>
      <w:proofErr w:type="spellEnd"/>
      <w:r w:rsidRPr="00FB2FDB">
        <w:rPr>
          <w:rFonts w:ascii="Calibri" w:hAnsi="Calibri"/>
          <w:sz w:val="22"/>
          <w:szCs w:val="22"/>
          <w:u w:val="single"/>
        </w:rPr>
        <w:t xml:space="preserve"> </w:t>
      </w:r>
      <w:r w:rsidR="00FB2FDB" w:rsidRPr="00FB2FDB">
        <w:rPr>
          <w:rFonts w:ascii="Calibri" w:hAnsi="Calibri"/>
          <w:sz w:val="22"/>
          <w:szCs w:val="22"/>
          <w:u w:val="single"/>
        </w:rPr>
        <w:t xml:space="preserve">volta a juntar-se à </w:t>
      </w:r>
      <w:r w:rsidR="00B8753B" w:rsidRPr="00FB2FDB">
        <w:rPr>
          <w:rFonts w:ascii="Calibri" w:hAnsi="Calibri"/>
          <w:sz w:val="22"/>
          <w:szCs w:val="22"/>
          <w:u w:val="single"/>
        </w:rPr>
        <w:t xml:space="preserve">OMEN </w:t>
      </w:r>
      <w:r w:rsidR="00FB2FDB" w:rsidRPr="00FB2FDB">
        <w:rPr>
          <w:rFonts w:ascii="Calibri" w:hAnsi="Calibri"/>
          <w:sz w:val="22"/>
          <w:szCs w:val="22"/>
          <w:u w:val="single"/>
        </w:rPr>
        <w:t>p</w:t>
      </w:r>
      <w:r w:rsidR="00FB2FDB">
        <w:rPr>
          <w:rFonts w:ascii="Calibri" w:hAnsi="Calibri"/>
          <w:sz w:val="22"/>
          <w:szCs w:val="22"/>
          <w:u w:val="single"/>
        </w:rPr>
        <w:t xml:space="preserve">ara torneio </w:t>
      </w:r>
      <w:r w:rsidR="00620989">
        <w:rPr>
          <w:rFonts w:ascii="Calibri" w:hAnsi="Calibri"/>
          <w:sz w:val="22"/>
          <w:szCs w:val="22"/>
          <w:u w:val="single"/>
        </w:rPr>
        <w:t xml:space="preserve">de </w:t>
      </w:r>
      <w:proofErr w:type="gramStart"/>
      <w:r w:rsidR="00620989">
        <w:rPr>
          <w:rFonts w:ascii="Calibri" w:hAnsi="Calibri"/>
          <w:sz w:val="22"/>
          <w:szCs w:val="22"/>
          <w:u w:val="single"/>
        </w:rPr>
        <w:t>CS:GO</w:t>
      </w:r>
      <w:proofErr w:type="gramEnd"/>
    </w:p>
    <w:p w14:paraId="72116044" w14:textId="4C3145C2" w:rsidR="00620989" w:rsidRPr="00620989" w:rsidRDefault="00620989" w:rsidP="009B3F0F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620989">
        <w:rPr>
          <w:rFonts w:ascii="Calibri" w:hAnsi="Calibri"/>
          <w:b/>
          <w:sz w:val="26"/>
          <w:szCs w:val="26"/>
        </w:rPr>
        <w:t>OMEN WORTEN GAME RING RETAKE COM INSCRIÕES ABERTAS ATÉ 3</w:t>
      </w:r>
      <w:r>
        <w:rPr>
          <w:rFonts w:ascii="Calibri" w:hAnsi="Calibri"/>
          <w:b/>
          <w:sz w:val="26"/>
          <w:szCs w:val="26"/>
        </w:rPr>
        <w:t xml:space="preserve"> DE SETEMBRO</w:t>
      </w:r>
    </w:p>
    <w:p w14:paraId="6FD16B8A" w14:textId="77777777" w:rsidR="007B461A" w:rsidRPr="00832EC1" w:rsidRDefault="007B461A" w:rsidP="009B3F0F">
      <w:pPr>
        <w:spacing w:line="360" w:lineRule="auto"/>
        <w:jc w:val="center"/>
        <w:rPr>
          <w:rFonts w:ascii="Calibri" w:hAnsi="Calibri"/>
          <w:b/>
          <w:sz w:val="18"/>
          <w:szCs w:val="16"/>
        </w:rPr>
      </w:pPr>
    </w:p>
    <w:p w14:paraId="77DD2313" w14:textId="5657E372" w:rsidR="007008CA" w:rsidRPr="007008CA" w:rsidRDefault="007008CA" w:rsidP="00F30E5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color w:val="000000" w:themeColor="text1"/>
          <w:sz w:val="20"/>
          <w:szCs w:val="20"/>
        </w:rPr>
        <w:t>A t</w:t>
      </w:r>
      <w:r w:rsidRPr="007008CA">
        <w:rPr>
          <w:rFonts w:ascii="Calibri" w:hAnsi="Calibri"/>
          <w:b/>
          <w:iCs/>
          <w:color w:val="000000" w:themeColor="text1"/>
          <w:sz w:val="20"/>
          <w:szCs w:val="20"/>
        </w:rPr>
        <w:t xml:space="preserve">emporada </w:t>
      </w:r>
      <w:r>
        <w:rPr>
          <w:rFonts w:ascii="Calibri" w:hAnsi="Calibri"/>
          <w:b/>
          <w:iCs/>
          <w:color w:val="000000" w:themeColor="text1"/>
          <w:sz w:val="20"/>
          <w:szCs w:val="20"/>
        </w:rPr>
        <w:t xml:space="preserve">5 </w:t>
      </w:r>
      <w:r w:rsidRPr="007008CA">
        <w:rPr>
          <w:rFonts w:ascii="Calibri" w:hAnsi="Calibri"/>
          <w:b/>
          <w:iCs/>
          <w:color w:val="000000" w:themeColor="text1"/>
          <w:sz w:val="20"/>
          <w:szCs w:val="20"/>
        </w:rPr>
        <w:t xml:space="preserve">de </w:t>
      </w:r>
      <w:hyperlink r:id="rId11" w:history="1">
        <w:r w:rsidRPr="007008CA">
          <w:rPr>
            <w:rStyle w:val="Hiperligao"/>
            <w:rFonts w:ascii="Calibri" w:hAnsi="Calibri"/>
            <w:b/>
            <w:iCs/>
            <w:sz w:val="20"/>
            <w:szCs w:val="20"/>
          </w:rPr>
          <w:t xml:space="preserve">OMEN </w:t>
        </w:r>
        <w:proofErr w:type="spellStart"/>
        <w:r w:rsidRPr="007008CA">
          <w:rPr>
            <w:rStyle w:val="Hiperligao"/>
            <w:rFonts w:ascii="Calibri" w:hAnsi="Calibri"/>
            <w:b/>
            <w:iCs/>
            <w:sz w:val="20"/>
            <w:szCs w:val="20"/>
          </w:rPr>
          <w:t>Worten</w:t>
        </w:r>
        <w:proofErr w:type="spellEnd"/>
        <w:r w:rsidRPr="007008CA">
          <w:rPr>
            <w:rStyle w:val="Hiperligao"/>
            <w:rFonts w:ascii="Calibri" w:hAnsi="Calibri"/>
            <w:b/>
            <w:iCs/>
            <w:sz w:val="20"/>
            <w:szCs w:val="20"/>
          </w:rPr>
          <w:t xml:space="preserve"> Game Ring </w:t>
        </w:r>
        <w:proofErr w:type="spellStart"/>
        <w:r w:rsidRPr="007008CA">
          <w:rPr>
            <w:rStyle w:val="Hiperligao"/>
            <w:rFonts w:ascii="Calibri" w:hAnsi="Calibri"/>
            <w:b/>
            <w:iCs/>
            <w:sz w:val="20"/>
            <w:szCs w:val="20"/>
          </w:rPr>
          <w:t>Retake</w:t>
        </w:r>
        <w:proofErr w:type="spellEnd"/>
      </w:hyperlink>
      <w:r w:rsidRPr="007008CA">
        <w:rPr>
          <w:rFonts w:ascii="Calibri" w:hAnsi="Calibri"/>
          <w:b/>
          <w:iCs/>
          <w:color w:val="000000" w:themeColor="text1"/>
          <w:sz w:val="20"/>
          <w:szCs w:val="20"/>
        </w:rPr>
        <w:t xml:space="preserve"> promete ainda mais competitividade e um </w:t>
      </w:r>
      <w:proofErr w:type="spellStart"/>
      <w:r w:rsidRPr="007008CA">
        <w:rPr>
          <w:rFonts w:ascii="Calibri" w:hAnsi="Calibri"/>
          <w:b/>
          <w:iCs/>
          <w:color w:val="000000" w:themeColor="text1"/>
          <w:sz w:val="20"/>
          <w:szCs w:val="20"/>
        </w:rPr>
        <w:t>prizepoool</w:t>
      </w:r>
      <w:proofErr w:type="spellEnd"/>
      <w:r w:rsidRPr="007008CA">
        <w:rPr>
          <w:rFonts w:ascii="Calibri" w:hAnsi="Calibri"/>
          <w:b/>
          <w:iCs/>
          <w:color w:val="000000" w:themeColor="text1"/>
          <w:sz w:val="20"/>
          <w:szCs w:val="20"/>
        </w:rPr>
        <w:t xml:space="preserve"> de 15.000€.</w:t>
      </w:r>
    </w:p>
    <w:p w14:paraId="1B963068" w14:textId="732AE33E" w:rsidR="000832C5" w:rsidRPr="000832C5" w:rsidRDefault="007008CA" w:rsidP="000832C5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iCs/>
          <w:color w:val="000000" w:themeColor="text1"/>
          <w:sz w:val="20"/>
          <w:szCs w:val="20"/>
        </w:rPr>
      </w:pPr>
      <w:r w:rsidRPr="007008CA">
        <w:rPr>
          <w:rFonts w:ascii="Calibri" w:hAnsi="Calibri"/>
          <w:b/>
          <w:iCs/>
          <w:color w:val="000000" w:themeColor="text1"/>
          <w:sz w:val="20"/>
          <w:szCs w:val="20"/>
        </w:rPr>
        <w:t xml:space="preserve">As inscrições das equipas estão abertas até dia 3 de setembro </w:t>
      </w:r>
      <w:hyperlink r:id="rId12" w:history="1">
        <w:r w:rsidR="000832C5" w:rsidRPr="000832C5">
          <w:rPr>
            <w:rStyle w:val="Hiperligao"/>
            <w:rFonts w:ascii="Calibri" w:hAnsi="Calibri"/>
            <w:b/>
            <w:iCs/>
            <w:sz w:val="20"/>
            <w:szCs w:val="20"/>
          </w:rPr>
          <w:t>aqui</w:t>
        </w:r>
      </w:hyperlink>
    </w:p>
    <w:p w14:paraId="7F84096A" w14:textId="7B9C922D" w:rsidR="007B461A" w:rsidRPr="007008CA" w:rsidRDefault="007008CA" w:rsidP="00160EA3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iCs/>
          <w:sz w:val="20"/>
          <w:szCs w:val="20"/>
        </w:rPr>
      </w:pPr>
      <w:r w:rsidRPr="007008CA">
        <w:rPr>
          <w:rFonts w:ascii="Calibri" w:hAnsi="Calibri"/>
          <w:b/>
          <w:iCs/>
          <w:sz w:val="20"/>
          <w:szCs w:val="20"/>
        </w:rPr>
        <w:t xml:space="preserve">Torneio decorre entre 3 de setembro a 20 de </w:t>
      </w:r>
      <w:r w:rsidR="00BD0F4C" w:rsidRPr="007008CA">
        <w:rPr>
          <w:rFonts w:ascii="Calibri" w:hAnsi="Calibri"/>
          <w:b/>
          <w:iCs/>
          <w:sz w:val="20"/>
          <w:szCs w:val="20"/>
        </w:rPr>
        <w:t>novembro</w:t>
      </w:r>
      <w:r w:rsidRPr="007008CA">
        <w:rPr>
          <w:rFonts w:ascii="Calibri" w:hAnsi="Calibri"/>
          <w:b/>
          <w:iCs/>
          <w:sz w:val="20"/>
          <w:szCs w:val="20"/>
        </w:rPr>
        <w:t xml:space="preserve"> </w:t>
      </w:r>
      <w:r w:rsidR="00C62799" w:rsidRPr="007008CA">
        <w:rPr>
          <w:rFonts w:ascii="Calibri" w:hAnsi="Calibri"/>
          <w:b/>
          <w:iCs/>
          <w:sz w:val="20"/>
          <w:szCs w:val="20"/>
        </w:rPr>
        <w:t>e t</w:t>
      </w:r>
      <w:r w:rsidR="007B461A" w:rsidRPr="007008CA">
        <w:rPr>
          <w:rFonts w:ascii="Calibri" w:hAnsi="Calibri"/>
          <w:b/>
          <w:iCs/>
          <w:sz w:val="20"/>
          <w:szCs w:val="20"/>
        </w:rPr>
        <w:t xml:space="preserve">odos os jogos </w:t>
      </w:r>
      <w:r w:rsidR="007E7C6A" w:rsidRPr="007008CA">
        <w:rPr>
          <w:rFonts w:ascii="Calibri" w:hAnsi="Calibri"/>
          <w:b/>
          <w:iCs/>
          <w:sz w:val="20"/>
          <w:szCs w:val="20"/>
        </w:rPr>
        <w:t xml:space="preserve">são </w:t>
      </w:r>
      <w:r w:rsidR="007B461A" w:rsidRPr="007008CA">
        <w:rPr>
          <w:rFonts w:ascii="Calibri" w:hAnsi="Calibri"/>
          <w:b/>
          <w:iCs/>
          <w:sz w:val="20"/>
          <w:szCs w:val="20"/>
        </w:rPr>
        <w:t xml:space="preserve">transmitidos </w:t>
      </w:r>
      <w:r w:rsidR="00C62799" w:rsidRPr="007008CA">
        <w:rPr>
          <w:rFonts w:ascii="Calibri" w:hAnsi="Calibri"/>
          <w:b/>
          <w:iCs/>
          <w:sz w:val="20"/>
          <w:szCs w:val="20"/>
        </w:rPr>
        <w:t>aqui:</w:t>
      </w:r>
      <w:r w:rsidR="007B461A" w:rsidRPr="007008CA">
        <w:rPr>
          <w:rFonts w:ascii="Calibri" w:hAnsi="Calibri"/>
          <w:b/>
          <w:iCs/>
          <w:sz w:val="20"/>
          <w:szCs w:val="20"/>
        </w:rPr>
        <w:t xml:space="preserve"> </w:t>
      </w:r>
      <w:hyperlink r:id="rId13" w:history="1">
        <w:r w:rsidR="008908BC" w:rsidRPr="007008CA">
          <w:rPr>
            <w:rStyle w:val="Hiperligao"/>
            <w:rFonts w:ascii="Calibri" w:hAnsi="Calibri"/>
            <w:b/>
            <w:iCs/>
            <w:sz w:val="20"/>
            <w:szCs w:val="20"/>
          </w:rPr>
          <w:t>https://www.twitch.tv/advncesic</w:t>
        </w:r>
      </w:hyperlink>
    </w:p>
    <w:p w14:paraId="4883CE3C" w14:textId="19635CF4" w:rsidR="00642E2E" w:rsidRPr="00930D83" w:rsidRDefault="00930D83" w:rsidP="00642E2E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iCs/>
          <w:sz w:val="20"/>
          <w:szCs w:val="20"/>
        </w:rPr>
      </w:pPr>
      <w:r w:rsidRPr="00930D83">
        <w:rPr>
          <w:rFonts w:ascii="Calibri" w:hAnsi="Calibri"/>
          <w:b/>
          <w:iCs/>
          <w:sz w:val="20"/>
          <w:szCs w:val="20"/>
        </w:rPr>
        <w:t xml:space="preserve">É a 4ª temporada </w:t>
      </w:r>
      <w:r>
        <w:rPr>
          <w:rFonts w:ascii="Calibri" w:hAnsi="Calibri"/>
          <w:b/>
          <w:iCs/>
          <w:sz w:val="20"/>
          <w:szCs w:val="20"/>
        </w:rPr>
        <w:t>apoiada pela</w:t>
      </w:r>
      <w:r w:rsidRPr="00930D83"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 w:rsidR="00B47A4A" w:rsidRPr="00930D83">
        <w:rPr>
          <w:rFonts w:ascii="Calibri" w:hAnsi="Calibri"/>
          <w:b/>
          <w:iCs/>
          <w:sz w:val="20"/>
          <w:szCs w:val="20"/>
        </w:rPr>
        <w:t>Worten</w:t>
      </w:r>
      <w:proofErr w:type="spellEnd"/>
      <w:r w:rsidR="00B47A4A" w:rsidRPr="00930D83">
        <w:rPr>
          <w:rFonts w:ascii="Calibri" w:hAnsi="Calibri"/>
          <w:b/>
          <w:iCs/>
          <w:sz w:val="20"/>
          <w:szCs w:val="20"/>
        </w:rPr>
        <w:t xml:space="preserve"> </w:t>
      </w:r>
      <w:r w:rsidR="006B7D1E" w:rsidRPr="00930D83">
        <w:rPr>
          <w:rFonts w:ascii="Calibri" w:hAnsi="Calibri"/>
          <w:b/>
          <w:iCs/>
          <w:sz w:val="20"/>
          <w:szCs w:val="20"/>
        </w:rPr>
        <w:t xml:space="preserve">para levar à comunidade </w:t>
      </w:r>
      <w:r w:rsidR="002702BA" w:rsidRPr="00930D83">
        <w:rPr>
          <w:rFonts w:ascii="Calibri" w:hAnsi="Calibri"/>
          <w:b/>
          <w:iCs/>
          <w:sz w:val="20"/>
          <w:szCs w:val="20"/>
        </w:rPr>
        <w:t>o melhor de</w:t>
      </w:r>
      <w:r w:rsidR="00C03F62" w:rsidRPr="00930D83">
        <w:rPr>
          <w:rFonts w:ascii="Calibri" w:hAnsi="Calibri"/>
          <w:b/>
          <w:iCs/>
          <w:sz w:val="20"/>
          <w:szCs w:val="20"/>
        </w:rPr>
        <w:t xml:space="preserve">sta </w:t>
      </w:r>
      <w:r w:rsidR="002702BA" w:rsidRPr="00930D83">
        <w:rPr>
          <w:rFonts w:ascii="Calibri" w:hAnsi="Calibri"/>
          <w:b/>
          <w:iCs/>
          <w:sz w:val="20"/>
          <w:szCs w:val="20"/>
        </w:rPr>
        <w:t>competição</w:t>
      </w:r>
    </w:p>
    <w:p w14:paraId="65049A5D" w14:textId="22C61F6E" w:rsidR="00C70E8A" w:rsidRDefault="00C70E8A" w:rsidP="00C70E8A">
      <w:pPr>
        <w:spacing w:line="360" w:lineRule="auto"/>
        <w:jc w:val="both"/>
        <w:rPr>
          <w:rFonts w:ascii="Calibri" w:hAnsi="Calibri"/>
          <w:b/>
          <w:iCs/>
          <w:sz w:val="20"/>
          <w:szCs w:val="20"/>
        </w:rPr>
      </w:pPr>
    </w:p>
    <w:p w14:paraId="23042ADD" w14:textId="28D71C3E" w:rsidR="00F2500B" w:rsidRDefault="00F2500B" w:rsidP="001A1F2A">
      <w:pPr>
        <w:spacing w:after="120"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  <w:r>
        <w:rPr>
          <w:rFonts w:ascii="Calibri" w:hAnsi="Calibri"/>
          <w:bCs/>
          <w:iCs/>
          <w:color w:val="000000" w:themeColor="text1"/>
          <w:sz w:val="20"/>
          <w:szCs w:val="20"/>
        </w:rPr>
        <w:t>A</w:t>
      </w:r>
      <w:r w:rsidR="009B3F0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9B3F0F">
        <w:rPr>
          <w:rFonts w:ascii="Calibri" w:hAnsi="Calibri"/>
          <w:bCs/>
          <w:iCs/>
          <w:color w:val="000000" w:themeColor="text1"/>
          <w:sz w:val="20"/>
          <w:szCs w:val="20"/>
        </w:rPr>
        <w:t>Worten</w:t>
      </w:r>
      <w:proofErr w:type="spellEnd"/>
      <w:r w:rsidR="007E7C6A">
        <w:rPr>
          <w:rFonts w:ascii="Calibri" w:hAnsi="Calibri"/>
          <w:bCs/>
          <w:iCs/>
          <w:color w:val="000000" w:themeColor="text1"/>
          <w:sz w:val="20"/>
          <w:szCs w:val="20"/>
        </w:rPr>
        <w:t>, através da sua marca de ativação de gaming</w:t>
      </w:r>
      <w:r w:rsidR="00BA0E48">
        <w:rPr>
          <w:rFonts w:ascii="Calibri" w:hAnsi="Calibri"/>
          <w:bCs/>
          <w:iCs/>
          <w:color w:val="000000" w:themeColor="text1"/>
          <w:sz w:val="20"/>
          <w:szCs w:val="20"/>
        </w:rPr>
        <w:t>,</w:t>
      </w:r>
      <w:r w:rsidR="007E7C6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E7C6A">
        <w:rPr>
          <w:rFonts w:ascii="Calibri" w:hAnsi="Calibri"/>
          <w:bCs/>
          <w:iCs/>
          <w:color w:val="000000" w:themeColor="text1"/>
          <w:sz w:val="20"/>
          <w:szCs w:val="20"/>
        </w:rPr>
        <w:t>Worten</w:t>
      </w:r>
      <w:proofErr w:type="spellEnd"/>
      <w:r w:rsidR="007E7C6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Game Ring, </w:t>
      </w:r>
      <w:r w:rsidR="009B3F0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volta a </w:t>
      </w:r>
      <w:r w:rsidR="008E6479">
        <w:rPr>
          <w:rFonts w:ascii="Calibri" w:hAnsi="Calibri"/>
          <w:bCs/>
          <w:iCs/>
          <w:color w:val="000000" w:themeColor="text1"/>
          <w:sz w:val="20"/>
          <w:szCs w:val="20"/>
        </w:rPr>
        <w:t>juntar-se à OMEN</w:t>
      </w:r>
      <w:r w:rsidR="00282E7A">
        <w:rPr>
          <w:rFonts w:ascii="Calibri" w:hAnsi="Calibri"/>
          <w:bCs/>
          <w:iCs/>
          <w:color w:val="000000" w:themeColor="text1"/>
          <w:sz w:val="20"/>
          <w:szCs w:val="20"/>
        </w:rPr>
        <w:t>,</w:t>
      </w:r>
      <w:r w:rsidR="007E7C6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8E6479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para </w:t>
      </w:r>
      <w:r w:rsidR="00282E7A">
        <w:rPr>
          <w:rFonts w:ascii="Calibri" w:hAnsi="Calibri"/>
          <w:bCs/>
          <w:iCs/>
          <w:color w:val="000000" w:themeColor="text1"/>
          <w:sz w:val="20"/>
          <w:szCs w:val="20"/>
        </w:rPr>
        <w:t>apoiar</w:t>
      </w:r>
      <w:r w:rsidR="009B3F0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BA0E48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a 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quinta temporada do </w:t>
      </w:r>
      <w:proofErr w:type="spellStart"/>
      <w:r>
        <w:rPr>
          <w:rFonts w:ascii="Calibri" w:hAnsi="Calibri"/>
          <w:bCs/>
          <w:iCs/>
          <w:color w:val="000000" w:themeColor="text1"/>
          <w:sz w:val="20"/>
          <w:szCs w:val="20"/>
        </w:rPr>
        <w:t>Retake</w:t>
      </w:r>
      <w:proofErr w:type="spellEnd"/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, </w:t>
      </w:r>
      <w:r w:rsidR="009B3F0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competição dedicada à comunidade </w:t>
      </w:r>
      <w:r w:rsidR="00733594">
        <w:rPr>
          <w:rFonts w:ascii="Calibri" w:hAnsi="Calibri"/>
          <w:bCs/>
          <w:iCs/>
          <w:color w:val="000000" w:themeColor="text1"/>
          <w:sz w:val="20"/>
          <w:szCs w:val="20"/>
        </w:rPr>
        <w:t>ibérica</w:t>
      </w:r>
      <w:r w:rsidR="009B3F0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de</w:t>
      </w:r>
      <w:r w:rsidR="007008C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008CA" w:rsidRPr="007008CA">
        <w:rPr>
          <w:rFonts w:ascii="Calibri" w:hAnsi="Calibri"/>
          <w:bCs/>
          <w:iCs/>
          <w:color w:val="000000" w:themeColor="text1"/>
          <w:sz w:val="20"/>
          <w:szCs w:val="20"/>
        </w:rPr>
        <w:t>Counter-Strike</w:t>
      </w:r>
      <w:proofErr w:type="spellEnd"/>
      <w:r w:rsidR="007008CA" w:rsidRPr="007008C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: Global </w:t>
      </w:r>
      <w:proofErr w:type="spellStart"/>
      <w:r w:rsidR="007008CA" w:rsidRPr="007008CA">
        <w:rPr>
          <w:rFonts w:ascii="Calibri" w:hAnsi="Calibri"/>
          <w:bCs/>
          <w:iCs/>
          <w:color w:val="000000" w:themeColor="text1"/>
          <w:sz w:val="20"/>
          <w:szCs w:val="20"/>
        </w:rPr>
        <w:t>Offensive</w:t>
      </w:r>
      <w:proofErr w:type="spellEnd"/>
      <w:r w:rsidR="007008CA" w:rsidRPr="007008CA">
        <w:rPr>
          <w:rFonts w:ascii="Calibri" w:hAnsi="Calibri"/>
          <w:bCs/>
          <w:iCs/>
          <w:color w:val="000000" w:themeColor="text1"/>
          <w:sz w:val="20"/>
          <w:szCs w:val="20"/>
        </w:rPr>
        <w:t>.</w:t>
      </w:r>
      <w:r w:rsidR="009B3F0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7008C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A </w:t>
      </w:r>
      <w:r w:rsidR="00620989" w:rsidRPr="00620989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nova edição do </w:t>
      </w:r>
      <w:hyperlink r:id="rId14" w:history="1">
        <w:r w:rsidRPr="00620989">
          <w:rPr>
            <w:rStyle w:val="Hiperligao"/>
            <w:rFonts w:ascii="Calibri" w:hAnsi="Calibri"/>
            <w:bCs/>
            <w:iCs/>
            <w:sz w:val="20"/>
            <w:szCs w:val="20"/>
          </w:rPr>
          <w:t xml:space="preserve">OMEN </w:t>
        </w:r>
        <w:proofErr w:type="spellStart"/>
        <w:r w:rsidRPr="00620989">
          <w:rPr>
            <w:rStyle w:val="Hiperligao"/>
            <w:rFonts w:ascii="Calibri" w:hAnsi="Calibri"/>
            <w:bCs/>
            <w:iCs/>
            <w:sz w:val="20"/>
            <w:szCs w:val="20"/>
          </w:rPr>
          <w:t>Worten</w:t>
        </w:r>
        <w:proofErr w:type="spellEnd"/>
        <w:r w:rsidRPr="00620989">
          <w:rPr>
            <w:rStyle w:val="Hiperligao"/>
            <w:rFonts w:ascii="Calibri" w:hAnsi="Calibri"/>
            <w:bCs/>
            <w:iCs/>
            <w:sz w:val="20"/>
            <w:szCs w:val="20"/>
          </w:rPr>
          <w:t xml:space="preserve"> Game Ring </w:t>
        </w:r>
        <w:proofErr w:type="spellStart"/>
        <w:r w:rsidRPr="00620989">
          <w:rPr>
            <w:rStyle w:val="Hiperligao"/>
            <w:rFonts w:ascii="Calibri" w:hAnsi="Calibri"/>
            <w:bCs/>
            <w:iCs/>
            <w:sz w:val="20"/>
            <w:szCs w:val="20"/>
          </w:rPr>
          <w:t>Retake</w:t>
        </w:r>
        <w:proofErr w:type="spellEnd"/>
      </w:hyperlink>
      <w:r w:rsidRPr="00620989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620989" w:rsidRPr="00620989">
        <w:rPr>
          <w:rFonts w:ascii="Calibri" w:hAnsi="Calibri"/>
          <w:bCs/>
          <w:iCs/>
          <w:color w:val="000000" w:themeColor="text1"/>
          <w:sz w:val="20"/>
          <w:szCs w:val="20"/>
        </w:rPr>
        <w:t>promete ainda mais</w:t>
      </w:r>
      <w:r w:rsidR="00620989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competitividade e um </w:t>
      </w:r>
      <w:proofErr w:type="spellStart"/>
      <w:r w:rsidR="00620989">
        <w:rPr>
          <w:rFonts w:ascii="Calibri" w:hAnsi="Calibri"/>
          <w:bCs/>
          <w:iCs/>
          <w:color w:val="000000" w:themeColor="text1"/>
          <w:sz w:val="20"/>
          <w:szCs w:val="20"/>
        </w:rPr>
        <w:t>p</w:t>
      </w:r>
      <w:r w:rsidR="00620989" w:rsidRPr="00620989">
        <w:rPr>
          <w:rFonts w:ascii="Calibri" w:hAnsi="Calibri"/>
          <w:bCs/>
          <w:iCs/>
          <w:color w:val="000000" w:themeColor="text1"/>
          <w:sz w:val="20"/>
          <w:szCs w:val="20"/>
        </w:rPr>
        <w:t>rizepoool</w:t>
      </w:r>
      <w:proofErr w:type="spellEnd"/>
      <w:r w:rsidR="00620989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de </w:t>
      </w:r>
      <w:r w:rsidR="00620989" w:rsidRPr="009B3F0F">
        <w:rPr>
          <w:rFonts w:ascii="Calibri" w:hAnsi="Calibri"/>
          <w:bCs/>
          <w:iCs/>
          <w:color w:val="000000" w:themeColor="text1"/>
          <w:sz w:val="20"/>
          <w:szCs w:val="20"/>
        </w:rPr>
        <w:t>15.000€</w:t>
      </w:r>
      <w:r w:rsidR="00620989">
        <w:rPr>
          <w:rFonts w:ascii="Calibri" w:hAnsi="Calibri"/>
          <w:bCs/>
          <w:iCs/>
          <w:color w:val="000000" w:themeColor="text1"/>
          <w:sz w:val="20"/>
          <w:szCs w:val="20"/>
        </w:rPr>
        <w:t>. As inscrições das equipas estão abertas até 3 de setembro.</w:t>
      </w:r>
    </w:p>
    <w:p w14:paraId="2CDECE8D" w14:textId="0D331315" w:rsidR="00BD0F4C" w:rsidRPr="00FD6FB0" w:rsidRDefault="00BD0F4C" w:rsidP="00BD0F4C">
      <w:pPr>
        <w:spacing w:after="120" w:line="360" w:lineRule="auto"/>
        <w:jc w:val="both"/>
        <w:rPr>
          <w:rFonts w:ascii="Calibri" w:hAnsi="Calibri"/>
          <w:b/>
          <w:i/>
          <w:color w:val="000000" w:themeColor="text1"/>
          <w:sz w:val="20"/>
          <w:szCs w:val="20"/>
        </w:rPr>
      </w:pPr>
      <w:r w:rsidRPr="002C5740">
        <w:rPr>
          <w:rFonts w:ascii="Calibri" w:hAnsi="Calibri"/>
          <w:b/>
          <w:i/>
          <w:color w:val="000000" w:themeColor="text1"/>
          <w:sz w:val="20"/>
          <w:szCs w:val="20"/>
        </w:rPr>
        <w:t>“</w:t>
      </w:r>
      <w:r w:rsidR="005F5781">
        <w:rPr>
          <w:rFonts w:ascii="Calibri" w:hAnsi="Calibri"/>
          <w:b/>
          <w:i/>
          <w:color w:val="000000" w:themeColor="text1"/>
          <w:sz w:val="20"/>
          <w:szCs w:val="20"/>
        </w:rPr>
        <w:t>Com a renovação d</w:t>
      </w:r>
      <w:r w:rsidR="002C5740">
        <w:rPr>
          <w:rFonts w:ascii="Calibri" w:hAnsi="Calibri"/>
          <w:b/>
          <w:i/>
          <w:color w:val="000000" w:themeColor="text1"/>
          <w:sz w:val="20"/>
          <w:szCs w:val="20"/>
        </w:rPr>
        <w:t>este apoio procuramos</w:t>
      </w:r>
      <w:r w:rsidRPr="002C5740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r w:rsidR="00FD6FB0">
        <w:rPr>
          <w:rFonts w:ascii="Calibri" w:hAnsi="Calibri"/>
          <w:b/>
          <w:i/>
          <w:color w:val="000000" w:themeColor="text1"/>
          <w:sz w:val="20"/>
          <w:szCs w:val="20"/>
        </w:rPr>
        <w:t xml:space="preserve">continuar a </w:t>
      </w:r>
      <w:r w:rsidR="00FD6FB0" w:rsidRPr="002C5740">
        <w:rPr>
          <w:rFonts w:ascii="Calibri" w:hAnsi="Calibri"/>
          <w:b/>
          <w:i/>
          <w:color w:val="000000" w:themeColor="text1"/>
          <w:sz w:val="20"/>
          <w:szCs w:val="20"/>
        </w:rPr>
        <w:t xml:space="preserve">promover o cenário competitivo do </w:t>
      </w:r>
      <w:proofErr w:type="gramStart"/>
      <w:r w:rsidR="00FD6FB0" w:rsidRPr="002C5740">
        <w:rPr>
          <w:rFonts w:ascii="Calibri" w:hAnsi="Calibri"/>
          <w:b/>
          <w:i/>
          <w:color w:val="000000" w:themeColor="text1"/>
          <w:sz w:val="20"/>
          <w:szCs w:val="20"/>
        </w:rPr>
        <w:t>CS:GO</w:t>
      </w:r>
      <w:proofErr w:type="gramEnd"/>
      <w:r w:rsidR="00FD6FB0" w:rsidRPr="002C5740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e</w:t>
      </w:r>
      <w:r w:rsidR="00FD6FB0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r w:rsidR="002C5740">
        <w:rPr>
          <w:rFonts w:ascii="Calibri" w:hAnsi="Calibri"/>
          <w:b/>
          <w:i/>
          <w:color w:val="000000" w:themeColor="text1"/>
          <w:sz w:val="20"/>
          <w:szCs w:val="20"/>
        </w:rPr>
        <w:t>levar,</w:t>
      </w:r>
      <w:r w:rsidRPr="002C5740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r w:rsidR="002C5740" w:rsidRPr="002C5740">
        <w:rPr>
          <w:rFonts w:ascii="Calibri" w:hAnsi="Calibri"/>
          <w:b/>
          <w:i/>
          <w:color w:val="000000" w:themeColor="text1"/>
          <w:sz w:val="20"/>
          <w:szCs w:val="20"/>
        </w:rPr>
        <w:t>até aos nossos seguidores</w:t>
      </w:r>
      <w:r w:rsidR="002C5740">
        <w:rPr>
          <w:rFonts w:ascii="Calibri" w:hAnsi="Calibri"/>
          <w:b/>
          <w:i/>
          <w:color w:val="000000" w:themeColor="text1"/>
          <w:sz w:val="20"/>
          <w:szCs w:val="20"/>
        </w:rPr>
        <w:t xml:space="preserve">, </w:t>
      </w:r>
      <w:r w:rsidRPr="002C5740">
        <w:rPr>
          <w:rFonts w:ascii="Calibri" w:hAnsi="Calibri"/>
          <w:b/>
          <w:i/>
          <w:color w:val="000000" w:themeColor="text1"/>
          <w:sz w:val="20"/>
          <w:szCs w:val="20"/>
        </w:rPr>
        <w:t xml:space="preserve">o melhor </w:t>
      </w:r>
      <w:r w:rsidR="00FD6FB0">
        <w:rPr>
          <w:rFonts w:ascii="Calibri" w:hAnsi="Calibri"/>
          <w:b/>
          <w:i/>
          <w:color w:val="000000" w:themeColor="text1"/>
          <w:sz w:val="20"/>
          <w:szCs w:val="20"/>
        </w:rPr>
        <w:t>deste jogo,</w:t>
      </w:r>
      <w:r w:rsidRPr="002C5740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r w:rsidR="00FD6FB0">
        <w:rPr>
          <w:rFonts w:ascii="Calibri" w:hAnsi="Calibri"/>
          <w:b/>
          <w:i/>
          <w:color w:val="000000" w:themeColor="text1"/>
          <w:sz w:val="20"/>
          <w:szCs w:val="20"/>
        </w:rPr>
        <w:t xml:space="preserve">um dos </w:t>
      </w:r>
      <w:r w:rsidRPr="00385728">
        <w:rPr>
          <w:rFonts w:ascii="Calibri" w:hAnsi="Calibri"/>
          <w:b/>
          <w:i/>
          <w:color w:val="000000" w:themeColor="text1"/>
          <w:sz w:val="20"/>
          <w:szCs w:val="20"/>
        </w:rPr>
        <w:t xml:space="preserve">mais relevantes </w:t>
      </w:r>
      <w:r w:rsidR="00FD6FB0">
        <w:rPr>
          <w:rFonts w:ascii="Calibri" w:hAnsi="Calibri"/>
          <w:b/>
          <w:i/>
          <w:color w:val="000000" w:themeColor="text1"/>
          <w:sz w:val="20"/>
          <w:szCs w:val="20"/>
        </w:rPr>
        <w:t xml:space="preserve">e competitivos </w:t>
      </w:r>
      <w:r w:rsidRPr="00385728">
        <w:rPr>
          <w:rFonts w:ascii="Calibri" w:hAnsi="Calibri"/>
          <w:b/>
          <w:i/>
          <w:color w:val="000000" w:themeColor="text1"/>
          <w:sz w:val="20"/>
          <w:szCs w:val="20"/>
        </w:rPr>
        <w:t xml:space="preserve">da indústria de </w:t>
      </w:r>
      <w:proofErr w:type="spellStart"/>
      <w:r w:rsidRPr="00385728">
        <w:rPr>
          <w:rFonts w:ascii="Calibri" w:hAnsi="Calibri"/>
          <w:b/>
          <w:i/>
          <w:color w:val="000000" w:themeColor="text1"/>
          <w:sz w:val="20"/>
          <w:szCs w:val="20"/>
        </w:rPr>
        <w:t>Esports</w:t>
      </w:r>
      <w:proofErr w:type="spellEnd"/>
      <w:r w:rsidR="002C5740">
        <w:rPr>
          <w:rFonts w:ascii="Calibri" w:hAnsi="Calibri"/>
          <w:b/>
          <w:i/>
          <w:color w:val="000000" w:themeColor="text1"/>
          <w:sz w:val="20"/>
          <w:szCs w:val="20"/>
        </w:rPr>
        <w:t xml:space="preserve">. As novidades da edição deste ano vão garantir </w:t>
      </w:r>
      <w:r w:rsidR="005F5781">
        <w:rPr>
          <w:rFonts w:ascii="Calibri" w:hAnsi="Calibri"/>
          <w:b/>
          <w:i/>
          <w:color w:val="000000" w:themeColor="text1"/>
          <w:sz w:val="20"/>
          <w:szCs w:val="20"/>
        </w:rPr>
        <w:t xml:space="preserve">ainda </w:t>
      </w:r>
      <w:r w:rsidR="002C5740">
        <w:rPr>
          <w:rFonts w:ascii="Calibri" w:hAnsi="Calibri"/>
          <w:b/>
          <w:i/>
          <w:color w:val="000000" w:themeColor="text1"/>
          <w:sz w:val="20"/>
          <w:szCs w:val="20"/>
        </w:rPr>
        <w:t xml:space="preserve">mais competitividade para quem participa e mais entretenimento para quem </w:t>
      </w:r>
      <w:r w:rsidR="005F5781">
        <w:rPr>
          <w:rFonts w:ascii="Calibri" w:hAnsi="Calibri"/>
          <w:b/>
          <w:i/>
          <w:color w:val="000000" w:themeColor="text1"/>
          <w:sz w:val="20"/>
          <w:szCs w:val="20"/>
        </w:rPr>
        <w:t>está a</w:t>
      </w:r>
      <w:r w:rsidR="002C5740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assistir</w:t>
      </w:r>
      <w:r w:rsidR="005F5781">
        <w:rPr>
          <w:rFonts w:ascii="Calibri" w:hAnsi="Calibri"/>
          <w:b/>
          <w:i/>
          <w:color w:val="000000" w:themeColor="text1"/>
          <w:sz w:val="20"/>
          <w:szCs w:val="20"/>
        </w:rPr>
        <w:t>”.</w:t>
      </w:r>
      <w:r w:rsidR="00FD6FB0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r w:rsidR="002C5740">
        <w:rPr>
          <w:rFonts w:ascii="Calibri" w:hAnsi="Calibri"/>
          <w:bCs/>
          <w:iCs/>
          <w:color w:val="000000" w:themeColor="text1"/>
          <w:sz w:val="20"/>
          <w:szCs w:val="20"/>
        </w:rPr>
        <w:t>reforça António Fuzeta da Ponte,</w:t>
      </w:r>
      <w:r w:rsidR="002C5740" w:rsidRPr="008E6479">
        <w:rPr>
          <w:rFonts w:asciiTheme="minorHAnsi" w:hAnsiTheme="minorHAnsi" w:cstheme="minorHAnsi"/>
          <w:sz w:val="20"/>
          <w:szCs w:val="20"/>
        </w:rPr>
        <w:t xml:space="preserve"> </w:t>
      </w:r>
      <w:r w:rsidR="002C5740" w:rsidRPr="007613D2">
        <w:rPr>
          <w:rFonts w:asciiTheme="minorHAnsi" w:hAnsiTheme="minorHAnsi" w:cstheme="minorHAnsi"/>
          <w:sz w:val="20"/>
          <w:szCs w:val="20"/>
        </w:rPr>
        <w:t xml:space="preserve">Diretor de Marca e Comunicação da </w:t>
      </w:r>
      <w:proofErr w:type="spellStart"/>
      <w:r w:rsidR="002C5740" w:rsidRPr="007613D2">
        <w:rPr>
          <w:rFonts w:asciiTheme="minorHAnsi" w:hAnsiTheme="minorHAnsi" w:cstheme="minorHAnsi"/>
          <w:sz w:val="20"/>
          <w:szCs w:val="20"/>
        </w:rPr>
        <w:t>Worten</w:t>
      </w:r>
      <w:proofErr w:type="spellEnd"/>
      <w:r w:rsidR="002C5740">
        <w:rPr>
          <w:rFonts w:asciiTheme="minorHAnsi" w:hAnsiTheme="minorHAnsi" w:cstheme="minorHAnsi"/>
          <w:sz w:val="20"/>
          <w:szCs w:val="20"/>
        </w:rPr>
        <w:t>.</w:t>
      </w:r>
    </w:p>
    <w:p w14:paraId="19587FD3" w14:textId="4BA26C84" w:rsidR="00620989" w:rsidRDefault="00620989" w:rsidP="001A1F2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Calibri" w:eastAsia="MS Mincho" w:hAnsi="Calibri"/>
          <w:bCs/>
          <w:iCs/>
          <w:color w:val="000000" w:themeColor="text1"/>
          <w:sz w:val="20"/>
          <w:szCs w:val="20"/>
          <w:lang w:val="pt-PT"/>
        </w:rPr>
      </w:pPr>
      <w:r w:rsidRPr="00620989">
        <w:rPr>
          <w:rFonts w:ascii="Calibri" w:eastAsia="MS Mincho" w:hAnsi="Calibri"/>
          <w:bCs/>
          <w:iCs/>
          <w:color w:val="000000" w:themeColor="text1"/>
          <w:sz w:val="20"/>
          <w:szCs w:val="20"/>
          <w:lang w:val="pt-PT"/>
        </w:rPr>
        <w:t>Durante</w:t>
      </w:r>
      <w:r w:rsidR="007008CA">
        <w:rPr>
          <w:rFonts w:ascii="Calibri" w:eastAsia="MS Mincho" w:hAnsi="Calibri"/>
          <w:bCs/>
          <w:iCs/>
          <w:color w:val="000000" w:themeColor="text1"/>
          <w:sz w:val="20"/>
          <w:szCs w:val="20"/>
          <w:lang w:val="pt-PT"/>
        </w:rPr>
        <w:t xml:space="preserve"> os meses de</w:t>
      </w:r>
      <w:r w:rsidRPr="00620989">
        <w:rPr>
          <w:rFonts w:ascii="Calibri" w:eastAsia="MS Mincho" w:hAnsi="Calibri"/>
          <w:bCs/>
          <w:iCs/>
          <w:color w:val="000000" w:themeColor="text1"/>
          <w:sz w:val="20"/>
          <w:szCs w:val="20"/>
          <w:lang w:val="pt-PT"/>
        </w:rPr>
        <w:t xml:space="preserve"> setembro, outubro e novembro as melhores equipas nacionais vão competir para saber quem leva para casa a maior fatia do </w:t>
      </w:r>
      <w:proofErr w:type="spellStart"/>
      <w:r w:rsidRPr="00620989">
        <w:rPr>
          <w:rFonts w:ascii="Calibri" w:eastAsia="MS Mincho" w:hAnsi="Calibri"/>
          <w:bCs/>
          <w:iCs/>
          <w:color w:val="000000" w:themeColor="text1"/>
          <w:sz w:val="20"/>
          <w:szCs w:val="20"/>
          <w:lang w:val="pt-PT"/>
        </w:rPr>
        <w:t>prizepoool</w:t>
      </w:r>
      <w:proofErr w:type="spellEnd"/>
      <w:r w:rsidRPr="00620989">
        <w:rPr>
          <w:rFonts w:ascii="Calibri" w:eastAsia="MS Mincho" w:hAnsi="Calibri"/>
          <w:bCs/>
          <w:iCs/>
          <w:color w:val="000000" w:themeColor="text1"/>
          <w:sz w:val="20"/>
          <w:szCs w:val="20"/>
          <w:lang w:val="pt-PT"/>
        </w:rPr>
        <w:t xml:space="preserve">, o </w:t>
      </w:r>
      <w:r w:rsidR="001A1F2A" w:rsidRPr="00620989">
        <w:rPr>
          <w:rFonts w:ascii="Calibri" w:eastAsia="MS Mincho" w:hAnsi="Calibri"/>
          <w:bCs/>
          <w:iCs/>
          <w:color w:val="000000" w:themeColor="text1"/>
          <w:sz w:val="20"/>
          <w:szCs w:val="20"/>
          <w:lang w:val="pt-PT"/>
        </w:rPr>
        <w:t>título</w:t>
      </w:r>
      <w:r w:rsidRPr="00620989">
        <w:rPr>
          <w:rFonts w:ascii="Calibri" w:eastAsia="MS Mincho" w:hAnsi="Calibri"/>
          <w:bCs/>
          <w:iCs/>
          <w:color w:val="000000" w:themeColor="text1"/>
          <w:sz w:val="20"/>
          <w:szCs w:val="20"/>
          <w:lang w:val="pt-PT"/>
        </w:rPr>
        <w:t xml:space="preserve"> de campeão da temporada 5 e ainda quem se junta aos SAW na grande final anual.</w:t>
      </w:r>
    </w:p>
    <w:p w14:paraId="3CCA2DA2" w14:textId="5FD05152" w:rsidR="006F6495" w:rsidRPr="006F6495" w:rsidRDefault="006F6495" w:rsidP="001A1F2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Calibri" w:eastAsia="MS Mincho" w:hAnsi="Calibri"/>
          <w:bCs/>
          <w:iCs/>
          <w:color w:val="000000" w:themeColor="text1"/>
          <w:sz w:val="20"/>
          <w:szCs w:val="20"/>
          <w:lang w:val="pt-PT"/>
        </w:rPr>
      </w:pPr>
      <w:r w:rsidRPr="006F6495">
        <w:rPr>
          <w:rFonts w:ascii="Calibri" w:eastAsia="MS Mincho" w:hAnsi="Calibri"/>
          <w:bCs/>
          <w:iCs/>
          <w:color w:val="000000" w:themeColor="text1"/>
          <w:sz w:val="20"/>
          <w:szCs w:val="20"/>
          <w:lang w:val="pt-PT"/>
        </w:rPr>
        <w:t>O circuito está dividido em 3 TAKES, com 4 equipas convidadas diretamente para cada TAKE e as restantes 4 equipas determinadas através dos qualificadores abertos e Play-</w:t>
      </w:r>
      <w:proofErr w:type="spellStart"/>
      <w:r w:rsidRPr="006F6495">
        <w:rPr>
          <w:rFonts w:ascii="Calibri" w:eastAsia="MS Mincho" w:hAnsi="Calibri"/>
          <w:bCs/>
          <w:iCs/>
          <w:color w:val="000000" w:themeColor="text1"/>
          <w:sz w:val="20"/>
          <w:szCs w:val="20"/>
          <w:lang w:val="pt-PT"/>
        </w:rPr>
        <w:t>Ins</w:t>
      </w:r>
      <w:proofErr w:type="spellEnd"/>
      <w:r w:rsidRPr="006F6495">
        <w:rPr>
          <w:rFonts w:ascii="Calibri" w:eastAsia="MS Mincho" w:hAnsi="Calibri"/>
          <w:bCs/>
          <w:iCs/>
          <w:color w:val="000000" w:themeColor="text1"/>
          <w:sz w:val="20"/>
          <w:szCs w:val="20"/>
          <w:lang w:val="pt-PT"/>
        </w:rPr>
        <w:t xml:space="preserve">. A equipa vencedora de cada um destes TAKES estará automaticamente qualificada para os </w:t>
      </w:r>
      <w:proofErr w:type="spellStart"/>
      <w:r w:rsidRPr="006F6495">
        <w:rPr>
          <w:rFonts w:ascii="Calibri" w:eastAsia="MS Mincho" w:hAnsi="Calibri"/>
          <w:bCs/>
          <w:iCs/>
          <w:color w:val="000000" w:themeColor="text1"/>
          <w:sz w:val="20"/>
          <w:szCs w:val="20"/>
          <w:lang w:val="pt-PT"/>
        </w:rPr>
        <w:t>Playoffs</w:t>
      </w:r>
      <w:proofErr w:type="spellEnd"/>
      <w:r w:rsidRPr="006F6495">
        <w:rPr>
          <w:rFonts w:ascii="Calibri" w:eastAsia="MS Mincho" w:hAnsi="Calibri"/>
          <w:bCs/>
          <w:iCs/>
          <w:color w:val="000000" w:themeColor="text1"/>
          <w:sz w:val="20"/>
          <w:szCs w:val="20"/>
          <w:lang w:val="pt-PT"/>
        </w:rPr>
        <w:t>, sendo que a última equipa a apurar-se será decidida por pontos, após os 3 TAKES. </w:t>
      </w:r>
    </w:p>
    <w:p w14:paraId="25AED1F8" w14:textId="77777777" w:rsidR="00BD0F4C" w:rsidRDefault="00BD0F4C" w:rsidP="00374A26">
      <w:pPr>
        <w:spacing w:line="360" w:lineRule="auto"/>
        <w:jc w:val="both"/>
        <w:rPr>
          <w:rFonts w:ascii="Calibri" w:hAnsi="Calibri"/>
          <w:bCs/>
          <w:iCs/>
          <w:sz w:val="20"/>
          <w:szCs w:val="20"/>
        </w:rPr>
      </w:pPr>
    </w:p>
    <w:p w14:paraId="401796A5" w14:textId="19EFF5A1" w:rsidR="008E6479" w:rsidRDefault="007B461A" w:rsidP="00374A26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  <w:r w:rsidRPr="007B461A">
        <w:rPr>
          <w:rFonts w:ascii="Calibri" w:hAnsi="Calibri"/>
          <w:bCs/>
          <w:iCs/>
          <w:sz w:val="20"/>
          <w:szCs w:val="20"/>
        </w:rPr>
        <w:t xml:space="preserve">Todos os jogos </w:t>
      </w:r>
      <w:r w:rsidR="005A53EA">
        <w:rPr>
          <w:rFonts w:ascii="Calibri" w:hAnsi="Calibri"/>
          <w:bCs/>
          <w:iCs/>
          <w:sz w:val="20"/>
          <w:szCs w:val="20"/>
        </w:rPr>
        <w:t>têm transmissão garantida</w:t>
      </w:r>
      <w:r w:rsidRPr="007B461A">
        <w:rPr>
          <w:rFonts w:ascii="Calibri" w:hAnsi="Calibri"/>
          <w:bCs/>
          <w:iCs/>
          <w:sz w:val="20"/>
          <w:szCs w:val="20"/>
        </w:rPr>
        <w:t xml:space="preserve"> em</w:t>
      </w:r>
      <w:r w:rsidR="006C7D4F">
        <w:rPr>
          <w:rFonts w:ascii="Calibri" w:hAnsi="Calibri"/>
          <w:bCs/>
          <w:iCs/>
          <w:sz w:val="20"/>
          <w:szCs w:val="20"/>
        </w:rPr>
        <w:t xml:space="preserve"> </w:t>
      </w:r>
      <w:hyperlink r:id="rId15" w:history="1">
        <w:r w:rsidR="006C7D4F" w:rsidRPr="006C7D4F">
          <w:rPr>
            <w:rStyle w:val="Hiperligao"/>
            <w:rFonts w:ascii="Calibri" w:hAnsi="Calibri"/>
            <w:bCs/>
            <w:iCs/>
            <w:sz w:val="20"/>
            <w:szCs w:val="20"/>
          </w:rPr>
          <w:t>https://www.twitch.tv/advncesic</w:t>
        </w:r>
      </w:hyperlink>
      <w:r w:rsidR="00686DC2" w:rsidRPr="006C7D4F">
        <w:rPr>
          <w:rFonts w:ascii="Calibri" w:hAnsi="Calibri"/>
          <w:bCs/>
          <w:iCs/>
          <w:sz w:val="20"/>
          <w:szCs w:val="20"/>
        </w:rPr>
        <w:t>,</w:t>
      </w:r>
      <w:r w:rsidR="00686DC2">
        <w:rPr>
          <w:rFonts w:ascii="Calibri" w:hAnsi="Calibri"/>
          <w:bCs/>
          <w:iCs/>
          <w:sz w:val="20"/>
          <w:szCs w:val="20"/>
        </w:rPr>
        <w:t xml:space="preserve"> em português. </w:t>
      </w:r>
    </w:p>
    <w:p w14:paraId="7EBF74CB" w14:textId="77777777" w:rsidR="008E6479" w:rsidRPr="008235C9" w:rsidRDefault="008E6479" w:rsidP="00374A26">
      <w:pPr>
        <w:spacing w:line="360" w:lineRule="auto"/>
        <w:contextualSpacing/>
        <w:jc w:val="both"/>
        <w:rPr>
          <w:rFonts w:ascii="Calibri" w:hAnsi="Calibri"/>
          <w:bCs/>
          <w:iCs/>
          <w:color w:val="000000" w:themeColor="text1"/>
          <w:sz w:val="18"/>
          <w:szCs w:val="18"/>
        </w:rPr>
      </w:pPr>
    </w:p>
    <w:p w14:paraId="7B35F527" w14:textId="77777777" w:rsidR="009844BD" w:rsidRPr="00D75050" w:rsidRDefault="009844BD" w:rsidP="009844BD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75050">
        <w:rPr>
          <w:rFonts w:asciiTheme="minorHAnsi" w:hAnsiTheme="minorHAnsi" w:cstheme="minorHAnsi"/>
          <w:b/>
          <w:sz w:val="18"/>
          <w:szCs w:val="18"/>
        </w:rPr>
        <w:t>Para mais informações, contacte</w:t>
      </w:r>
      <w:r w:rsidR="00B444E2" w:rsidRPr="00D75050">
        <w:rPr>
          <w:rFonts w:asciiTheme="minorHAnsi" w:hAnsiTheme="minorHAnsi" w:cstheme="minorHAnsi"/>
          <w:b/>
          <w:sz w:val="18"/>
          <w:szCs w:val="18"/>
        </w:rPr>
        <w:t xml:space="preserve"> a</w:t>
      </w:r>
      <w:r w:rsidRPr="00D75050">
        <w:rPr>
          <w:rFonts w:asciiTheme="minorHAnsi" w:hAnsiTheme="minorHAnsi" w:cstheme="minorHAnsi"/>
          <w:b/>
          <w:sz w:val="18"/>
          <w:szCs w:val="18"/>
        </w:rPr>
        <w:t xml:space="preserve"> Lift </w:t>
      </w:r>
      <w:proofErr w:type="spellStart"/>
      <w:r w:rsidRPr="00D75050">
        <w:rPr>
          <w:rFonts w:asciiTheme="minorHAnsi" w:hAnsiTheme="minorHAnsi" w:cstheme="minorHAnsi"/>
          <w:b/>
          <w:sz w:val="18"/>
          <w:szCs w:val="18"/>
        </w:rPr>
        <w:t>Consulting</w:t>
      </w:r>
      <w:proofErr w:type="spellEnd"/>
      <w:r w:rsidRPr="00D75050">
        <w:rPr>
          <w:rFonts w:asciiTheme="minorHAnsi" w:hAnsiTheme="minorHAnsi" w:cstheme="minorHAnsi"/>
          <w:b/>
          <w:sz w:val="18"/>
          <w:szCs w:val="18"/>
        </w:rPr>
        <w:t>:</w:t>
      </w:r>
    </w:p>
    <w:p w14:paraId="600AD6AC" w14:textId="77777777" w:rsidR="0017592D" w:rsidRPr="00D75050" w:rsidRDefault="00214215" w:rsidP="00B314F4">
      <w:pPr>
        <w:spacing w:line="360" w:lineRule="auto"/>
        <w:ind w:right="181"/>
        <w:jc w:val="both"/>
        <w:rPr>
          <w:rFonts w:asciiTheme="minorHAnsi" w:hAnsiTheme="minorHAnsi" w:cstheme="minorHAnsi"/>
          <w:sz w:val="18"/>
          <w:szCs w:val="18"/>
        </w:rPr>
      </w:pPr>
      <w:r w:rsidRPr="00D75050">
        <w:rPr>
          <w:rFonts w:asciiTheme="minorHAnsi" w:hAnsiTheme="minorHAnsi" w:cstheme="minorHAnsi"/>
          <w:bCs/>
          <w:color w:val="000000"/>
          <w:sz w:val="18"/>
          <w:szCs w:val="18"/>
        </w:rPr>
        <w:t>Tânia Miguel</w:t>
      </w:r>
      <w:r w:rsidR="009844BD" w:rsidRPr="00D7505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</w:t>
      </w:r>
      <w:hyperlink r:id="rId16" w:history="1">
        <w:r w:rsidRPr="00D75050">
          <w:rPr>
            <w:rStyle w:val="Hiperligao"/>
            <w:rFonts w:asciiTheme="minorHAnsi" w:hAnsiTheme="minorHAnsi" w:cstheme="minorHAnsi"/>
            <w:bCs/>
            <w:sz w:val="18"/>
            <w:szCs w:val="18"/>
          </w:rPr>
          <w:t>tania.miguel@lift.com.pt</w:t>
        </w:r>
      </w:hyperlink>
      <w:r w:rsidR="009844BD" w:rsidRPr="00D7505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</w:t>
      </w:r>
      <w:r w:rsidR="009844BD" w:rsidRPr="00D75050">
        <w:rPr>
          <w:rFonts w:asciiTheme="minorHAnsi" w:hAnsiTheme="minorHAnsi" w:cstheme="minorHAnsi"/>
          <w:sz w:val="18"/>
          <w:szCs w:val="18"/>
        </w:rPr>
        <w:t xml:space="preserve">918 </w:t>
      </w:r>
      <w:r w:rsidRPr="00D75050">
        <w:rPr>
          <w:rFonts w:asciiTheme="minorHAnsi" w:hAnsiTheme="minorHAnsi" w:cstheme="minorHAnsi"/>
          <w:sz w:val="18"/>
          <w:szCs w:val="18"/>
        </w:rPr>
        <w:t>27</w:t>
      </w:r>
      <w:r w:rsidR="007E2F17" w:rsidRPr="00D75050">
        <w:rPr>
          <w:rFonts w:asciiTheme="minorHAnsi" w:hAnsiTheme="minorHAnsi" w:cstheme="minorHAnsi"/>
          <w:sz w:val="18"/>
          <w:szCs w:val="18"/>
        </w:rPr>
        <w:t>0</w:t>
      </w:r>
      <w:r w:rsidR="009844BD" w:rsidRPr="00D75050">
        <w:rPr>
          <w:rFonts w:asciiTheme="minorHAnsi" w:hAnsiTheme="minorHAnsi" w:cstheme="minorHAnsi"/>
          <w:sz w:val="18"/>
          <w:szCs w:val="18"/>
        </w:rPr>
        <w:t xml:space="preserve"> </w:t>
      </w:r>
      <w:r w:rsidR="007E2F17" w:rsidRPr="00D75050">
        <w:rPr>
          <w:rFonts w:asciiTheme="minorHAnsi" w:hAnsiTheme="minorHAnsi" w:cstheme="minorHAnsi"/>
          <w:sz w:val="18"/>
          <w:szCs w:val="18"/>
        </w:rPr>
        <w:t>387</w:t>
      </w:r>
    </w:p>
    <w:p w14:paraId="1ADA67EB" w14:textId="77777777" w:rsidR="00476BA7" w:rsidRPr="00D75050" w:rsidRDefault="00476BA7" w:rsidP="00B314F4">
      <w:pPr>
        <w:spacing w:line="360" w:lineRule="auto"/>
        <w:ind w:right="181"/>
        <w:jc w:val="both"/>
        <w:rPr>
          <w:rFonts w:asciiTheme="minorHAnsi" w:hAnsiTheme="minorHAnsi" w:cstheme="minorHAnsi"/>
          <w:sz w:val="18"/>
          <w:szCs w:val="18"/>
        </w:rPr>
      </w:pPr>
      <w:r w:rsidRPr="00D75050">
        <w:rPr>
          <w:rFonts w:asciiTheme="minorHAnsi" w:hAnsiTheme="minorHAnsi" w:cstheme="minorHAnsi"/>
          <w:sz w:val="18"/>
          <w:szCs w:val="18"/>
        </w:rPr>
        <w:t xml:space="preserve">Helena Rocha | </w:t>
      </w:r>
      <w:hyperlink r:id="rId17" w:history="1">
        <w:r w:rsidRPr="00D75050">
          <w:rPr>
            <w:rStyle w:val="Hiperligao"/>
            <w:rFonts w:asciiTheme="minorHAnsi" w:hAnsiTheme="minorHAnsi" w:cstheme="minorHAnsi"/>
            <w:sz w:val="18"/>
            <w:szCs w:val="18"/>
          </w:rPr>
          <w:t>helena.rocha@lift.com.pt</w:t>
        </w:r>
      </w:hyperlink>
      <w:r w:rsidRPr="00D75050">
        <w:rPr>
          <w:rFonts w:asciiTheme="minorHAnsi" w:hAnsiTheme="minorHAnsi" w:cstheme="minorHAnsi"/>
          <w:sz w:val="18"/>
          <w:szCs w:val="18"/>
        </w:rPr>
        <w:t xml:space="preserve"> |</w:t>
      </w:r>
      <w:r w:rsidR="001D62A8" w:rsidRPr="00D75050">
        <w:rPr>
          <w:rFonts w:asciiTheme="minorHAnsi" w:hAnsiTheme="minorHAnsi" w:cstheme="minorHAnsi"/>
          <w:sz w:val="18"/>
          <w:szCs w:val="18"/>
        </w:rPr>
        <w:t xml:space="preserve"> 917 176 862</w:t>
      </w:r>
    </w:p>
    <w:sectPr w:rsidR="00476BA7" w:rsidRPr="00D75050" w:rsidSect="00605627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720" w:right="720" w:bottom="0" w:left="720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FB7A" w14:textId="77777777" w:rsidR="00C528ED" w:rsidRDefault="00C528ED" w:rsidP="0017592D">
      <w:r>
        <w:separator/>
      </w:r>
    </w:p>
  </w:endnote>
  <w:endnote w:type="continuationSeparator" w:id="0">
    <w:p w14:paraId="0DDE954A" w14:textId="77777777" w:rsidR="00C528ED" w:rsidRDefault="00C528ED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5D42" w14:textId="77777777" w:rsidR="0017592D" w:rsidRDefault="002A096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2B3F0" wp14:editId="03593D6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4341A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Corporate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9b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E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2qvW/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7EA4341A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2B3F1" wp14:editId="1A75B62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841C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90FE15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B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pajh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4nGUH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324841C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90FE15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B3F2" wp14:editId="7B37512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95070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Corporate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c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k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McDXP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13C95070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2B3F3" wp14:editId="56C62F1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C36A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A0920B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G9gEAANEDAAAOAAAAZHJzL2Uyb0RvYy54bWysU8Fu2zAMvQ/YPwi6L07SZF2M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8mo+XyyvKCQpdj1drciOJUT+/NqhD58UdCwaBUcaakIXh3sfxtTnlFjMg9HVThuTHGzKrUF2&#10;ELQAu/Sd0P9IMzYmW4jPRsR4k2hGZiPHMJQD01XBlxEisi6hOhJvhHGv6D8gowX8xVlPO1Vw/3Mv&#10;UHFmPlvSbjVbLOISJmexvJ6Tg5eR8jIirCSoggfORnMbxsXdO9RNS5XGaVm4Jb1rnaR46erUPu1N&#10;EvO043ExL/2U9fInbn4D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AtirVG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0D3C36A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A0920B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B3834D1" w14:textId="24185D4C" w:rsidR="0017592D" w:rsidRPr="007564E9" w:rsidRDefault="0017592D">
    <w:pPr>
      <w:pStyle w:val="Rodap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46F1" w14:textId="09D75EE5" w:rsidR="0017592D" w:rsidRDefault="002A096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2B3FB" wp14:editId="26603B1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D529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626684A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5E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q6jB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wRLkT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5C0D529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626684A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58B4" w14:textId="77777777" w:rsidR="00C528ED" w:rsidRDefault="00C528ED" w:rsidP="0017592D">
      <w:r>
        <w:separator/>
      </w:r>
    </w:p>
  </w:footnote>
  <w:footnote w:type="continuationSeparator" w:id="0">
    <w:p w14:paraId="0AA0311B" w14:textId="77777777" w:rsidR="00C528ED" w:rsidRDefault="00C528ED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D50C" w14:textId="089AEAE4" w:rsidR="0017592D" w:rsidRDefault="00FD34DA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5168" behindDoc="0" locked="0" layoutInCell="1" allowOverlap="1" wp14:anchorId="2FFBA07E" wp14:editId="0481DC9A">
          <wp:simplePos x="0" y="0"/>
          <wp:positionH relativeFrom="column">
            <wp:posOffset>12</wp:posOffset>
          </wp:positionH>
          <wp:positionV relativeFrom="paragraph">
            <wp:posOffset>-338683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4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2B3EC" wp14:editId="3A31D07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8C245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Corporate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H8gEAAMo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" stroked="f">
              <v:textbox>
                <w:txbxContent>
                  <w:p w14:paraId="6748C245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2B3ED" wp14:editId="37E2264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F28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845036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D9A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" stroked="f">
              <v:textbox>
                <w:txbxContent>
                  <w:p w14:paraId="1C55F28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845036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0647" w14:textId="7A75BCC1" w:rsidR="0017592D" w:rsidRDefault="009F6494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4B02B3F6" wp14:editId="11D740A3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2B3F8" wp14:editId="221589C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8419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517F85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uo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lcnV9RSFJsdv5ek12LCHy59cOfXivoGPRKDjSUBO6OD76MKY+p8RiHoyu9tqY5GBT7gyy&#10;o6AF2KdvQv8tzdiYbCE+GxHjTaIZmY0cw1AOTFcFv4kQkXUJ1Yl4I4x7Rf8BGS3gT8562qmC+x8H&#10;gYoz88GSduvFahWXMDmr69slOXgZKS8jwkqCKnjgbDR3YVzcg0PdtFRpnJaFe9K71kmKl66m9mlv&#10;kpjTjsfFvPRT1sufuP0F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CMX9uo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0D98419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517F85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2A97"/>
    <w:multiLevelType w:val="hybridMultilevel"/>
    <w:tmpl w:val="23A6EC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4DB8"/>
    <w:multiLevelType w:val="hybridMultilevel"/>
    <w:tmpl w:val="C81C50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5AB4"/>
    <w:multiLevelType w:val="hybridMultilevel"/>
    <w:tmpl w:val="D3782CDE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08F1E0F"/>
    <w:multiLevelType w:val="hybridMultilevel"/>
    <w:tmpl w:val="3D987B56"/>
    <w:lvl w:ilvl="0" w:tplc="7468357C"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831EB"/>
    <w:multiLevelType w:val="hybridMultilevel"/>
    <w:tmpl w:val="A20E6D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541564">
    <w:abstractNumId w:val="4"/>
  </w:num>
  <w:num w:numId="2" w16cid:durableId="798187146">
    <w:abstractNumId w:val="5"/>
  </w:num>
  <w:num w:numId="3" w16cid:durableId="7263437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1352583">
    <w:abstractNumId w:val="0"/>
  </w:num>
  <w:num w:numId="5" w16cid:durableId="723413094">
    <w:abstractNumId w:val="2"/>
  </w:num>
  <w:num w:numId="6" w16cid:durableId="1555265013">
    <w:abstractNumId w:val="3"/>
  </w:num>
  <w:num w:numId="7" w16cid:durableId="903419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1AD"/>
    <w:rsid w:val="000072EF"/>
    <w:rsid w:val="000112F3"/>
    <w:rsid w:val="0001210E"/>
    <w:rsid w:val="000129D0"/>
    <w:rsid w:val="00026734"/>
    <w:rsid w:val="0003249E"/>
    <w:rsid w:val="000347A7"/>
    <w:rsid w:val="00035E23"/>
    <w:rsid w:val="00036A92"/>
    <w:rsid w:val="00042E0B"/>
    <w:rsid w:val="00045615"/>
    <w:rsid w:val="00047F5B"/>
    <w:rsid w:val="000514A0"/>
    <w:rsid w:val="00052EC1"/>
    <w:rsid w:val="000579C5"/>
    <w:rsid w:val="0006175A"/>
    <w:rsid w:val="00067367"/>
    <w:rsid w:val="00070711"/>
    <w:rsid w:val="00074E6E"/>
    <w:rsid w:val="00075A6E"/>
    <w:rsid w:val="00082B89"/>
    <w:rsid w:val="000832C5"/>
    <w:rsid w:val="00084745"/>
    <w:rsid w:val="000869EC"/>
    <w:rsid w:val="00087F98"/>
    <w:rsid w:val="00090ADF"/>
    <w:rsid w:val="00094BCE"/>
    <w:rsid w:val="000A2F0A"/>
    <w:rsid w:val="000A3B4E"/>
    <w:rsid w:val="000A666E"/>
    <w:rsid w:val="000B36FE"/>
    <w:rsid w:val="000B6678"/>
    <w:rsid w:val="000C3814"/>
    <w:rsid w:val="000D05CE"/>
    <w:rsid w:val="000D0CED"/>
    <w:rsid w:val="000D65C7"/>
    <w:rsid w:val="000E7B4F"/>
    <w:rsid w:val="000F13A3"/>
    <w:rsid w:val="000F1E9D"/>
    <w:rsid w:val="000F5756"/>
    <w:rsid w:val="000F6ADB"/>
    <w:rsid w:val="00101812"/>
    <w:rsid w:val="001062D0"/>
    <w:rsid w:val="00110A9E"/>
    <w:rsid w:val="001130A0"/>
    <w:rsid w:val="0012233E"/>
    <w:rsid w:val="001304F8"/>
    <w:rsid w:val="0013192A"/>
    <w:rsid w:val="001326E5"/>
    <w:rsid w:val="0014189C"/>
    <w:rsid w:val="00141E36"/>
    <w:rsid w:val="00141ECD"/>
    <w:rsid w:val="00142D92"/>
    <w:rsid w:val="00142EA9"/>
    <w:rsid w:val="001513E7"/>
    <w:rsid w:val="00166E4B"/>
    <w:rsid w:val="0017242B"/>
    <w:rsid w:val="0017592D"/>
    <w:rsid w:val="00176AB6"/>
    <w:rsid w:val="0018245F"/>
    <w:rsid w:val="00183A51"/>
    <w:rsid w:val="00184A60"/>
    <w:rsid w:val="0018519F"/>
    <w:rsid w:val="0018542B"/>
    <w:rsid w:val="0018718B"/>
    <w:rsid w:val="00190897"/>
    <w:rsid w:val="00191AEC"/>
    <w:rsid w:val="0019225D"/>
    <w:rsid w:val="00194503"/>
    <w:rsid w:val="0019652C"/>
    <w:rsid w:val="001966E0"/>
    <w:rsid w:val="0019796D"/>
    <w:rsid w:val="001A1F2A"/>
    <w:rsid w:val="001A768D"/>
    <w:rsid w:val="001B1461"/>
    <w:rsid w:val="001B284C"/>
    <w:rsid w:val="001B28F4"/>
    <w:rsid w:val="001B334D"/>
    <w:rsid w:val="001B3A78"/>
    <w:rsid w:val="001B5F61"/>
    <w:rsid w:val="001C0A65"/>
    <w:rsid w:val="001C523E"/>
    <w:rsid w:val="001C61C6"/>
    <w:rsid w:val="001D05AE"/>
    <w:rsid w:val="001D11F4"/>
    <w:rsid w:val="001D33FD"/>
    <w:rsid w:val="001D62A8"/>
    <w:rsid w:val="001D7EF4"/>
    <w:rsid w:val="001E0354"/>
    <w:rsid w:val="001E337E"/>
    <w:rsid w:val="001E4AA9"/>
    <w:rsid w:val="001E6B3E"/>
    <w:rsid w:val="001E715D"/>
    <w:rsid w:val="001F201B"/>
    <w:rsid w:val="001F29DE"/>
    <w:rsid w:val="001F3EB6"/>
    <w:rsid w:val="001F7540"/>
    <w:rsid w:val="00200A2F"/>
    <w:rsid w:val="00201225"/>
    <w:rsid w:val="00201BE5"/>
    <w:rsid w:val="00204141"/>
    <w:rsid w:val="0020749E"/>
    <w:rsid w:val="00207AAA"/>
    <w:rsid w:val="00212B4C"/>
    <w:rsid w:val="00214215"/>
    <w:rsid w:val="0022127A"/>
    <w:rsid w:val="00223839"/>
    <w:rsid w:val="00226357"/>
    <w:rsid w:val="0024254A"/>
    <w:rsid w:val="00245986"/>
    <w:rsid w:val="00246389"/>
    <w:rsid w:val="002506F6"/>
    <w:rsid w:val="00250AB8"/>
    <w:rsid w:val="00251479"/>
    <w:rsid w:val="002577A4"/>
    <w:rsid w:val="00260D9E"/>
    <w:rsid w:val="0026607A"/>
    <w:rsid w:val="00267B27"/>
    <w:rsid w:val="002702BA"/>
    <w:rsid w:val="00273525"/>
    <w:rsid w:val="00280BCF"/>
    <w:rsid w:val="00282E7A"/>
    <w:rsid w:val="00282FA5"/>
    <w:rsid w:val="0028610D"/>
    <w:rsid w:val="00287229"/>
    <w:rsid w:val="0029011A"/>
    <w:rsid w:val="00291F87"/>
    <w:rsid w:val="002931D4"/>
    <w:rsid w:val="00294BAE"/>
    <w:rsid w:val="00296787"/>
    <w:rsid w:val="00297232"/>
    <w:rsid w:val="002A096F"/>
    <w:rsid w:val="002A4982"/>
    <w:rsid w:val="002B443C"/>
    <w:rsid w:val="002C1FB1"/>
    <w:rsid w:val="002C3DFB"/>
    <w:rsid w:val="002C4BB1"/>
    <w:rsid w:val="002C5740"/>
    <w:rsid w:val="002D0626"/>
    <w:rsid w:val="002D15C4"/>
    <w:rsid w:val="002D2060"/>
    <w:rsid w:val="002D2A98"/>
    <w:rsid w:val="002D3472"/>
    <w:rsid w:val="002D4E3F"/>
    <w:rsid w:val="002F0143"/>
    <w:rsid w:val="002F1397"/>
    <w:rsid w:val="002F1DDF"/>
    <w:rsid w:val="002F5D07"/>
    <w:rsid w:val="002F7CBC"/>
    <w:rsid w:val="0030708D"/>
    <w:rsid w:val="003078C0"/>
    <w:rsid w:val="00311E43"/>
    <w:rsid w:val="00332926"/>
    <w:rsid w:val="00336729"/>
    <w:rsid w:val="00342F2D"/>
    <w:rsid w:val="003447FB"/>
    <w:rsid w:val="0034761F"/>
    <w:rsid w:val="00351CE9"/>
    <w:rsid w:val="0035205A"/>
    <w:rsid w:val="00360F50"/>
    <w:rsid w:val="00362D6C"/>
    <w:rsid w:val="00371CC9"/>
    <w:rsid w:val="00372CA6"/>
    <w:rsid w:val="00374A26"/>
    <w:rsid w:val="003808F2"/>
    <w:rsid w:val="00381957"/>
    <w:rsid w:val="003834ED"/>
    <w:rsid w:val="00385728"/>
    <w:rsid w:val="00385865"/>
    <w:rsid w:val="00390D37"/>
    <w:rsid w:val="0039506C"/>
    <w:rsid w:val="00395ED4"/>
    <w:rsid w:val="00397F3F"/>
    <w:rsid w:val="003A160A"/>
    <w:rsid w:val="003A1E7B"/>
    <w:rsid w:val="003A6F1E"/>
    <w:rsid w:val="003C4707"/>
    <w:rsid w:val="003C575D"/>
    <w:rsid w:val="003C5B59"/>
    <w:rsid w:val="003C5E24"/>
    <w:rsid w:val="003D2406"/>
    <w:rsid w:val="003D6129"/>
    <w:rsid w:val="003D6540"/>
    <w:rsid w:val="003E5B71"/>
    <w:rsid w:val="003E7B72"/>
    <w:rsid w:val="003F0C1C"/>
    <w:rsid w:val="003F1146"/>
    <w:rsid w:val="003F162D"/>
    <w:rsid w:val="003F48B9"/>
    <w:rsid w:val="004002D6"/>
    <w:rsid w:val="00415EBF"/>
    <w:rsid w:val="004169A4"/>
    <w:rsid w:val="00417ED1"/>
    <w:rsid w:val="004217E4"/>
    <w:rsid w:val="00422252"/>
    <w:rsid w:val="0042378A"/>
    <w:rsid w:val="004256E3"/>
    <w:rsid w:val="00426B1F"/>
    <w:rsid w:val="004273A5"/>
    <w:rsid w:val="00431DC5"/>
    <w:rsid w:val="004335A3"/>
    <w:rsid w:val="004667AB"/>
    <w:rsid w:val="00466F22"/>
    <w:rsid w:val="0047647F"/>
    <w:rsid w:val="00476BA7"/>
    <w:rsid w:val="00484266"/>
    <w:rsid w:val="00497DAC"/>
    <w:rsid w:val="004A12C9"/>
    <w:rsid w:val="004A3729"/>
    <w:rsid w:val="004A38CA"/>
    <w:rsid w:val="004A4EF3"/>
    <w:rsid w:val="004A6AE8"/>
    <w:rsid w:val="004B15EF"/>
    <w:rsid w:val="004B3EDC"/>
    <w:rsid w:val="004C0EA1"/>
    <w:rsid w:val="004C2F99"/>
    <w:rsid w:val="004C3EDD"/>
    <w:rsid w:val="004C7CA4"/>
    <w:rsid w:val="004D0CCC"/>
    <w:rsid w:val="004D3B7A"/>
    <w:rsid w:val="004D3C9D"/>
    <w:rsid w:val="004D430A"/>
    <w:rsid w:val="004D5313"/>
    <w:rsid w:val="004D6D78"/>
    <w:rsid w:val="004E0AEE"/>
    <w:rsid w:val="004E175D"/>
    <w:rsid w:val="004E3A0B"/>
    <w:rsid w:val="004E3F42"/>
    <w:rsid w:val="004E53D8"/>
    <w:rsid w:val="004F1777"/>
    <w:rsid w:val="004F35F0"/>
    <w:rsid w:val="004F3EFC"/>
    <w:rsid w:val="004F4CA0"/>
    <w:rsid w:val="004F60DB"/>
    <w:rsid w:val="004F78FE"/>
    <w:rsid w:val="005007FA"/>
    <w:rsid w:val="00502C27"/>
    <w:rsid w:val="005039BC"/>
    <w:rsid w:val="005043F9"/>
    <w:rsid w:val="0051199B"/>
    <w:rsid w:val="00514F21"/>
    <w:rsid w:val="00517A23"/>
    <w:rsid w:val="00520ADD"/>
    <w:rsid w:val="00526B19"/>
    <w:rsid w:val="00530C99"/>
    <w:rsid w:val="00530DF1"/>
    <w:rsid w:val="00530E22"/>
    <w:rsid w:val="00531F05"/>
    <w:rsid w:val="0053267B"/>
    <w:rsid w:val="00542EA5"/>
    <w:rsid w:val="00543161"/>
    <w:rsid w:val="0054363F"/>
    <w:rsid w:val="0055062B"/>
    <w:rsid w:val="00551FD5"/>
    <w:rsid w:val="00552AD2"/>
    <w:rsid w:val="005541EF"/>
    <w:rsid w:val="00555541"/>
    <w:rsid w:val="005558AF"/>
    <w:rsid w:val="00560847"/>
    <w:rsid w:val="00560943"/>
    <w:rsid w:val="00560A0A"/>
    <w:rsid w:val="005620BC"/>
    <w:rsid w:val="0056248E"/>
    <w:rsid w:val="005630B2"/>
    <w:rsid w:val="00565A9F"/>
    <w:rsid w:val="005707CF"/>
    <w:rsid w:val="0057609D"/>
    <w:rsid w:val="00576EC8"/>
    <w:rsid w:val="00583282"/>
    <w:rsid w:val="005873FE"/>
    <w:rsid w:val="0059163C"/>
    <w:rsid w:val="00592ADF"/>
    <w:rsid w:val="005951FB"/>
    <w:rsid w:val="0059553B"/>
    <w:rsid w:val="00595E51"/>
    <w:rsid w:val="005A26DC"/>
    <w:rsid w:val="005A34A2"/>
    <w:rsid w:val="005A36ED"/>
    <w:rsid w:val="005A53EA"/>
    <w:rsid w:val="005B1BC1"/>
    <w:rsid w:val="005B5191"/>
    <w:rsid w:val="005B700E"/>
    <w:rsid w:val="005C06EA"/>
    <w:rsid w:val="005D2CA2"/>
    <w:rsid w:val="005D58AB"/>
    <w:rsid w:val="005D7678"/>
    <w:rsid w:val="005E1416"/>
    <w:rsid w:val="005E19BC"/>
    <w:rsid w:val="005E448D"/>
    <w:rsid w:val="005E4651"/>
    <w:rsid w:val="005E72ED"/>
    <w:rsid w:val="005F0DFD"/>
    <w:rsid w:val="005F3383"/>
    <w:rsid w:val="005F5781"/>
    <w:rsid w:val="00600068"/>
    <w:rsid w:val="0060141C"/>
    <w:rsid w:val="006032A6"/>
    <w:rsid w:val="00605627"/>
    <w:rsid w:val="0061136F"/>
    <w:rsid w:val="00612D9A"/>
    <w:rsid w:val="00613C54"/>
    <w:rsid w:val="0061508E"/>
    <w:rsid w:val="00617EC9"/>
    <w:rsid w:val="00620989"/>
    <w:rsid w:val="00621F14"/>
    <w:rsid w:val="00624989"/>
    <w:rsid w:val="0062547C"/>
    <w:rsid w:val="00626555"/>
    <w:rsid w:val="006322CD"/>
    <w:rsid w:val="00634A8F"/>
    <w:rsid w:val="00636E1D"/>
    <w:rsid w:val="0063758C"/>
    <w:rsid w:val="00637B84"/>
    <w:rsid w:val="006404D4"/>
    <w:rsid w:val="00640DBB"/>
    <w:rsid w:val="006410B5"/>
    <w:rsid w:val="00642E2E"/>
    <w:rsid w:val="00644637"/>
    <w:rsid w:val="00644E33"/>
    <w:rsid w:val="00645014"/>
    <w:rsid w:val="006457BC"/>
    <w:rsid w:val="00645B2A"/>
    <w:rsid w:val="00646DAB"/>
    <w:rsid w:val="00650750"/>
    <w:rsid w:val="00651D0F"/>
    <w:rsid w:val="00667860"/>
    <w:rsid w:val="00667D86"/>
    <w:rsid w:val="00672F5B"/>
    <w:rsid w:val="00676CAF"/>
    <w:rsid w:val="006812E4"/>
    <w:rsid w:val="0068222B"/>
    <w:rsid w:val="00682E3A"/>
    <w:rsid w:val="006855C6"/>
    <w:rsid w:val="00685F9A"/>
    <w:rsid w:val="00686DC2"/>
    <w:rsid w:val="006871DD"/>
    <w:rsid w:val="00694CF7"/>
    <w:rsid w:val="00695178"/>
    <w:rsid w:val="006A201F"/>
    <w:rsid w:val="006A3C66"/>
    <w:rsid w:val="006A4D21"/>
    <w:rsid w:val="006A5416"/>
    <w:rsid w:val="006A5DBD"/>
    <w:rsid w:val="006B23FB"/>
    <w:rsid w:val="006B342C"/>
    <w:rsid w:val="006B43F0"/>
    <w:rsid w:val="006B5620"/>
    <w:rsid w:val="006B7D1E"/>
    <w:rsid w:val="006B7D49"/>
    <w:rsid w:val="006C0B6A"/>
    <w:rsid w:val="006C2B86"/>
    <w:rsid w:val="006C7D4F"/>
    <w:rsid w:val="006E00F9"/>
    <w:rsid w:val="006E2DFB"/>
    <w:rsid w:val="006E4A60"/>
    <w:rsid w:val="006E4B71"/>
    <w:rsid w:val="006E540D"/>
    <w:rsid w:val="006E6778"/>
    <w:rsid w:val="006E75E7"/>
    <w:rsid w:val="006E7B75"/>
    <w:rsid w:val="006F0410"/>
    <w:rsid w:val="006F4AAC"/>
    <w:rsid w:val="006F6495"/>
    <w:rsid w:val="006F66C2"/>
    <w:rsid w:val="00700067"/>
    <w:rsid w:val="007008CA"/>
    <w:rsid w:val="007024FA"/>
    <w:rsid w:val="0070714C"/>
    <w:rsid w:val="007100A1"/>
    <w:rsid w:val="00712000"/>
    <w:rsid w:val="00715D48"/>
    <w:rsid w:val="00716FDC"/>
    <w:rsid w:val="00723860"/>
    <w:rsid w:val="00724A84"/>
    <w:rsid w:val="007253E3"/>
    <w:rsid w:val="007300D3"/>
    <w:rsid w:val="007318EF"/>
    <w:rsid w:val="00733594"/>
    <w:rsid w:val="007340BE"/>
    <w:rsid w:val="007341E4"/>
    <w:rsid w:val="00734976"/>
    <w:rsid w:val="007375D9"/>
    <w:rsid w:val="007423EF"/>
    <w:rsid w:val="0074588B"/>
    <w:rsid w:val="00745DFD"/>
    <w:rsid w:val="00747705"/>
    <w:rsid w:val="007519CF"/>
    <w:rsid w:val="00751F93"/>
    <w:rsid w:val="007564E9"/>
    <w:rsid w:val="007630BA"/>
    <w:rsid w:val="007636A7"/>
    <w:rsid w:val="0076561E"/>
    <w:rsid w:val="00767221"/>
    <w:rsid w:val="00773A05"/>
    <w:rsid w:val="00776E7F"/>
    <w:rsid w:val="00777579"/>
    <w:rsid w:val="007808B2"/>
    <w:rsid w:val="0078201F"/>
    <w:rsid w:val="007835AA"/>
    <w:rsid w:val="00783F74"/>
    <w:rsid w:val="00790139"/>
    <w:rsid w:val="007941EE"/>
    <w:rsid w:val="007957A6"/>
    <w:rsid w:val="007A1CC2"/>
    <w:rsid w:val="007A225A"/>
    <w:rsid w:val="007A43C3"/>
    <w:rsid w:val="007A6833"/>
    <w:rsid w:val="007A6CEE"/>
    <w:rsid w:val="007B156B"/>
    <w:rsid w:val="007B1DCD"/>
    <w:rsid w:val="007B461A"/>
    <w:rsid w:val="007B7696"/>
    <w:rsid w:val="007C0C7A"/>
    <w:rsid w:val="007C0E39"/>
    <w:rsid w:val="007C33F3"/>
    <w:rsid w:val="007C559F"/>
    <w:rsid w:val="007C56DD"/>
    <w:rsid w:val="007C7A50"/>
    <w:rsid w:val="007C7CFC"/>
    <w:rsid w:val="007C7D11"/>
    <w:rsid w:val="007D0F14"/>
    <w:rsid w:val="007D29B9"/>
    <w:rsid w:val="007D374D"/>
    <w:rsid w:val="007D5DE5"/>
    <w:rsid w:val="007D76F0"/>
    <w:rsid w:val="007E1E12"/>
    <w:rsid w:val="007E2D74"/>
    <w:rsid w:val="007E2F17"/>
    <w:rsid w:val="007E3636"/>
    <w:rsid w:val="007E388C"/>
    <w:rsid w:val="007E7C6A"/>
    <w:rsid w:val="007F10F7"/>
    <w:rsid w:val="007F69DE"/>
    <w:rsid w:val="008021E2"/>
    <w:rsid w:val="00804FEB"/>
    <w:rsid w:val="00805E58"/>
    <w:rsid w:val="00806058"/>
    <w:rsid w:val="00810508"/>
    <w:rsid w:val="00820D37"/>
    <w:rsid w:val="00823394"/>
    <w:rsid w:val="008235C9"/>
    <w:rsid w:val="00823B71"/>
    <w:rsid w:val="00826E94"/>
    <w:rsid w:val="00832AAD"/>
    <w:rsid w:val="00832EC1"/>
    <w:rsid w:val="00834A27"/>
    <w:rsid w:val="00840A6E"/>
    <w:rsid w:val="00843891"/>
    <w:rsid w:val="0084426B"/>
    <w:rsid w:val="00845FD6"/>
    <w:rsid w:val="00851A45"/>
    <w:rsid w:val="00856DE6"/>
    <w:rsid w:val="008574A5"/>
    <w:rsid w:val="00857788"/>
    <w:rsid w:val="008603F5"/>
    <w:rsid w:val="00861792"/>
    <w:rsid w:val="00862B16"/>
    <w:rsid w:val="00866D0A"/>
    <w:rsid w:val="0087038B"/>
    <w:rsid w:val="00877474"/>
    <w:rsid w:val="00881763"/>
    <w:rsid w:val="0088561C"/>
    <w:rsid w:val="00885686"/>
    <w:rsid w:val="008908BC"/>
    <w:rsid w:val="008954B1"/>
    <w:rsid w:val="008979B5"/>
    <w:rsid w:val="008A03BC"/>
    <w:rsid w:val="008A1B4A"/>
    <w:rsid w:val="008A3E4A"/>
    <w:rsid w:val="008A6746"/>
    <w:rsid w:val="008A6EC3"/>
    <w:rsid w:val="008B4C55"/>
    <w:rsid w:val="008B7776"/>
    <w:rsid w:val="008D2DEE"/>
    <w:rsid w:val="008D2FE0"/>
    <w:rsid w:val="008D3B7C"/>
    <w:rsid w:val="008D645D"/>
    <w:rsid w:val="008E2CBC"/>
    <w:rsid w:val="008E3476"/>
    <w:rsid w:val="008E6479"/>
    <w:rsid w:val="008F0C8E"/>
    <w:rsid w:val="008F2C8E"/>
    <w:rsid w:val="00902304"/>
    <w:rsid w:val="00903985"/>
    <w:rsid w:val="00906524"/>
    <w:rsid w:val="009114FB"/>
    <w:rsid w:val="00911729"/>
    <w:rsid w:val="009136E5"/>
    <w:rsid w:val="00914C6E"/>
    <w:rsid w:val="0092062E"/>
    <w:rsid w:val="00930285"/>
    <w:rsid w:val="00930D83"/>
    <w:rsid w:val="0093600C"/>
    <w:rsid w:val="009367CF"/>
    <w:rsid w:val="00941E31"/>
    <w:rsid w:val="00950B5E"/>
    <w:rsid w:val="00951023"/>
    <w:rsid w:val="00954029"/>
    <w:rsid w:val="00956238"/>
    <w:rsid w:val="00957C5C"/>
    <w:rsid w:val="00960DE2"/>
    <w:rsid w:val="0096325B"/>
    <w:rsid w:val="00963374"/>
    <w:rsid w:val="009635FD"/>
    <w:rsid w:val="00963A14"/>
    <w:rsid w:val="00967D27"/>
    <w:rsid w:val="0097104E"/>
    <w:rsid w:val="00973300"/>
    <w:rsid w:val="00974171"/>
    <w:rsid w:val="00976813"/>
    <w:rsid w:val="00980F67"/>
    <w:rsid w:val="00981D22"/>
    <w:rsid w:val="009844BD"/>
    <w:rsid w:val="0099035F"/>
    <w:rsid w:val="009906E7"/>
    <w:rsid w:val="009912A4"/>
    <w:rsid w:val="009970D2"/>
    <w:rsid w:val="009A3776"/>
    <w:rsid w:val="009B1A26"/>
    <w:rsid w:val="009B3F0F"/>
    <w:rsid w:val="009B6BAE"/>
    <w:rsid w:val="009C3011"/>
    <w:rsid w:val="009C78E8"/>
    <w:rsid w:val="009C7C4B"/>
    <w:rsid w:val="009D1F1A"/>
    <w:rsid w:val="009D61C3"/>
    <w:rsid w:val="009E054E"/>
    <w:rsid w:val="009E262B"/>
    <w:rsid w:val="009E4095"/>
    <w:rsid w:val="009E48DB"/>
    <w:rsid w:val="009F20B5"/>
    <w:rsid w:val="009F30F0"/>
    <w:rsid w:val="009F40B2"/>
    <w:rsid w:val="009F5FD7"/>
    <w:rsid w:val="009F6494"/>
    <w:rsid w:val="00A0287F"/>
    <w:rsid w:val="00A04BF3"/>
    <w:rsid w:val="00A04E27"/>
    <w:rsid w:val="00A10254"/>
    <w:rsid w:val="00A11F9C"/>
    <w:rsid w:val="00A21489"/>
    <w:rsid w:val="00A25934"/>
    <w:rsid w:val="00A26B24"/>
    <w:rsid w:val="00A26C91"/>
    <w:rsid w:val="00A300CC"/>
    <w:rsid w:val="00A355B2"/>
    <w:rsid w:val="00A3575A"/>
    <w:rsid w:val="00A378FF"/>
    <w:rsid w:val="00A4399C"/>
    <w:rsid w:val="00A4693E"/>
    <w:rsid w:val="00A471D2"/>
    <w:rsid w:val="00A4780A"/>
    <w:rsid w:val="00A55120"/>
    <w:rsid w:val="00A618F4"/>
    <w:rsid w:val="00A620A1"/>
    <w:rsid w:val="00A62D04"/>
    <w:rsid w:val="00A6414F"/>
    <w:rsid w:val="00A70682"/>
    <w:rsid w:val="00A739AB"/>
    <w:rsid w:val="00A740F3"/>
    <w:rsid w:val="00A74747"/>
    <w:rsid w:val="00A7692A"/>
    <w:rsid w:val="00A84272"/>
    <w:rsid w:val="00A86128"/>
    <w:rsid w:val="00A86550"/>
    <w:rsid w:val="00A86B56"/>
    <w:rsid w:val="00A957D3"/>
    <w:rsid w:val="00A95B47"/>
    <w:rsid w:val="00A967C2"/>
    <w:rsid w:val="00A97325"/>
    <w:rsid w:val="00AA07E9"/>
    <w:rsid w:val="00AA5C53"/>
    <w:rsid w:val="00AA5F06"/>
    <w:rsid w:val="00AA68AE"/>
    <w:rsid w:val="00AB4887"/>
    <w:rsid w:val="00AB76CF"/>
    <w:rsid w:val="00AC1717"/>
    <w:rsid w:val="00AC4BC4"/>
    <w:rsid w:val="00AC5172"/>
    <w:rsid w:val="00AC777A"/>
    <w:rsid w:val="00AD79BC"/>
    <w:rsid w:val="00AE1AC8"/>
    <w:rsid w:val="00AE25CC"/>
    <w:rsid w:val="00B01DA5"/>
    <w:rsid w:val="00B01EBD"/>
    <w:rsid w:val="00B02B9B"/>
    <w:rsid w:val="00B037C8"/>
    <w:rsid w:val="00B06D26"/>
    <w:rsid w:val="00B075A0"/>
    <w:rsid w:val="00B11DBC"/>
    <w:rsid w:val="00B12165"/>
    <w:rsid w:val="00B13DCA"/>
    <w:rsid w:val="00B15820"/>
    <w:rsid w:val="00B21BD7"/>
    <w:rsid w:val="00B22F81"/>
    <w:rsid w:val="00B3086D"/>
    <w:rsid w:val="00B314F4"/>
    <w:rsid w:val="00B359CB"/>
    <w:rsid w:val="00B35C8A"/>
    <w:rsid w:val="00B444E2"/>
    <w:rsid w:val="00B47A4A"/>
    <w:rsid w:val="00B519C5"/>
    <w:rsid w:val="00B52CC9"/>
    <w:rsid w:val="00B574B5"/>
    <w:rsid w:val="00B71200"/>
    <w:rsid w:val="00B71511"/>
    <w:rsid w:val="00B71F0E"/>
    <w:rsid w:val="00B77084"/>
    <w:rsid w:val="00B778C5"/>
    <w:rsid w:val="00B82AFA"/>
    <w:rsid w:val="00B86431"/>
    <w:rsid w:val="00B8753B"/>
    <w:rsid w:val="00B94062"/>
    <w:rsid w:val="00B95607"/>
    <w:rsid w:val="00B979BC"/>
    <w:rsid w:val="00BA00BD"/>
    <w:rsid w:val="00BA0D63"/>
    <w:rsid w:val="00BA0E48"/>
    <w:rsid w:val="00BA3745"/>
    <w:rsid w:val="00BA46A1"/>
    <w:rsid w:val="00BA5354"/>
    <w:rsid w:val="00BB1B2C"/>
    <w:rsid w:val="00BB3A43"/>
    <w:rsid w:val="00BC0EF9"/>
    <w:rsid w:val="00BC5A05"/>
    <w:rsid w:val="00BD0F4C"/>
    <w:rsid w:val="00BD64C9"/>
    <w:rsid w:val="00BD7DC2"/>
    <w:rsid w:val="00BE3E6A"/>
    <w:rsid w:val="00BF0104"/>
    <w:rsid w:val="00BF08E5"/>
    <w:rsid w:val="00BF2989"/>
    <w:rsid w:val="00BF6D16"/>
    <w:rsid w:val="00C0108E"/>
    <w:rsid w:val="00C01435"/>
    <w:rsid w:val="00C03F62"/>
    <w:rsid w:val="00C073EF"/>
    <w:rsid w:val="00C1097D"/>
    <w:rsid w:val="00C121D3"/>
    <w:rsid w:val="00C1441A"/>
    <w:rsid w:val="00C16994"/>
    <w:rsid w:val="00C177FF"/>
    <w:rsid w:val="00C214BB"/>
    <w:rsid w:val="00C266CA"/>
    <w:rsid w:val="00C32849"/>
    <w:rsid w:val="00C447B0"/>
    <w:rsid w:val="00C528ED"/>
    <w:rsid w:val="00C601E5"/>
    <w:rsid w:val="00C60FD8"/>
    <w:rsid w:val="00C62799"/>
    <w:rsid w:val="00C62F9F"/>
    <w:rsid w:val="00C660F5"/>
    <w:rsid w:val="00C66838"/>
    <w:rsid w:val="00C70E8A"/>
    <w:rsid w:val="00C75C36"/>
    <w:rsid w:val="00C77673"/>
    <w:rsid w:val="00C77A61"/>
    <w:rsid w:val="00C82BA4"/>
    <w:rsid w:val="00C837D4"/>
    <w:rsid w:val="00C83B5E"/>
    <w:rsid w:val="00C90A47"/>
    <w:rsid w:val="00C92843"/>
    <w:rsid w:val="00C93817"/>
    <w:rsid w:val="00C94B94"/>
    <w:rsid w:val="00C94C76"/>
    <w:rsid w:val="00C9785C"/>
    <w:rsid w:val="00CA1BAE"/>
    <w:rsid w:val="00CA44FC"/>
    <w:rsid w:val="00CA4B12"/>
    <w:rsid w:val="00CA7293"/>
    <w:rsid w:val="00CB1BD5"/>
    <w:rsid w:val="00CB22DC"/>
    <w:rsid w:val="00CB3239"/>
    <w:rsid w:val="00CC1E9C"/>
    <w:rsid w:val="00CC29CD"/>
    <w:rsid w:val="00CC48A4"/>
    <w:rsid w:val="00CC5CF8"/>
    <w:rsid w:val="00CD0440"/>
    <w:rsid w:val="00CD32EF"/>
    <w:rsid w:val="00CE3355"/>
    <w:rsid w:val="00CF07E5"/>
    <w:rsid w:val="00CF600E"/>
    <w:rsid w:val="00D00BB9"/>
    <w:rsid w:val="00D03E09"/>
    <w:rsid w:val="00D067F3"/>
    <w:rsid w:val="00D148EF"/>
    <w:rsid w:val="00D150C1"/>
    <w:rsid w:val="00D202AC"/>
    <w:rsid w:val="00D25102"/>
    <w:rsid w:val="00D265F8"/>
    <w:rsid w:val="00D3237B"/>
    <w:rsid w:val="00D34FA9"/>
    <w:rsid w:val="00D35787"/>
    <w:rsid w:val="00D36406"/>
    <w:rsid w:val="00D424E2"/>
    <w:rsid w:val="00D464AC"/>
    <w:rsid w:val="00D4704A"/>
    <w:rsid w:val="00D531FD"/>
    <w:rsid w:val="00D55040"/>
    <w:rsid w:val="00D60E3D"/>
    <w:rsid w:val="00D62223"/>
    <w:rsid w:val="00D63934"/>
    <w:rsid w:val="00D648A8"/>
    <w:rsid w:val="00D65D1C"/>
    <w:rsid w:val="00D74FC0"/>
    <w:rsid w:val="00D75050"/>
    <w:rsid w:val="00D754F2"/>
    <w:rsid w:val="00D77CFE"/>
    <w:rsid w:val="00D814B8"/>
    <w:rsid w:val="00D832DA"/>
    <w:rsid w:val="00D83386"/>
    <w:rsid w:val="00D84E27"/>
    <w:rsid w:val="00D865AE"/>
    <w:rsid w:val="00D87C89"/>
    <w:rsid w:val="00D9080F"/>
    <w:rsid w:val="00D92BA1"/>
    <w:rsid w:val="00D930AE"/>
    <w:rsid w:val="00D93626"/>
    <w:rsid w:val="00D93FBE"/>
    <w:rsid w:val="00D97B43"/>
    <w:rsid w:val="00DA31F8"/>
    <w:rsid w:val="00DA34ED"/>
    <w:rsid w:val="00DA3829"/>
    <w:rsid w:val="00DA5AC9"/>
    <w:rsid w:val="00DA7624"/>
    <w:rsid w:val="00DB01FB"/>
    <w:rsid w:val="00DB190D"/>
    <w:rsid w:val="00DB3EF9"/>
    <w:rsid w:val="00DB63D1"/>
    <w:rsid w:val="00DB6C85"/>
    <w:rsid w:val="00DB7CC3"/>
    <w:rsid w:val="00DC1EF0"/>
    <w:rsid w:val="00DC3CF6"/>
    <w:rsid w:val="00DC6946"/>
    <w:rsid w:val="00DC7DE5"/>
    <w:rsid w:val="00DD04C4"/>
    <w:rsid w:val="00DE17D2"/>
    <w:rsid w:val="00DE1B18"/>
    <w:rsid w:val="00DE4374"/>
    <w:rsid w:val="00DE7B92"/>
    <w:rsid w:val="00DF0772"/>
    <w:rsid w:val="00DF3447"/>
    <w:rsid w:val="00DF3923"/>
    <w:rsid w:val="00DF76B1"/>
    <w:rsid w:val="00E002DB"/>
    <w:rsid w:val="00E0086D"/>
    <w:rsid w:val="00E010B8"/>
    <w:rsid w:val="00E036B0"/>
    <w:rsid w:val="00E1226F"/>
    <w:rsid w:val="00E13339"/>
    <w:rsid w:val="00E167C4"/>
    <w:rsid w:val="00E24261"/>
    <w:rsid w:val="00E30DC6"/>
    <w:rsid w:val="00E3361E"/>
    <w:rsid w:val="00E3698E"/>
    <w:rsid w:val="00E415FB"/>
    <w:rsid w:val="00E453F2"/>
    <w:rsid w:val="00E45B82"/>
    <w:rsid w:val="00E476DC"/>
    <w:rsid w:val="00E52A03"/>
    <w:rsid w:val="00E53592"/>
    <w:rsid w:val="00E53F2D"/>
    <w:rsid w:val="00E56349"/>
    <w:rsid w:val="00E6062B"/>
    <w:rsid w:val="00E649C1"/>
    <w:rsid w:val="00E654A1"/>
    <w:rsid w:val="00E66C8A"/>
    <w:rsid w:val="00E7382B"/>
    <w:rsid w:val="00E75921"/>
    <w:rsid w:val="00E763CC"/>
    <w:rsid w:val="00E81320"/>
    <w:rsid w:val="00E822A4"/>
    <w:rsid w:val="00E82F24"/>
    <w:rsid w:val="00E92530"/>
    <w:rsid w:val="00E92E80"/>
    <w:rsid w:val="00E9499C"/>
    <w:rsid w:val="00E94D1E"/>
    <w:rsid w:val="00E96A7E"/>
    <w:rsid w:val="00EA36AE"/>
    <w:rsid w:val="00EA5D28"/>
    <w:rsid w:val="00EB024E"/>
    <w:rsid w:val="00EB0593"/>
    <w:rsid w:val="00EB2159"/>
    <w:rsid w:val="00EB78B7"/>
    <w:rsid w:val="00EC1D68"/>
    <w:rsid w:val="00EC4020"/>
    <w:rsid w:val="00EC507E"/>
    <w:rsid w:val="00ED0104"/>
    <w:rsid w:val="00ED2FF7"/>
    <w:rsid w:val="00ED54BA"/>
    <w:rsid w:val="00ED5B83"/>
    <w:rsid w:val="00ED67F6"/>
    <w:rsid w:val="00EE0849"/>
    <w:rsid w:val="00EE3D12"/>
    <w:rsid w:val="00EE3DD3"/>
    <w:rsid w:val="00EE433A"/>
    <w:rsid w:val="00EE66F3"/>
    <w:rsid w:val="00EE7673"/>
    <w:rsid w:val="00EF046C"/>
    <w:rsid w:val="00EF3121"/>
    <w:rsid w:val="00EF31BC"/>
    <w:rsid w:val="00EF34E1"/>
    <w:rsid w:val="00EF3950"/>
    <w:rsid w:val="00F03AFC"/>
    <w:rsid w:val="00F07176"/>
    <w:rsid w:val="00F123F0"/>
    <w:rsid w:val="00F131AF"/>
    <w:rsid w:val="00F15CB7"/>
    <w:rsid w:val="00F20682"/>
    <w:rsid w:val="00F245C9"/>
    <w:rsid w:val="00F2500B"/>
    <w:rsid w:val="00F3332A"/>
    <w:rsid w:val="00F345CC"/>
    <w:rsid w:val="00F37F3F"/>
    <w:rsid w:val="00F41BD9"/>
    <w:rsid w:val="00F421A4"/>
    <w:rsid w:val="00F47C7A"/>
    <w:rsid w:val="00F53275"/>
    <w:rsid w:val="00F54560"/>
    <w:rsid w:val="00F5492A"/>
    <w:rsid w:val="00F571A9"/>
    <w:rsid w:val="00F62FAB"/>
    <w:rsid w:val="00F6376E"/>
    <w:rsid w:val="00F65949"/>
    <w:rsid w:val="00F66A99"/>
    <w:rsid w:val="00F67E2E"/>
    <w:rsid w:val="00F717F1"/>
    <w:rsid w:val="00F7220E"/>
    <w:rsid w:val="00F74265"/>
    <w:rsid w:val="00F87034"/>
    <w:rsid w:val="00F872C8"/>
    <w:rsid w:val="00F955E7"/>
    <w:rsid w:val="00F97066"/>
    <w:rsid w:val="00F97861"/>
    <w:rsid w:val="00FA0242"/>
    <w:rsid w:val="00FA0E0B"/>
    <w:rsid w:val="00FA2B85"/>
    <w:rsid w:val="00FA609F"/>
    <w:rsid w:val="00FB1B0E"/>
    <w:rsid w:val="00FB2FDB"/>
    <w:rsid w:val="00FB5679"/>
    <w:rsid w:val="00FC56C9"/>
    <w:rsid w:val="00FC5929"/>
    <w:rsid w:val="00FC7BFE"/>
    <w:rsid w:val="00FD34DA"/>
    <w:rsid w:val="00FD6FB0"/>
    <w:rsid w:val="00FE1836"/>
    <w:rsid w:val="00FE50F7"/>
    <w:rsid w:val="00FF0838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967D2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arter">
    <w:name w:val="Cabeçalho Caráter"/>
    <w:link w:val="Cabealho"/>
    <w:uiPriority w:val="99"/>
    <w:rsid w:val="0017592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RodapCarter">
    <w:name w:val="Rodapé Caráter"/>
    <w:link w:val="Rodap"/>
    <w:uiPriority w:val="99"/>
    <w:rsid w:val="0017592D"/>
    <w:rPr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347A7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0347A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347A7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6337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1421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85686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A97325"/>
    <w:rPr>
      <w:rFonts w:ascii="Calibri" w:eastAsiaTheme="minorHAnsi" w:hAnsi="Calibri" w:cs="Calibri"/>
      <w:sz w:val="22"/>
      <w:szCs w:val="22"/>
      <w:lang w:val="en-US"/>
    </w:rPr>
  </w:style>
  <w:style w:type="paragraph" w:customStyle="1" w:styleId="post-open-text">
    <w:name w:val="post-open-text"/>
    <w:basedOn w:val="Normal"/>
    <w:rsid w:val="00A97325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A97325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Forte">
    <w:name w:val="Strong"/>
    <w:basedOn w:val="Tipodeletrapredefinidodopargrafo"/>
    <w:uiPriority w:val="22"/>
    <w:qFormat/>
    <w:rsid w:val="00A97325"/>
    <w:rPr>
      <w:b/>
      <w:bCs/>
    </w:rPr>
  </w:style>
  <w:style w:type="paragraph" w:styleId="Reviso">
    <w:name w:val="Revision"/>
    <w:hidden/>
    <w:uiPriority w:val="71"/>
    <w:rsid w:val="00BA0E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witch.tv/advncesi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faceit.com/pt/championship/8a551f3e-0aea-4e01-b703-6756894f1170/OMEN%20WGR%20Retake%20T5%20-%20TAKE%201%20QA1" TargetMode="External"/><Relationship Id="rId17" Type="http://schemas.openxmlformats.org/officeDocument/2006/relationships/hyperlink" Target="mailto:helena.rocha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ania.miguel@lift.com.p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take.g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witch.tv/advncesic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take.g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55A53D-5908-4DEB-94C4-0751E5A46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AB4027-B099-4634-AECB-3C2D92A61F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B571C-2A8E-42A2-BBF7-860E15635ADF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2616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Helena Rocha</cp:lastModifiedBy>
  <cp:revision>6</cp:revision>
  <cp:lastPrinted>2019-01-10T16:20:00Z</cp:lastPrinted>
  <dcterms:created xsi:type="dcterms:W3CDTF">2022-08-26T11:12:00Z</dcterms:created>
  <dcterms:modified xsi:type="dcterms:W3CDTF">2022-08-29T09:24:00Z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