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3755F" w:rsidRDefault="00867390">
      <w:pPr>
        <w:jc w:val="center"/>
        <w:rPr>
          <w:rFonts w:ascii="Calibri" w:eastAsia="Calibri" w:hAnsi="Calibri" w:cs="Calibri"/>
          <w:b/>
          <w:color w:val="242424"/>
          <w:sz w:val="20"/>
          <w:szCs w:val="20"/>
        </w:rPr>
      </w:pPr>
      <w:r>
        <w:rPr>
          <w:rFonts w:ascii="Calibri" w:eastAsia="Calibri" w:hAnsi="Calibri" w:cs="Calibri"/>
          <w:b/>
          <w:color w:val="242424"/>
          <w:sz w:val="20"/>
          <w:szCs w:val="20"/>
        </w:rPr>
        <w:t xml:space="preserve">Empik Go organizuje trzecią edycję konkursu na scenariusz serialu audio </w:t>
      </w:r>
    </w:p>
    <w:p w14:paraId="00000002" w14:textId="77777777" w:rsidR="00B3755F" w:rsidRDefault="00B3755F">
      <w:pPr>
        <w:jc w:val="center"/>
        <w:rPr>
          <w:rFonts w:ascii="Calibri" w:eastAsia="Calibri" w:hAnsi="Calibri" w:cs="Calibri"/>
          <w:b/>
          <w:color w:val="242424"/>
          <w:sz w:val="20"/>
          <w:szCs w:val="20"/>
        </w:rPr>
      </w:pPr>
    </w:p>
    <w:p w14:paraId="00000003" w14:textId="1F896B6C" w:rsidR="00B3755F" w:rsidRDefault="00867390">
      <w:pPr>
        <w:jc w:val="both"/>
        <w:rPr>
          <w:rFonts w:ascii="Calibri" w:eastAsia="Calibri" w:hAnsi="Calibri" w:cs="Calibri"/>
          <w:b/>
          <w:color w:val="242424"/>
          <w:sz w:val="20"/>
          <w:szCs w:val="20"/>
        </w:rPr>
      </w:pPr>
      <w:r>
        <w:rPr>
          <w:rFonts w:ascii="Calibri" w:eastAsia="Calibri" w:hAnsi="Calibri" w:cs="Calibri"/>
          <w:b/>
          <w:color w:val="242424"/>
          <w:sz w:val="20"/>
          <w:szCs w:val="20"/>
        </w:rPr>
        <w:t xml:space="preserve">Rusza 3. edycja konkursu Empik Go STORY na scenariusz, na podstawie którego powstanie oryginalny serial audio. Termin nadsyłania zgłoszeń mija 30 listopada. W tym roku uruchomiona zostanie także druga odsłona konkursu Empik Go </w:t>
      </w:r>
      <w:proofErr w:type="spellStart"/>
      <w:r>
        <w:rPr>
          <w:rFonts w:ascii="Calibri" w:eastAsia="Calibri" w:hAnsi="Calibri" w:cs="Calibri"/>
          <w:b/>
          <w:color w:val="242424"/>
          <w:sz w:val="20"/>
          <w:szCs w:val="20"/>
        </w:rPr>
        <w:t>SHORT</w:t>
      </w:r>
      <w:proofErr w:type="spellEnd"/>
      <w:r>
        <w:rPr>
          <w:rFonts w:ascii="Calibri" w:eastAsia="Calibri" w:hAnsi="Calibri" w:cs="Calibri"/>
          <w:b/>
          <w:color w:val="242424"/>
          <w:sz w:val="20"/>
          <w:szCs w:val="20"/>
        </w:rPr>
        <w:t xml:space="preserve"> na opowiadanie gatunkow</w:t>
      </w:r>
      <w:r>
        <w:rPr>
          <w:rFonts w:ascii="Calibri" w:eastAsia="Calibri" w:hAnsi="Calibri" w:cs="Calibri"/>
          <w:b/>
          <w:color w:val="242424"/>
          <w:sz w:val="20"/>
          <w:szCs w:val="20"/>
        </w:rPr>
        <w:t xml:space="preserve">e. Tym razem organizatorzy czekają na zgłoszenia prozatorskie z gatunku science </w:t>
      </w:r>
      <w:proofErr w:type="spellStart"/>
      <w:r>
        <w:rPr>
          <w:rFonts w:ascii="Calibri" w:eastAsia="Calibri" w:hAnsi="Calibri" w:cs="Calibri"/>
          <w:b/>
          <w:color w:val="242424"/>
          <w:sz w:val="20"/>
          <w:szCs w:val="20"/>
        </w:rPr>
        <w:t>fiction</w:t>
      </w:r>
      <w:proofErr w:type="spellEnd"/>
      <w:r>
        <w:rPr>
          <w:rFonts w:ascii="Calibri" w:eastAsia="Calibri" w:hAnsi="Calibri" w:cs="Calibri"/>
          <w:b/>
          <w:color w:val="242424"/>
          <w:sz w:val="20"/>
          <w:szCs w:val="20"/>
        </w:rPr>
        <w:t xml:space="preserve">. </w:t>
      </w:r>
    </w:p>
    <w:p w14:paraId="00000004" w14:textId="77777777" w:rsidR="00B3755F" w:rsidRDefault="00B3755F">
      <w:pPr>
        <w:jc w:val="both"/>
        <w:rPr>
          <w:rFonts w:ascii="Calibri" w:eastAsia="Calibri" w:hAnsi="Calibri" w:cs="Calibri"/>
          <w:color w:val="242424"/>
          <w:sz w:val="20"/>
          <w:szCs w:val="20"/>
        </w:rPr>
      </w:pPr>
    </w:p>
    <w:p w14:paraId="00000005" w14:textId="77777777" w:rsidR="00B3755F" w:rsidRDefault="00867390">
      <w:pPr>
        <w:jc w:val="both"/>
        <w:rPr>
          <w:rFonts w:ascii="Calibri" w:eastAsia="Calibri" w:hAnsi="Calibri" w:cs="Calibri"/>
          <w:color w:val="242424"/>
          <w:sz w:val="20"/>
          <w:szCs w:val="20"/>
        </w:rPr>
      </w:pPr>
      <w:r>
        <w:rPr>
          <w:rFonts w:ascii="Calibri" w:eastAsia="Calibri" w:hAnsi="Calibri" w:cs="Calibri"/>
          <w:color w:val="242424"/>
          <w:sz w:val="20"/>
          <w:szCs w:val="20"/>
        </w:rPr>
        <w:t xml:space="preserve">W jury 3. edycji konkursu zasiądzie Łukasz </w:t>
      </w:r>
      <w:proofErr w:type="spellStart"/>
      <w:r>
        <w:rPr>
          <w:rFonts w:ascii="Calibri" w:eastAsia="Calibri" w:hAnsi="Calibri" w:cs="Calibri"/>
          <w:color w:val="242424"/>
          <w:sz w:val="20"/>
          <w:szCs w:val="20"/>
        </w:rPr>
        <w:t>Orbitowski</w:t>
      </w:r>
      <w:proofErr w:type="spellEnd"/>
      <w:r>
        <w:rPr>
          <w:rFonts w:ascii="Calibri" w:eastAsia="Calibri" w:hAnsi="Calibri" w:cs="Calibri"/>
          <w:color w:val="242424"/>
          <w:sz w:val="20"/>
          <w:szCs w:val="20"/>
        </w:rPr>
        <w:t xml:space="preserve"> (pisarz i dziennikarz), Anna Robak-Reczek (pisarka, laureatka 1. edycji konkursu), Łukasz Muszyński (dziennikar</w:t>
      </w:r>
      <w:r>
        <w:rPr>
          <w:rFonts w:ascii="Calibri" w:eastAsia="Calibri" w:hAnsi="Calibri" w:cs="Calibri"/>
          <w:color w:val="242424"/>
          <w:sz w:val="20"/>
          <w:szCs w:val="20"/>
        </w:rPr>
        <w:t xml:space="preserve">z filmowy, zastępca redaktora naczelnego portalu </w:t>
      </w:r>
      <w:proofErr w:type="spellStart"/>
      <w:r>
        <w:rPr>
          <w:rFonts w:ascii="Calibri" w:eastAsia="Calibri" w:hAnsi="Calibri" w:cs="Calibri"/>
          <w:color w:val="242424"/>
          <w:sz w:val="20"/>
          <w:szCs w:val="20"/>
        </w:rPr>
        <w:t>Filmweb</w:t>
      </w:r>
      <w:proofErr w:type="spellEnd"/>
      <w:r>
        <w:rPr>
          <w:rFonts w:ascii="Calibri" w:eastAsia="Calibri" w:hAnsi="Calibri" w:cs="Calibri"/>
          <w:color w:val="242424"/>
          <w:sz w:val="20"/>
          <w:szCs w:val="20"/>
        </w:rPr>
        <w:t xml:space="preserve">), Maria </w:t>
      </w:r>
      <w:proofErr w:type="spellStart"/>
      <w:r>
        <w:rPr>
          <w:rFonts w:ascii="Calibri" w:eastAsia="Calibri" w:hAnsi="Calibri" w:cs="Calibri"/>
          <w:color w:val="242424"/>
          <w:sz w:val="20"/>
          <w:szCs w:val="20"/>
        </w:rPr>
        <w:t>Tengowska</w:t>
      </w:r>
      <w:proofErr w:type="spellEnd"/>
      <w:r>
        <w:rPr>
          <w:rFonts w:ascii="Calibri" w:eastAsia="Calibri" w:hAnsi="Calibri" w:cs="Calibri"/>
          <w:color w:val="242424"/>
          <w:sz w:val="20"/>
          <w:szCs w:val="20"/>
        </w:rPr>
        <w:t xml:space="preserve"> (redaktorka inicjująca w </w:t>
      </w:r>
      <w:proofErr w:type="spellStart"/>
      <w:r>
        <w:rPr>
          <w:rFonts w:ascii="Calibri" w:eastAsia="Calibri" w:hAnsi="Calibri" w:cs="Calibri"/>
          <w:color w:val="242424"/>
          <w:sz w:val="20"/>
          <w:szCs w:val="20"/>
        </w:rPr>
        <w:t>W.A.B</w:t>
      </w:r>
      <w:proofErr w:type="spellEnd"/>
      <w:r>
        <w:rPr>
          <w:rFonts w:ascii="Calibri" w:eastAsia="Calibri" w:hAnsi="Calibri" w:cs="Calibri"/>
          <w:color w:val="242424"/>
          <w:sz w:val="20"/>
          <w:szCs w:val="20"/>
        </w:rPr>
        <w:t xml:space="preserve">.) oraz Maciej </w:t>
      </w:r>
      <w:proofErr w:type="spellStart"/>
      <w:r>
        <w:rPr>
          <w:rFonts w:ascii="Calibri" w:eastAsia="Calibri" w:hAnsi="Calibri" w:cs="Calibri"/>
          <w:color w:val="242424"/>
          <w:sz w:val="20"/>
          <w:szCs w:val="20"/>
        </w:rPr>
        <w:t>Makselon</w:t>
      </w:r>
      <w:proofErr w:type="spellEnd"/>
      <w:r>
        <w:rPr>
          <w:rFonts w:ascii="Calibri" w:eastAsia="Calibri" w:hAnsi="Calibri" w:cs="Calibri"/>
          <w:color w:val="242424"/>
          <w:sz w:val="20"/>
          <w:szCs w:val="20"/>
        </w:rPr>
        <w:t xml:space="preserve"> (redaktor inicjująco-prowadzący w </w:t>
      </w:r>
      <w:proofErr w:type="spellStart"/>
      <w:r>
        <w:rPr>
          <w:rFonts w:ascii="Calibri" w:eastAsia="Calibri" w:hAnsi="Calibri" w:cs="Calibri"/>
          <w:color w:val="242424"/>
          <w:sz w:val="20"/>
          <w:szCs w:val="20"/>
        </w:rPr>
        <w:t>W.A.B</w:t>
      </w:r>
      <w:proofErr w:type="spellEnd"/>
      <w:r>
        <w:rPr>
          <w:rFonts w:ascii="Calibri" w:eastAsia="Calibri" w:hAnsi="Calibri" w:cs="Calibri"/>
          <w:color w:val="242424"/>
          <w:sz w:val="20"/>
          <w:szCs w:val="20"/>
        </w:rPr>
        <w:t>.). Ich zadaniem będzie wyłonienie najbardziej oryginalnej pracy. Wskazówki dla twórców,</w:t>
      </w:r>
      <w:r>
        <w:rPr>
          <w:rFonts w:ascii="Calibri" w:eastAsia="Calibri" w:hAnsi="Calibri" w:cs="Calibri"/>
          <w:color w:val="242424"/>
          <w:sz w:val="20"/>
          <w:szCs w:val="20"/>
        </w:rPr>
        <w:t xml:space="preserve"> którzy piszą teksty literackie, ale ich marzeniem jest adaptacja na serial audio czy słuchowisko, przekazuje ambasador konkursu, Łukasz </w:t>
      </w:r>
      <w:proofErr w:type="spellStart"/>
      <w:r>
        <w:rPr>
          <w:rFonts w:ascii="Calibri" w:eastAsia="Calibri" w:hAnsi="Calibri" w:cs="Calibri"/>
          <w:color w:val="242424"/>
          <w:sz w:val="20"/>
          <w:szCs w:val="20"/>
        </w:rPr>
        <w:t>Orbitowski</w:t>
      </w:r>
      <w:proofErr w:type="spellEnd"/>
      <w:r>
        <w:rPr>
          <w:rFonts w:ascii="Calibri" w:eastAsia="Calibri" w:hAnsi="Calibri" w:cs="Calibri"/>
          <w:color w:val="242424"/>
          <w:sz w:val="20"/>
          <w:szCs w:val="20"/>
        </w:rPr>
        <w:t xml:space="preserve">: </w:t>
      </w:r>
    </w:p>
    <w:p w14:paraId="00000006" w14:textId="77777777" w:rsidR="00B3755F" w:rsidRDefault="00B3755F">
      <w:pPr>
        <w:jc w:val="both"/>
        <w:rPr>
          <w:rFonts w:ascii="Calibri" w:eastAsia="Calibri" w:hAnsi="Calibri" w:cs="Calibri"/>
          <w:color w:val="242424"/>
          <w:sz w:val="20"/>
          <w:szCs w:val="20"/>
        </w:rPr>
      </w:pPr>
    </w:p>
    <w:p w14:paraId="00000007" w14:textId="77777777" w:rsidR="00B3755F" w:rsidRDefault="00867390">
      <w:pPr>
        <w:jc w:val="both"/>
        <w:rPr>
          <w:rFonts w:ascii="Calibri" w:eastAsia="Calibri" w:hAnsi="Calibri" w:cs="Calibri"/>
          <w:color w:val="242424"/>
          <w:sz w:val="20"/>
          <w:szCs w:val="20"/>
        </w:rPr>
      </w:pPr>
      <w:r>
        <w:rPr>
          <w:rFonts w:ascii="Calibri" w:eastAsia="Calibri" w:hAnsi="Calibri" w:cs="Calibri"/>
          <w:i/>
          <w:color w:val="242424"/>
          <w:sz w:val="20"/>
          <w:szCs w:val="20"/>
        </w:rPr>
        <w:t>Moja wskazówka dla zgłaszających? Przede wszystkim, pamiętajcie o słuchaczu. Musicie zadbać o to, aby was</w:t>
      </w:r>
      <w:r>
        <w:rPr>
          <w:rFonts w:ascii="Calibri" w:eastAsia="Calibri" w:hAnsi="Calibri" w:cs="Calibri"/>
          <w:i/>
          <w:color w:val="242424"/>
          <w:sz w:val="20"/>
          <w:szCs w:val="20"/>
        </w:rPr>
        <w:t>z tekst był porywający, ale też zrozumiały, co nie oznacza, że głupi. Mętna historia to żadna historia. Bardzo ważne jest czytanie na głos całego tekstu. Czytajcie Waszym bliskim. W ich oczach zobaczycie, czy efekt Waszej pracy się podoba, czy jednak trzeb</w:t>
      </w:r>
      <w:r>
        <w:rPr>
          <w:rFonts w:ascii="Calibri" w:eastAsia="Calibri" w:hAnsi="Calibri" w:cs="Calibri"/>
          <w:i/>
          <w:color w:val="242424"/>
          <w:sz w:val="20"/>
          <w:szCs w:val="20"/>
        </w:rPr>
        <w:t xml:space="preserve">a bardziej przyłożyć się do pracy – </w:t>
      </w:r>
      <w:r>
        <w:rPr>
          <w:rFonts w:ascii="Calibri" w:eastAsia="Calibri" w:hAnsi="Calibri" w:cs="Calibri"/>
          <w:color w:val="242424"/>
          <w:sz w:val="20"/>
          <w:szCs w:val="20"/>
        </w:rPr>
        <w:t xml:space="preserve">mówi Łukasz </w:t>
      </w:r>
      <w:proofErr w:type="spellStart"/>
      <w:r>
        <w:rPr>
          <w:rFonts w:ascii="Calibri" w:eastAsia="Calibri" w:hAnsi="Calibri" w:cs="Calibri"/>
          <w:color w:val="242424"/>
          <w:sz w:val="20"/>
          <w:szCs w:val="20"/>
        </w:rPr>
        <w:t>Orbitowski</w:t>
      </w:r>
      <w:proofErr w:type="spellEnd"/>
      <w:r>
        <w:rPr>
          <w:rFonts w:ascii="Calibri" w:eastAsia="Calibri" w:hAnsi="Calibri" w:cs="Calibri"/>
          <w:color w:val="242424"/>
          <w:sz w:val="20"/>
          <w:szCs w:val="20"/>
        </w:rPr>
        <w:t xml:space="preserve">. </w:t>
      </w:r>
    </w:p>
    <w:p w14:paraId="00000008" w14:textId="77777777" w:rsidR="00B3755F" w:rsidRDefault="00B3755F">
      <w:pPr>
        <w:jc w:val="both"/>
        <w:rPr>
          <w:rFonts w:ascii="Calibri" w:eastAsia="Calibri" w:hAnsi="Calibri" w:cs="Calibri"/>
          <w:i/>
          <w:color w:val="242424"/>
          <w:sz w:val="20"/>
          <w:szCs w:val="20"/>
        </w:rPr>
      </w:pPr>
    </w:p>
    <w:p w14:paraId="00000009" w14:textId="77777777" w:rsidR="00B3755F" w:rsidRDefault="00867390">
      <w:pPr>
        <w:jc w:val="both"/>
        <w:rPr>
          <w:rFonts w:ascii="Calibri" w:eastAsia="Calibri" w:hAnsi="Calibri" w:cs="Calibri"/>
          <w:color w:val="242424"/>
          <w:sz w:val="20"/>
          <w:szCs w:val="20"/>
        </w:rPr>
      </w:pPr>
      <w:r>
        <w:rPr>
          <w:rFonts w:ascii="Calibri" w:eastAsia="Calibri" w:hAnsi="Calibri" w:cs="Calibri"/>
          <w:color w:val="242424"/>
          <w:sz w:val="20"/>
          <w:szCs w:val="20"/>
        </w:rPr>
        <w:t xml:space="preserve">Po raz drugi organizatorzy postanowili przyznać także specjalne wyróżnienie </w:t>
      </w:r>
      <w:proofErr w:type="spellStart"/>
      <w:r>
        <w:rPr>
          <w:rFonts w:ascii="Calibri" w:eastAsia="Calibri" w:hAnsi="Calibri" w:cs="Calibri"/>
          <w:color w:val="242424"/>
          <w:sz w:val="20"/>
          <w:szCs w:val="20"/>
        </w:rPr>
        <w:t>Filmwebu</w:t>
      </w:r>
      <w:proofErr w:type="spellEnd"/>
      <w:r>
        <w:rPr>
          <w:rFonts w:ascii="Calibri" w:eastAsia="Calibri" w:hAnsi="Calibri" w:cs="Calibri"/>
          <w:color w:val="242424"/>
          <w:sz w:val="20"/>
          <w:szCs w:val="20"/>
        </w:rPr>
        <w:t xml:space="preserve"> (patron medialny konkursu). O tym, co winna zawierać praca, która urzeknie redakcję opowiada Łukasz Muszyński</w:t>
      </w:r>
      <w:r>
        <w:rPr>
          <w:rFonts w:ascii="Calibri" w:eastAsia="Calibri" w:hAnsi="Calibri" w:cs="Calibri"/>
          <w:color w:val="242424"/>
          <w:sz w:val="20"/>
          <w:szCs w:val="20"/>
        </w:rPr>
        <w:t xml:space="preserve">, zastępca redaktora naczelnego, a także juror konkursu: </w:t>
      </w:r>
    </w:p>
    <w:p w14:paraId="0000000A" w14:textId="77777777" w:rsidR="00B3755F" w:rsidRDefault="00B3755F">
      <w:pPr>
        <w:jc w:val="both"/>
        <w:rPr>
          <w:rFonts w:ascii="Calibri" w:eastAsia="Calibri" w:hAnsi="Calibri" w:cs="Calibri"/>
          <w:color w:val="242424"/>
          <w:sz w:val="20"/>
          <w:szCs w:val="20"/>
        </w:rPr>
      </w:pPr>
    </w:p>
    <w:p w14:paraId="0000000B" w14:textId="77777777" w:rsidR="00B3755F" w:rsidRDefault="00867390">
      <w:pPr>
        <w:jc w:val="both"/>
        <w:rPr>
          <w:rFonts w:ascii="Calibri" w:eastAsia="Calibri" w:hAnsi="Calibri" w:cs="Calibri"/>
          <w:color w:val="242424"/>
          <w:sz w:val="20"/>
          <w:szCs w:val="20"/>
        </w:rPr>
      </w:pPr>
      <w:r>
        <w:rPr>
          <w:rFonts w:ascii="Calibri" w:eastAsia="Calibri" w:hAnsi="Calibri" w:cs="Calibri"/>
          <w:i/>
          <w:color w:val="242424"/>
          <w:sz w:val="20"/>
          <w:szCs w:val="20"/>
        </w:rPr>
        <w:t xml:space="preserve">Jeśli ciekawi Was, co musi mieć w sobie tekst wart wyróżnienia </w:t>
      </w:r>
      <w:proofErr w:type="spellStart"/>
      <w:r>
        <w:rPr>
          <w:rFonts w:ascii="Calibri" w:eastAsia="Calibri" w:hAnsi="Calibri" w:cs="Calibri"/>
          <w:i/>
          <w:color w:val="242424"/>
          <w:sz w:val="20"/>
          <w:szCs w:val="20"/>
        </w:rPr>
        <w:t>Filmwebu</w:t>
      </w:r>
      <w:proofErr w:type="spellEnd"/>
      <w:r>
        <w:rPr>
          <w:rFonts w:ascii="Calibri" w:eastAsia="Calibri" w:hAnsi="Calibri" w:cs="Calibri"/>
          <w:i/>
          <w:color w:val="242424"/>
          <w:sz w:val="20"/>
          <w:szCs w:val="20"/>
        </w:rPr>
        <w:t>, odpowiedź jest prosta. POMYSŁ! Coś, co z miejsca rozbudzi wyobraźnię i sprawi, że słuchacz z wypiekami na twarzy będzie wycz</w:t>
      </w:r>
      <w:r>
        <w:rPr>
          <w:rFonts w:ascii="Calibri" w:eastAsia="Calibri" w:hAnsi="Calibri" w:cs="Calibri"/>
          <w:i/>
          <w:color w:val="242424"/>
          <w:sz w:val="20"/>
          <w:szCs w:val="20"/>
        </w:rPr>
        <w:t>ekiwał dalszego ciągu. Niczym poławiacz pereł zanurkuję więc w folderze z konkursowymi pracami w poszukiwaniu ekscytujących konceptów stanowiących obietnicę wielkiej przygody. Biorąc pod uwagę wysoki poziom ubiegłorocznych tekstów, spodziewam się wyprawy p</w:t>
      </w:r>
      <w:r>
        <w:rPr>
          <w:rFonts w:ascii="Calibri" w:eastAsia="Calibri" w:hAnsi="Calibri" w:cs="Calibri"/>
          <w:i/>
          <w:color w:val="242424"/>
          <w:sz w:val="20"/>
          <w:szCs w:val="20"/>
        </w:rPr>
        <w:t xml:space="preserve">o skarby – </w:t>
      </w:r>
      <w:r>
        <w:rPr>
          <w:rFonts w:ascii="Calibri" w:eastAsia="Calibri" w:hAnsi="Calibri" w:cs="Calibri"/>
          <w:color w:val="242424"/>
          <w:sz w:val="20"/>
          <w:szCs w:val="20"/>
        </w:rPr>
        <w:t xml:space="preserve">wskazuje Łukasz Muszyński. </w:t>
      </w:r>
    </w:p>
    <w:p w14:paraId="0000000C" w14:textId="77777777" w:rsidR="00B3755F" w:rsidRDefault="00B3755F">
      <w:pPr>
        <w:jc w:val="both"/>
        <w:rPr>
          <w:rFonts w:ascii="Calibri" w:eastAsia="Calibri" w:hAnsi="Calibri" w:cs="Calibri"/>
          <w:color w:val="242424"/>
          <w:sz w:val="20"/>
          <w:szCs w:val="20"/>
        </w:rPr>
      </w:pPr>
    </w:p>
    <w:p w14:paraId="0000000D" w14:textId="77777777" w:rsidR="00B3755F" w:rsidRDefault="00867390">
      <w:pPr>
        <w:jc w:val="both"/>
        <w:rPr>
          <w:rFonts w:ascii="Calibri" w:eastAsia="Calibri" w:hAnsi="Calibri" w:cs="Calibri"/>
          <w:color w:val="242424"/>
          <w:sz w:val="20"/>
          <w:szCs w:val="20"/>
        </w:rPr>
      </w:pPr>
      <w:r>
        <w:rPr>
          <w:rFonts w:ascii="Calibri" w:eastAsia="Calibri" w:hAnsi="Calibri" w:cs="Calibri"/>
          <w:color w:val="242424"/>
          <w:sz w:val="20"/>
          <w:szCs w:val="20"/>
        </w:rPr>
        <w:t xml:space="preserve">W pierwszej edycji Empik Go </w:t>
      </w:r>
      <w:proofErr w:type="spellStart"/>
      <w:r>
        <w:rPr>
          <w:rFonts w:ascii="Calibri" w:eastAsia="Calibri" w:hAnsi="Calibri" w:cs="Calibri"/>
          <w:color w:val="242424"/>
          <w:sz w:val="20"/>
          <w:szCs w:val="20"/>
        </w:rPr>
        <w:t>SHORT</w:t>
      </w:r>
      <w:proofErr w:type="spellEnd"/>
      <w:r>
        <w:rPr>
          <w:rFonts w:ascii="Calibri" w:eastAsia="Calibri" w:hAnsi="Calibri" w:cs="Calibri"/>
          <w:color w:val="242424"/>
          <w:sz w:val="20"/>
          <w:szCs w:val="20"/>
        </w:rPr>
        <w:t xml:space="preserve"> wzięło udział ponad tysiąc osób, co zaskoczyło organizatorów  i jurorów. Po tym sukcesie organizatorzy postanowili uruchomić 2. edycję konkursu </w:t>
      </w:r>
      <w:proofErr w:type="spellStart"/>
      <w:r>
        <w:rPr>
          <w:rFonts w:ascii="Calibri" w:eastAsia="Calibri" w:hAnsi="Calibri" w:cs="Calibri"/>
          <w:color w:val="242424"/>
          <w:sz w:val="20"/>
          <w:szCs w:val="20"/>
        </w:rPr>
        <w:t>SHORT</w:t>
      </w:r>
      <w:proofErr w:type="spellEnd"/>
      <w:r>
        <w:rPr>
          <w:rFonts w:ascii="Calibri" w:eastAsia="Calibri" w:hAnsi="Calibri" w:cs="Calibri"/>
          <w:color w:val="242424"/>
          <w:sz w:val="20"/>
          <w:szCs w:val="20"/>
        </w:rPr>
        <w:t xml:space="preserve">. Tym razem będzie to konkurs na </w:t>
      </w:r>
      <w:r>
        <w:rPr>
          <w:rFonts w:ascii="Calibri" w:eastAsia="Calibri" w:hAnsi="Calibri" w:cs="Calibri"/>
          <w:color w:val="242424"/>
          <w:sz w:val="20"/>
          <w:szCs w:val="20"/>
        </w:rPr>
        <w:t xml:space="preserve">krótkie opowiadanie z gatunku science </w:t>
      </w:r>
      <w:proofErr w:type="spellStart"/>
      <w:r>
        <w:rPr>
          <w:rFonts w:ascii="Calibri" w:eastAsia="Calibri" w:hAnsi="Calibri" w:cs="Calibri"/>
          <w:color w:val="242424"/>
          <w:sz w:val="20"/>
          <w:szCs w:val="20"/>
        </w:rPr>
        <w:t>fiction</w:t>
      </w:r>
      <w:proofErr w:type="spellEnd"/>
      <w:r>
        <w:rPr>
          <w:rFonts w:ascii="Calibri" w:eastAsia="Calibri" w:hAnsi="Calibri" w:cs="Calibri"/>
          <w:color w:val="242424"/>
          <w:sz w:val="20"/>
          <w:szCs w:val="20"/>
        </w:rPr>
        <w:t xml:space="preserve"> pod hasłem „Coś fantastycznego!”. Jak najlepiej przygotować swoje zgłoszenie tłumaczy jedna z jurorek, Maria </w:t>
      </w:r>
      <w:proofErr w:type="spellStart"/>
      <w:r>
        <w:rPr>
          <w:rFonts w:ascii="Calibri" w:eastAsia="Calibri" w:hAnsi="Calibri" w:cs="Calibri"/>
          <w:color w:val="242424"/>
          <w:sz w:val="20"/>
          <w:szCs w:val="20"/>
        </w:rPr>
        <w:t>Tengowska</w:t>
      </w:r>
      <w:proofErr w:type="spellEnd"/>
      <w:r>
        <w:rPr>
          <w:rFonts w:ascii="Calibri" w:eastAsia="Calibri" w:hAnsi="Calibri" w:cs="Calibri"/>
          <w:color w:val="242424"/>
          <w:sz w:val="20"/>
          <w:szCs w:val="20"/>
        </w:rPr>
        <w:t>.</w:t>
      </w:r>
    </w:p>
    <w:p w14:paraId="0000000E" w14:textId="77777777" w:rsidR="00B3755F" w:rsidRDefault="00B3755F">
      <w:pPr>
        <w:jc w:val="both"/>
        <w:rPr>
          <w:rFonts w:ascii="Calibri" w:eastAsia="Calibri" w:hAnsi="Calibri" w:cs="Calibri"/>
          <w:color w:val="242424"/>
          <w:sz w:val="20"/>
          <w:szCs w:val="20"/>
        </w:rPr>
      </w:pPr>
    </w:p>
    <w:p w14:paraId="0000000F" w14:textId="77777777" w:rsidR="00B3755F" w:rsidRDefault="00867390">
      <w:pPr>
        <w:spacing w:after="240"/>
        <w:jc w:val="both"/>
        <w:rPr>
          <w:rFonts w:ascii="Calibri" w:eastAsia="Calibri" w:hAnsi="Calibri" w:cs="Calibri"/>
          <w:color w:val="242424"/>
          <w:sz w:val="20"/>
          <w:szCs w:val="20"/>
        </w:rPr>
      </w:pPr>
      <w:r>
        <w:rPr>
          <w:rFonts w:ascii="Calibri" w:eastAsia="Calibri" w:hAnsi="Calibri" w:cs="Calibri"/>
          <w:i/>
          <w:color w:val="242424"/>
          <w:sz w:val="20"/>
          <w:szCs w:val="20"/>
        </w:rPr>
        <w:t>Mam dwie wskazówki: trzymanie się logiki i konsekwentne budowanie świata przedstawionego.</w:t>
      </w:r>
      <w:r>
        <w:rPr>
          <w:rFonts w:ascii="Calibri" w:eastAsia="Calibri" w:hAnsi="Calibri" w:cs="Calibri"/>
          <w:i/>
          <w:color w:val="242424"/>
          <w:sz w:val="20"/>
          <w:szCs w:val="20"/>
        </w:rPr>
        <w:t xml:space="preserve"> Autorzy wybierający SF często ulegają złudzeniu, że w tym gatunku wszystko wolno i wszystko jest możliwe. Niestety muszę ich rozczarować – to nieprawda. Fantastyka – przez to, mówiąc bardzo oględnie, że czerpie z tego, co nadnaturalne czy futurystyczne – </w:t>
      </w:r>
      <w:r>
        <w:rPr>
          <w:rFonts w:ascii="Calibri" w:eastAsia="Calibri" w:hAnsi="Calibri" w:cs="Calibri"/>
          <w:i/>
          <w:color w:val="242424"/>
          <w:sz w:val="20"/>
          <w:szCs w:val="20"/>
        </w:rPr>
        <w:t>wymaga jeszcze większego reżimu i dyscypliny, kontrolowania związków przyczyny i skutku, świadomego rysowania psychologii postaci</w:t>
      </w:r>
      <w:r>
        <w:rPr>
          <w:rFonts w:ascii="Calibri" w:eastAsia="Calibri" w:hAnsi="Calibri" w:cs="Calibri"/>
          <w:color w:val="242424"/>
          <w:sz w:val="20"/>
          <w:szCs w:val="20"/>
        </w:rPr>
        <w:t xml:space="preserve"> - radzi Maria </w:t>
      </w:r>
      <w:proofErr w:type="spellStart"/>
      <w:r>
        <w:rPr>
          <w:rFonts w:ascii="Calibri" w:eastAsia="Calibri" w:hAnsi="Calibri" w:cs="Calibri"/>
          <w:color w:val="242424"/>
          <w:sz w:val="20"/>
          <w:szCs w:val="20"/>
        </w:rPr>
        <w:t>Tengowska</w:t>
      </w:r>
      <w:proofErr w:type="spellEnd"/>
      <w:r>
        <w:rPr>
          <w:rFonts w:ascii="Calibri" w:eastAsia="Calibri" w:hAnsi="Calibri" w:cs="Calibri"/>
          <w:color w:val="242424"/>
          <w:sz w:val="20"/>
          <w:szCs w:val="20"/>
        </w:rPr>
        <w:t xml:space="preserve">, jurorka konkursów. </w:t>
      </w:r>
    </w:p>
    <w:p w14:paraId="00000010" w14:textId="77777777" w:rsidR="00B3755F" w:rsidRDefault="00867390">
      <w:pPr>
        <w:jc w:val="both"/>
        <w:rPr>
          <w:rFonts w:ascii="Calibri" w:eastAsia="Calibri" w:hAnsi="Calibri" w:cs="Calibri"/>
          <w:color w:val="242424"/>
          <w:sz w:val="20"/>
          <w:szCs w:val="20"/>
        </w:rPr>
      </w:pPr>
      <w:r>
        <w:rPr>
          <w:rFonts w:ascii="Calibri" w:eastAsia="Calibri" w:hAnsi="Calibri" w:cs="Calibri"/>
          <w:color w:val="242424"/>
          <w:sz w:val="20"/>
          <w:szCs w:val="20"/>
        </w:rPr>
        <w:t>Główna nagroda w konkursie Empik Go STORY to 15 000 zł oraz podpisanie umowy wyda</w:t>
      </w:r>
      <w:r>
        <w:rPr>
          <w:rFonts w:ascii="Calibri" w:eastAsia="Calibri" w:hAnsi="Calibri" w:cs="Calibri"/>
          <w:color w:val="242424"/>
          <w:sz w:val="20"/>
          <w:szCs w:val="20"/>
        </w:rPr>
        <w:t xml:space="preserve">wniczej z Empik Go na cały serial audio. Laureat konkursu Empik Go </w:t>
      </w:r>
      <w:proofErr w:type="spellStart"/>
      <w:r>
        <w:rPr>
          <w:rFonts w:ascii="Calibri" w:eastAsia="Calibri" w:hAnsi="Calibri" w:cs="Calibri"/>
          <w:color w:val="242424"/>
          <w:sz w:val="20"/>
          <w:szCs w:val="20"/>
        </w:rPr>
        <w:t>SHORT</w:t>
      </w:r>
      <w:proofErr w:type="spellEnd"/>
      <w:r>
        <w:rPr>
          <w:rFonts w:ascii="Calibri" w:eastAsia="Calibri" w:hAnsi="Calibri" w:cs="Calibri"/>
          <w:color w:val="242424"/>
          <w:sz w:val="20"/>
          <w:szCs w:val="20"/>
        </w:rPr>
        <w:t xml:space="preserve"> ma szansę na 5 000 złotych. Teksty w konkursach STORY i </w:t>
      </w:r>
      <w:proofErr w:type="spellStart"/>
      <w:r>
        <w:rPr>
          <w:rFonts w:ascii="Calibri" w:eastAsia="Calibri" w:hAnsi="Calibri" w:cs="Calibri"/>
          <w:color w:val="242424"/>
          <w:sz w:val="20"/>
          <w:szCs w:val="20"/>
        </w:rPr>
        <w:t>SHORT</w:t>
      </w:r>
      <w:proofErr w:type="spellEnd"/>
      <w:r>
        <w:rPr>
          <w:rFonts w:ascii="Calibri" w:eastAsia="Calibri" w:hAnsi="Calibri" w:cs="Calibri"/>
          <w:color w:val="242424"/>
          <w:sz w:val="20"/>
          <w:szCs w:val="20"/>
        </w:rPr>
        <w:t xml:space="preserve"> należy zgłaszać do 30 listopada. Wystarczy wypełnić formularz na www.empik.com/story lub www.empik.com/short. Rozstrzygni</w:t>
      </w:r>
      <w:r>
        <w:rPr>
          <w:rFonts w:ascii="Calibri" w:eastAsia="Calibri" w:hAnsi="Calibri" w:cs="Calibri"/>
          <w:color w:val="242424"/>
          <w:sz w:val="20"/>
          <w:szCs w:val="20"/>
        </w:rPr>
        <w:t xml:space="preserve">ęcie konkursu zaplanowane jest na </w:t>
      </w:r>
      <w:proofErr w:type="spellStart"/>
      <w:r>
        <w:rPr>
          <w:rFonts w:ascii="Calibri" w:eastAsia="Calibri" w:hAnsi="Calibri" w:cs="Calibri"/>
          <w:color w:val="242424"/>
          <w:sz w:val="20"/>
          <w:szCs w:val="20"/>
        </w:rPr>
        <w:t>na</w:t>
      </w:r>
      <w:proofErr w:type="spellEnd"/>
      <w:r>
        <w:rPr>
          <w:rFonts w:ascii="Calibri" w:eastAsia="Calibri" w:hAnsi="Calibri" w:cs="Calibri"/>
          <w:color w:val="242424"/>
          <w:sz w:val="20"/>
          <w:szCs w:val="20"/>
        </w:rPr>
        <w:t xml:space="preserve"> 11 kwietnia 2023 roku.</w:t>
      </w:r>
    </w:p>
    <w:p w14:paraId="00000011" w14:textId="77777777" w:rsidR="00B3755F" w:rsidRDefault="00B3755F">
      <w:pPr>
        <w:jc w:val="both"/>
        <w:rPr>
          <w:rFonts w:ascii="Calibri" w:eastAsia="Calibri" w:hAnsi="Calibri" w:cs="Calibri"/>
          <w:color w:val="242424"/>
          <w:sz w:val="20"/>
          <w:szCs w:val="20"/>
        </w:rPr>
      </w:pPr>
    </w:p>
    <w:p w14:paraId="00000012" w14:textId="77777777" w:rsidR="00B3755F" w:rsidRDefault="00867390">
      <w:pPr>
        <w:jc w:val="both"/>
        <w:rPr>
          <w:rFonts w:ascii="Calibri" w:eastAsia="Calibri" w:hAnsi="Calibri" w:cs="Calibri"/>
          <w:color w:val="242424"/>
          <w:sz w:val="20"/>
          <w:szCs w:val="20"/>
        </w:rPr>
      </w:pPr>
      <w:r>
        <w:rPr>
          <w:rFonts w:ascii="Calibri" w:eastAsia="Calibri" w:hAnsi="Calibri" w:cs="Calibri"/>
          <w:color w:val="242424"/>
          <w:sz w:val="20"/>
          <w:szCs w:val="20"/>
        </w:rPr>
        <w:t>W tym roku na uczestników czekają także dodatkowe nagrody: w STORY wyróżnienie redakcji „</w:t>
      </w:r>
      <w:proofErr w:type="spellStart"/>
      <w:r>
        <w:rPr>
          <w:rFonts w:ascii="Calibri" w:eastAsia="Calibri" w:hAnsi="Calibri" w:cs="Calibri"/>
          <w:color w:val="242424"/>
          <w:sz w:val="20"/>
          <w:szCs w:val="20"/>
        </w:rPr>
        <w:t>Filmweb</w:t>
      </w:r>
      <w:proofErr w:type="spellEnd"/>
      <w:r>
        <w:rPr>
          <w:rFonts w:ascii="Calibri" w:eastAsia="Calibri" w:hAnsi="Calibri" w:cs="Calibri"/>
          <w:color w:val="242424"/>
          <w:sz w:val="20"/>
          <w:szCs w:val="20"/>
        </w:rPr>
        <w:t xml:space="preserve">”, zaś w </w:t>
      </w:r>
      <w:proofErr w:type="spellStart"/>
      <w:r>
        <w:rPr>
          <w:rFonts w:ascii="Calibri" w:eastAsia="Calibri" w:hAnsi="Calibri" w:cs="Calibri"/>
          <w:color w:val="242424"/>
          <w:sz w:val="20"/>
          <w:szCs w:val="20"/>
        </w:rPr>
        <w:t>SHORT</w:t>
      </w:r>
      <w:proofErr w:type="spellEnd"/>
      <w:r>
        <w:rPr>
          <w:rFonts w:ascii="Calibri" w:eastAsia="Calibri" w:hAnsi="Calibri" w:cs="Calibri"/>
          <w:color w:val="242424"/>
          <w:sz w:val="20"/>
          <w:szCs w:val="20"/>
        </w:rPr>
        <w:t xml:space="preserve"> nagroda specjalna magazynu „Nowa Fantastyka”.</w:t>
      </w:r>
    </w:p>
    <w:p w14:paraId="00000013" w14:textId="77777777" w:rsidR="00B3755F" w:rsidRDefault="00B3755F">
      <w:pPr>
        <w:jc w:val="both"/>
        <w:rPr>
          <w:rFonts w:ascii="Calibri" w:eastAsia="Calibri" w:hAnsi="Calibri" w:cs="Calibri"/>
          <w:color w:val="242424"/>
          <w:sz w:val="20"/>
          <w:szCs w:val="20"/>
        </w:rPr>
      </w:pPr>
    </w:p>
    <w:sectPr w:rsidR="00B3755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55F"/>
    <w:rsid w:val="00867390"/>
    <w:rsid w:val="00B3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31A6"/>
  <w15:docId w15:val="{A02C43ED-9BEA-447E-8DC2-149C9C91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Kamińska</cp:lastModifiedBy>
  <cp:revision>2</cp:revision>
  <dcterms:created xsi:type="dcterms:W3CDTF">2022-08-31T09:04:00Z</dcterms:created>
  <dcterms:modified xsi:type="dcterms:W3CDTF">2022-08-31T09:05:00Z</dcterms:modified>
</cp:coreProperties>
</file>