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D0CB6" w14:textId="4B8355F5" w:rsidR="00A154BF" w:rsidRPr="00920F50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920F50">
        <w:rPr>
          <w:rFonts w:ascii="HelveticaNeueLT Pro 45 Lt" w:hAnsi="HelveticaNeueLT Pro 45 Lt"/>
          <w:noProof/>
          <w:color w:val="C7162B"/>
          <w:sz w:val="52"/>
          <w:szCs w:val="52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43E8CF27">
                <wp:simplePos x="0" y="0"/>
                <wp:positionH relativeFrom="column">
                  <wp:posOffset>2157095</wp:posOffset>
                </wp:positionH>
                <wp:positionV relativeFrom="paragraph">
                  <wp:posOffset>361950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EB992D" id="Rectangle 3" o:spid="_x0000_s1026" style="position:absolute;margin-left:169.85pt;margin-top:28.5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" fillcolor="#c7162b" stroked="f" strokeweight="1pt"/>
            </w:pict>
          </mc:Fallback>
        </mc:AlternateContent>
      </w:r>
      <w:r w:rsidR="00F0634A" w:rsidRPr="00920F50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920F50">
        <w:rPr>
          <w:rFonts w:ascii="HelveticaNeueLT Pro 45 Lt" w:hAnsi="HelveticaNeueLT Pro 45 Lt"/>
          <w:noProof/>
          <w:color w:val="49595B"/>
          <w:sz w:val="52"/>
          <w:szCs w:val="52"/>
          <w:lang w:val="en-GB" w:eastAsia="en-GB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920F50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0FA741E0" w14:textId="6594449F" w:rsidR="00057E88" w:rsidRPr="00920F50" w:rsidRDefault="00523F27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920F50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8E445A">
        <w:rPr>
          <w:rFonts w:ascii="HelveticaNeueLT Pro 45 Lt" w:hAnsi="HelveticaNeueLT Pro 45 Lt"/>
          <w:color w:val="49595B"/>
          <w:sz w:val="20"/>
          <w:szCs w:val="20"/>
        </w:rPr>
        <w:t>5</w:t>
      </w:r>
      <w:r w:rsidR="00575460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337CFD">
        <w:rPr>
          <w:rFonts w:ascii="HelveticaNeueLT Pro 45 Lt" w:hAnsi="HelveticaNeueLT Pro 45 Lt"/>
          <w:color w:val="49595B"/>
          <w:sz w:val="20"/>
          <w:szCs w:val="20"/>
        </w:rPr>
        <w:t>września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 202</w:t>
      </w:r>
      <w:r w:rsidR="00AB0355">
        <w:rPr>
          <w:rFonts w:ascii="HelveticaNeueLT Pro 45 Lt" w:hAnsi="HelveticaNeueLT Pro 45 Lt"/>
          <w:color w:val="49595B"/>
          <w:sz w:val="20"/>
          <w:szCs w:val="20"/>
        </w:rPr>
        <w:t>2</w:t>
      </w:r>
    </w:p>
    <w:p w14:paraId="34D128F7" w14:textId="040765A3" w:rsidR="00A154BF" w:rsidRPr="00920F50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2AD2C913" w14:textId="64ADE44B" w:rsidR="00A154BF" w:rsidRDefault="003D4B03" w:rsidP="003D4B03">
      <w:pPr>
        <w:spacing w:line="520" w:lineRule="exact"/>
        <w:ind w:left="-567"/>
        <w:jc w:val="center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 w:rsidRPr="003D4B03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Koncerty z muzyką Wieniawskiego w biurowcach Globalworth</w:t>
      </w:r>
    </w:p>
    <w:p w14:paraId="69067298" w14:textId="3767183F" w:rsidR="00642E01" w:rsidRPr="008C18E9" w:rsidRDefault="00642E01" w:rsidP="00541D80">
      <w:pPr>
        <w:spacing w:line="160" w:lineRule="exact"/>
        <w:ind w:left="-567"/>
        <w:jc w:val="center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510344D4" w14:textId="30234A79" w:rsidR="00EF3EE7" w:rsidRDefault="00685B26" w:rsidP="00357687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bookmarkStart w:id="0" w:name="_Hlk67584508"/>
      <w:r w:rsidRPr="00685B26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Globalworth – największy inwestor i zarządca obiektów biurowych w Polsce oraz Julian Cochran Foundation, zapraszają na cykl recitali z muzyką Henryka Wieniawskiego. We wrześniu wnętrza wybranych biurowców wypełnią brzmienia najpiękniejszych utworów polskiego wirtuoza. Koncerty odbędą się w Warszawie, Gdańsku, Krakowie oraz we Wrocławiu. Wybitni soliści zagrają w akompaniamencie fortepianu flagowej marki </w:t>
      </w:r>
      <w:proofErr w:type="spellStart"/>
      <w:r w:rsidRPr="00685B26">
        <w:rPr>
          <w:rFonts w:ascii="HelveticaNeueLT Pro 65 Md" w:eastAsia="Times New Roman" w:hAnsi="HelveticaNeueLT Pro 65 Md" w:cs="Times New Roman"/>
          <w:color w:val="485A5A"/>
          <w:lang w:eastAsia="en-GB"/>
        </w:rPr>
        <w:t>Bösendorfer</w:t>
      </w:r>
      <w:proofErr w:type="spellEnd"/>
      <w:r w:rsidR="00357687">
        <w:rPr>
          <w:rFonts w:ascii="HelveticaNeueLT Pro 65 Md" w:eastAsia="Times New Roman" w:hAnsi="HelveticaNeueLT Pro 65 Md" w:cs="Times New Roman"/>
          <w:color w:val="485A5A"/>
          <w:lang w:eastAsia="en-GB"/>
        </w:rPr>
        <w:t>.</w:t>
      </w:r>
    </w:p>
    <w:p w14:paraId="0B83A3B1" w14:textId="77777777" w:rsidR="007F5117" w:rsidRDefault="003F6233" w:rsidP="007F5117">
      <w:pPr>
        <w:tabs>
          <w:tab w:val="left" w:pos="3060"/>
        </w:tabs>
        <w:ind w:left="-567" w:right="-613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0A8C8A" id="Straight Connector 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" strokecolor="#485a5a" strokeweight="1.25pt">
                <v:stroke dashstyle="1 1" joinstyle="bevel" endcap="round"/>
              </v:line>
            </w:pict>
          </mc:Fallback>
        </mc:AlternateContent>
      </w:r>
      <w:r w:rsidRPr="002A43C4">
        <w:tab/>
      </w:r>
      <w:bookmarkEnd w:id="0"/>
    </w:p>
    <w:p w14:paraId="06DB2C60" w14:textId="741430A2" w:rsidR="007F5117" w:rsidRDefault="007F5117" w:rsidP="007F5117">
      <w:pPr>
        <w:tabs>
          <w:tab w:val="left" w:pos="3060"/>
        </w:tabs>
        <w:ind w:left="-567" w:right="-613"/>
        <w:rPr>
          <w:rFonts w:ascii="HelveticaNeueLT Pro 45 Lt" w:hAnsi="HelveticaNeueLT Pro 45 Lt"/>
          <w:noProof/>
          <w:color w:val="485A5A"/>
        </w:rPr>
      </w:pPr>
    </w:p>
    <w:p w14:paraId="4417578A" w14:textId="0E45A025" w:rsidR="00A33246" w:rsidRDefault="00A33246" w:rsidP="00A33246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A33246">
        <w:rPr>
          <w:rFonts w:ascii="HelveticaNeueLT Pro 45 Lt" w:hAnsi="HelveticaNeueLT Pro 45 Lt"/>
          <w:noProof/>
          <w:color w:val="485A5A"/>
        </w:rPr>
        <w:t>W ramach tej niezwykłej, muzycznej inicjatywy odbędzie się seria 40-minutowych koncertów. Wystąpią młodzi soliści, Judyta Kluza-Sporniak i Robert Łaguniak, uczestnicy Międzynarodowego Konkursu Skrzypcowego im. H. Wieniawskiego i jednocześnie stypendyści programu “Bridge to the Future - Young Artist Support Fund” prowadzonego przez Fundację Globalworth.</w:t>
      </w:r>
      <w:r w:rsidRPr="00337CFD">
        <w:rPr>
          <w:rFonts w:ascii="HelveticaNeueLT Pro 45 Lt" w:hAnsi="HelveticaNeueLT Pro 45 Lt"/>
          <w:noProof/>
          <w:color w:val="485A5A"/>
        </w:rPr>
        <w:t xml:space="preserve"> </w:t>
      </w:r>
    </w:p>
    <w:p w14:paraId="201D7267" w14:textId="24BA8D6C" w:rsidR="00CD6E86" w:rsidRDefault="00CD6E86" w:rsidP="00A33246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0558F61B" w14:textId="77777777" w:rsidR="00CD6E86" w:rsidRPr="00CD6E86" w:rsidRDefault="00CD6E86" w:rsidP="00CD6E86">
      <w:pPr>
        <w:spacing w:line="330" w:lineRule="exact"/>
        <w:ind w:left="-567"/>
        <w:rPr>
          <w:rFonts w:ascii="HelveticaNeueLT Pro 45 Lt" w:hAnsi="HelveticaNeueLT Pro 45 Lt"/>
          <w:b/>
          <w:bCs/>
          <w:noProof/>
          <w:color w:val="485A5A"/>
        </w:rPr>
      </w:pPr>
      <w:r w:rsidRPr="00CD6E86">
        <w:rPr>
          <w:rFonts w:ascii="HelveticaNeueLT Pro 45 Lt" w:hAnsi="HelveticaNeueLT Pro 45 Lt"/>
          <w:b/>
          <w:bCs/>
          <w:noProof/>
          <w:color w:val="485A5A"/>
        </w:rPr>
        <w:t>Muzyczny klimat nie tylko dla melomanów</w:t>
      </w:r>
    </w:p>
    <w:p w14:paraId="40E61F15" w14:textId="77777777" w:rsidR="00CD6E86" w:rsidRPr="00CD6E86" w:rsidRDefault="00CD6E86" w:rsidP="00CD6E86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3F1D2F83" w14:textId="2AE55F2F" w:rsidR="001730A7" w:rsidRDefault="00CD6E86" w:rsidP="001D0D0E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CD6E86">
        <w:rPr>
          <w:rFonts w:ascii="HelveticaNeueLT Pro 45 Lt" w:hAnsi="HelveticaNeueLT Pro 45 Lt"/>
          <w:noProof/>
          <w:color w:val="485A5A"/>
        </w:rPr>
        <w:t>Inauguracj</w:t>
      </w:r>
      <w:r w:rsidR="001D0D0E">
        <w:rPr>
          <w:rFonts w:ascii="HelveticaNeueLT Pro 45 Lt" w:hAnsi="HelveticaNeueLT Pro 45 Lt"/>
          <w:noProof/>
          <w:color w:val="485A5A"/>
        </w:rPr>
        <w:t xml:space="preserve">ę projektu </w:t>
      </w:r>
      <w:r w:rsidRPr="00CD6E86">
        <w:rPr>
          <w:rFonts w:ascii="HelveticaNeueLT Pro 45 Lt" w:hAnsi="HelveticaNeueLT Pro 45 Lt"/>
          <w:noProof/>
          <w:color w:val="485A5A"/>
        </w:rPr>
        <w:t xml:space="preserve">„Wieniawski on </w:t>
      </w:r>
      <w:r w:rsidR="001D0D0E">
        <w:rPr>
          <w:rFonts w:ascii="HelveticaNeueLT Pro 45 Lt" w:hAnsi="HelveticaNeueLT Pro 45 Lt"/>
          <w:noProof/>
          <w:color w:val="485A5A"/>
        </w:rPr>
        <w:t>T</w:t>
      </w:r>
      <w:r w:rsidRPr="00CD6E86">
        <w:rPr>
          <w:rFonts w:ascii="HelveticaNeueLT Pro 45 Lt" w:hAnsi="HelveticaNeueLT Pro 45 Lt"/>
          <w:noProof/>
          <w:color w:val="485A5A"/>
        </w:rPr>
        <w:t xml:space="preserve">our” </w:t>
      </w:r>
      <w:r w:rsidR="001D0D0E">
        <w:rPr>
          <w:rFonts w:ascii="HelveticaNeueLT Pro 45 Lt" w:hAnsi="HelveticaNeueLT Pro 45 Lt"/>
          <w:noProof/>
          <w:color w:val="485A5A"/>
        </w:rPr>
        <w:t>rozpoczn</w:t>
      </w:r>
      <w:r w:rsidR="00AF29CC">
        <w:rPr>
          <w:rFonts w:ascii="HelveticaNeueLT Pro 45 Lt" w:hAnsi="HelveticaNeueLT Pro 45 Lt"/>
          <w:noProof/>
          <w:color w:val="485A5A"/>
        </w:rPr>
        <w:t>i</w:t>
      </w:r>
      <w:r w:rsidR="001D0D0E">
        <w:rPr>
          <w:rFonts w:ascii="HelveticaNeueLT Pro 45 Lt" w:hAnsi="HelveticaNeueLT Pro 45 Lt"/>
          <w:noProof/>
          <w:color w:val="485A5A"/>
        </w:rPr>
        <w:t xml:space="preserve">emy </w:t>
      </w:r>
      <w:r w:rsidRPr="00CD6E86">
        <w:rPr>
          <w:rFonts w:ascii="HelveticaNeueLT Pro 45 Lt" w:hAnsi="HelveticaNeueLT Pro 45 Lt"/>
          <w:noProof/>
          <w:color w:val="485A5A"/>
        </w:rPr>
        <w:t xml:space="preserve">już w </w:t>
      </w:r>
      <w:r w:rsidR="001D0D0E">
        <w:rPr>
          <w:rFonts w:ascii="HelveticaNeueLT Pro 45 Lt" w:hAnsi="HelveticaNeueLT Pro 45 Lt"/>
          <w:noProof/>
          <w:color w:val="485A5A"/>
        </w:rPr>
        <w:t>ten</w:t>
      </w:r>
      <w:r w:rsidRPr="00CD6E86">
        <w:rPr>
          <w:rFonts w:ascii="HelveticaNeueLT Pro 45 Lt" w:hAnsi="HelveticaNeueLT Pro 45 Lt"/>
          <w:noProof/>
          <w:color w:val="485A5A"/>
        </w:rPr>
        <w:t xml:space="preserve"> czwartek, 8 września, o godz. 17.00, w </w:t>
      </w:r>
      <w:r w:rsidR="001730A7">
        <w:rPr>
          <w:rFonts w:ascii="HelveticaNeueLT Pro 45 Lt" w:hAnsi="HelveticaNeueLT Pro 45 Lt"/>
          <w:noProof/>
          <w:color w:val="485A5A"/>
        </w:rPr>
        <w:t>lobby biurowca</w:t>
      </w:r>
      <w:r w:rsidRPr="00CD6E86">
        <w:rPr>
          <w:rFonts w:ascii="HelveticaNeueLT Pro 45 Lt" w:hAnsi="HelveticaNeueLT Pro 45 Lt"/>
          <w:noProof/>
          <w:color w:val="485A5A"/>
        </w:rPr>
        <w:t xml:space="preserve"> Warsaw Trade Tower,</w:t>
      </w:r>
      <w:r w:rsidR="00542959">
        <w:rPr>
          <w:rFonts w:ascii="HelveticaNeueLT Pro 45 Lt" w:hAnsi="HelveticaNeueLT Pro 45 Lt"/>
          <w:noProof/>
          <w:color w:val="485A5A"/>
        </w:rPr>
        <w:t xml:space="preserve"> </w:t>
      </w:r>
      <w:r w:rsidRPr="00CD6E86">
        <w:rPr>
          <w:rFonts w:ascii="HelveticaNeueLT Pro 45 Lt" w:hAnsi="HelveticaNeueLT Pro 45 Lt"/>
          <w:noProof/>
          <w:color w:val="485A5A"/>
        </w:rPr>
        <w:t xml:space="preserve">recitalem Roberta Łaguniaka. </w:t>
      </w:r>
      <w:r w:rsidR="007C227A">
        <w:rPr>
          <w:rFonts w:ascii="HelveticaNeueLT Pro 45 Lt" w:hAnsi="HelveticaNeueLT Pro 45 Lt"/>
          <w:noProof/>
          <w:color w:val="485A5A"/>
        </w:rPr>
        <w:t xml:space="preserve">Wstęp wolny. </w:t>
      </w:r>
    </w:p>
    <w:p w14:paraId="710597EF" w14:textId="77777777" w:rsidR="001730A7" w:rsidRDefault="001730A7" w:rsidP="00CD6E86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23D01DF6" w14:textId="5CE8FF50" w:rsidR="00CD6E86" w:rsidRPr="00B4222B" w:rsidRDefault="00CD6E86" w:rsidP="004E799B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CD6E86">
        <w:rPr>
          <w:rFonts w:ascii="HelveticaNeueLT Pro 45 Lt" w:hAnsi="HelveticaNeueLT Pro 45 Lt"/>
          <w:noProof/>
          <w:color w:val="485A5A"/>
        </w:rPr>
        <w:t>Kolejne koncerty odbędą się we Wrocławiu (</w:t>
      </w:r>
      <w:r w:rsidR="007C227A">
        <w:rPr>
          <w:rFonts w:ascii="HelveticaNeueLT Pro 45 Lt" w:hAnsi="HelveticaNeueLT Pro 45 Lt"/>
          <w:noProof/>
          <w:color w:val="485A5A"/>
        </w:rPr>
        <w:t xml:space="preserve">Judyta Kluza, </w:t>
      </w:r>
      <w:r w:rsidRPr="00CD6E86">
        <w:rPr>
          <w:rFonts w:ascii="HelveticaNeueLT Pro 45 Lt" w:hAnsi="HelveticaNeueLT Pro 45 Lt"/>
          <w:noProof/>
          <w:color w:val="485A5A"/>
        </w:rPr>
        <w:t xml:space="preserve">15 września, o godz. 16.30 w </w:t>
      </w:r>
      <w:r w:rsidR="004E799B">
        <w:rPr>
          <w:rFonts w:ascii="HelveticaNeueLT Pro 45 Lt" w:hAnsi="HelveticaNeueLT Pro 45 Lt"/>
          <w:noProof/>
          <w:color w:val="485A5A"/>
        </w:rPr>
        <w:t xml:space="preserve">lobby </w:t>
      </w:r>
      <w:r w:rsidRPr="00CD6E86">
        <w:rPr>
          <w:rFonts w:ascii="HelveticaNeueLT Pro 45 Lt" w:hAnsi="HelveticaNeueLT Pro 45 Lt"/>
          <w:noProof/>
          <w:color w:val="485A5A"/>
        </w:rPr>
        <w:t>Retro Office House), Krakowie (</w:t>
      </w:r>
      <w:r w:rsidR="007C227A">
        <w:rPr>
          <w:rFonts w:ascii="HelveticaNeueLT Pro 45 Lt" w:hAnsi="HelveticaNeueLT Pro 45 Lt"/>
          <w:noProof/>
          <w:color w:val="485A5A"/>
        </w:rPr>
        <w:t xml:space="preserve">Judyta Kluza, </w:t>
      </w:r>
      <w:r w:rsidRPr="00CD6E86">
        <w:rPr>
          <w:rFonts w:ascii="HelveticaNeueLT Pro 45 Lt" w:hAnsi="HelveticaNeueLT Pro 45 Lt"/>
          <w:noProof/>
          <w:color w:val="485A5A"/>
        </w:rPr>
        <w:t>20 września, o godz. 17.00 w Podium Park) oraz w Gdańsku (</w:t>
      </w:r>
      <w:r w:rsidR="007C227A">
        <w:rPr>
          <w:rFonts w:ascii="HelveticaNeueLT Pro 45 Lt" w:hAnsi="HelveticaNeueLT Pro 45 Lt"/>
          <w:noProof/>
          <w:color w:val="485A5A"/>
        </w:rPr>
        <w:t xml:space="preserve">Robert Łaguniak, </w:t>
      </w:r>
      <w:r w:rsidRPr="00CD6E86">
        <w:rPr>
          <w:rFonts w:ascii="HelveticaNeueLT Pro 45 Lt" w:hAnsi="HelveticaNeueLT Pro 45 Lt"/>
          <w:noProof/>
          <w:color w:val="485A5A"/>
        </w:rPr>
        <w:t xml:space="preserve">28 września, o godz. 16.30 w Tryton Business House). Artyści będą mieli przyjemność zagrania wszystkich koncertów z towarzyszeniem flagowego fortepianu marki Bösendorfer będącą najstarszą manufakturą tego instrumentu na świecie. Wiedeńska firma jest jednocześnie partnerem strategicznym </w:t>
      </w:r>
      <w:r w:rsidR="001D0D0E">
        <w:rPr>
          <w:rFonts w:ascii="HelveticaNeueLT Pro 45 Lt" w:hAnsi="HelveticaNeueLT Pro 45 Lt"/>
          <w:noProof/>
          <w:color w:val="485A5A"/>
        </w:rPr>
        <w:t xml:space="preserve">recitali </w:t>
      </w:r>
      <w:r w:rsidRPr="00CD6E86">
        <w:rPr>
          <w:rFonts w:ascii="HelveticaNeueLT Pro 45 Lt" w:hAnsi="HelveticaNeueLT Pro 45 Lt"/>
          <w:noProof/>
          <w:color w:val="485A5A"/>
        </w:rPr>
        <w:t>„Wieniawski on Tour”.</w:t>
      </w:r>
    </w:p>
    <w:p w14:paraId="459AAAB1" w14:textId="59931B3F" w:rsidR="00A33246" w:rsidRDefault="00A33246" w:rsidP="007F5117">
      <w:pPr>
        <w:tabs>
          <w:tab w:val="left" w:pos="3060"/>
        </w:tabs>
        <w:ind w:left="-567" w:right="-613"/>
        <w:rPr>
          <w:rFonts w:ascii="HelveticaNeueLT Pro 45 Lt" w:hAnsi="HelveticaNeueLT Pro 45 Lt"/>
          <w:noProof/>
          <w:color w:val="485A5A"/>
        </w:rPr>
      </w:pPr>
    </w:p>
    <w:p w14:paraId="71B7F8C3" w14:textId="5030EEA7" w:rsidR="005671C5" w:rsidRPr="005671C5" w:rsidRDefault="00BE02E7" w:rsidP="005671C5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920F50">
        <w:rPr>
          <w:rFonts w:ascii="HelveticaNeueLT Pro 45 Lt" w:hAnsi="HelveticaNeueLT Pro 45 Lt"/>
          <w:noProof/>
          <w:color w:val="485A5A"/>
          <w:lang w:val="en-GB" w:eastAsia="en-GB"/>
        </w:rPr>
        <w:drawing>
          <wp:anchor distT="0" distB="0" distL="114300" distR="114300" simplePos="0" relativeHeight="251687936" behindDoc="0" locked="0" layoutInCell="1" allowOverlap="1" wp14:anchorId="01063A35" wp14:editId="3AD0DC8D">
            <wp:simplePos x="0" y="0"/>
            <wp:positionH relativeFrom="column">
              <wp:posOffset>-309880</wp:posOffset>
            </wp:positionH>
            <wp:positionV relativeFrom="paragraph">
              <wp:posOffset>351155</wp:posOffset>
            </wp:positionV>
            <wp:extent cx="330200" cy="33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5AB" w:rsidRPr="00467D0B">
        <w:rPr>
          <w:rFonts w:ascii="HelveticaNeueLT Pro 45 Lt" w:hAnsi="HelveticaNeueLT Pro 45 Lt"/>
          <w:noProof/>
          <w:color w:val="485A5A"/>
        </w:rPr>
        <w:t>„</w:t>
      </w:r>
      <w:r w:rsidR="005671C5">
        <w:rPr>
          <w:rFonts w:ascii="HelveticaNeueLT Pro 45 Lt" w:hAnsi="HelveticaNeueLT Pro 45 Lt"/>
          <w:noProof/>
          <w:color w:val="485A5A"/>
        </w:rPr>
        <w:t>’</w:t>
      </w:r>
      <w:r w:rsidR="005671C5" w:rsidRPr="005671C5">
        <w:rPr>
          <w:rFonts w:ascii="HelveticaNeueLT Pro 45 Lt" w:hAnsi="HelveticaNeueLT Pro 45 Lt"/>
          <w:noProof/>
          <w:color w:val="485A5A"/>
        </w:rPr>
        <w:t xml:space="preserve">Wieniawski on </w:t>
      </w:r>
      <w:r w:rsidR="00693E98">
        <w:rPr>
          <w:rFonts w:ascii="HelveticaNeueLT Pro 45 Lt" w:hAnsi="HelveticaNeueLT Pro 45 Lt"/>
          <w:noProof/>
          <w:color w:val="485A5A"/>
        </w:rPr>
        <w:t>T</w:t>
      </w:r>
      <w:r w:rsidR="005671C5" w:rsidRPr="005671C5">
        <w:rPr>
          <w:rFonts w:ascii="HelveticaNeueLT Pro 45 Lt" w:hAnsi="HelveticaNeueLT Pro 45 Lt"/>
          <w:noProof/>
          <w:color w:val="485A5A"/>
        </w:rPr>
        <w:t>our</w:t>
      </w:r>
      <w:r w:rsidR="005671C5">
        <w:rPr>
          <w:rFonts w:ascii="HelveticaNeueLT Pro 45 Lt" w:hAnsi="HelveticaNeueLT Pro 45 Lt"/>
          <w:noProof/>
          <w:color w:val="485A5A"/>
        </w:rPr>
        <w:t>’</w:t>
      </w:r>
      <w:r w:rsidR="005671C5" w:rsidRPr="005671C5">
        <w:rPr>
          <w:rFonts w:ascii="HelveticaNeueLT Pro 45 Lt" w:hAnsi="HelveticaNeueLT Pro 45 Lt"/>
          <w:noProof/>
          <w:color w:val="485A5A"/>
        </w:rPr>
        <w:t xml:space="preserve"> to kolejne wydarzenie muzyczne, dla których sceną będą nasze biurowce. </w:t>
      </w:r>
    </w:p>
    <w:p w14:paraId="766C7B37" w14:textId="40616D7F" w:rsidR="006855AB" w:rsidRPr="000C70D2" w:rsidRDefault="005671C5" w:rsidP="000C70D2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5671C5">
        <w:rPr>
          <w:rFonts w:ascii="HelveticaNeueLT Pro 45 Lt" w:hAnsi="HelveticaNeueLT Pro 45 Lt"/>
          <w:noProof/>
          <w:color w:val="485A5A"/>
        </w:rPr>
        <w:t>To świetna okazja dla naszych najemców i odwiedzających</w:t>
      </w:r>
      <w:r>
        <w:rPr>
          <w:rFonts w:ascii="HelveticaNeueLT Pro 45 Lt" w:hAnsi="HelveticaNeueLT Pro 45 Lt"/>
          <w:noProof/>
          <w:color w:val="485A5A"/>
        </w:rPr>
        <w:t xml:space="preserve"> nasze budynki</w:t>
      </w:r>
      <w:r w:rsidRPr="005671C5">
        <w:rPr>
          <w:rFonts w:ascii="HelveticaNeueLT Pro 45 Lt" w:hAnsi="HelveticaNeueLT Pro 45 Lt"/>
          <w:noProof/>
          <w:color w:val="485A5A"/>
        </w:rPr>
        <w:t xml:space="preserve">, by na żywo posłuchać pięknej muzyki stworzonej przez wybitnego skrzypka w znakomitych aranżacjach. Seria </w:t>
      </w:r>
      <w:r w:rsidR="00213FA5">
        <w:rPr>
          <w:rFonts w:ascii="HelveticaNeueLT Pro 45 Lt" w:hAnsi="HelveticaNeueLT Pro 45 Lt"/>
          <w:noProof/>
          <w:color w:val="485A5A"/>
        </w:rPr>
        <w:t xml:space="preserve">popołudniowych </w:t>
      </w:r>
      <w:r w:rsidRPr="005671C5">
        <w:rPr>
          <w:rFonts w:ascii="HelveticaNeueLT Pro 45 Lt" w:hAnsi="HelveticaNeueLT Pro 45 Lt"/>
          <w:noProof/>
          <w:color w:val="485A5A"/>
        </w:rPr>
        <w:t xml:space="preserve">koncertów doskonale wpisuje się w </w:t>
      </w:r>
      <w:r w:rsidR="000F55A7">
        <w:rPr>
          <w:rFonts w:ascii="HelveticaNeueLT Pro 45 Lt" w:hAnsi="HelveticaNeueLT Pro 45 Lt"/>
          <w:noProof/>
          <w:color w:val="485A5A"/>
        </w:rPr>
        <w:t xml:space="preserve">bogaty program wydarzeń oferowanych społeczności najemców Globalworth. Nasz najnowszy projekt </w:t>
      </w:r>
      <w:r w:rsidR="00C571D4">
        <w:rPr>
          <w:rFonts w:ascii="HelveticaNeueLT Pro 45 Lt" w:hAnsi="HelveticaNeueLT Pro 45 Lt"/>
          <w:noProof/>
          <w:color w:val="485A5A"/>
        </w:rPr>
        <w:t xml:space="preserve">nawiązuje do </w:t>
      </w:r>
      <w:r w:rsidR="00531585">
        <w:rPr>
          <w:rFonts w:ascii="HelveticaNeueLT Pro 45 Lt" w:hAnsi="HelveticaNeueLT Pro 45 Lt"/>
          <w:noProof/>
          <w:color w:val="485A5A"/>
        </w:rPr>
        <w:t>cyklu koncertów fortepianowych „Chopin na dobry wieczór”</w:t>
      </w:r>
      <w:r w:rsidR="00C571D4">
        <w:rPr>
          <w:rFonts w:ascii="HelveticaNeueLT Pro 45 Lt" w:hAnsi="HelveticaNeueLT Pro 45 Lt"/>
          <w:noProof/>
          <w:color w:val="485A5A"/>
        </w:rPr>
        <w:t xml:space="preserve">, który organizowaliśmy jesienią ubiegłego roku w naszych biurowcach. Recitale uczestników </w:t>
      </w:r>
      <w:r w:rsidR="00751F1B">
        <w:rPr>
          <w:rFonts w:ascii="HelveticaNeueLT Pro 45 Lt" w:hAnsi="HelveticaNeueLT Pro 45 Lt"/>
          <w:noProof/>
          <w:color w:val="485A5A"/>
        </w:rPr>
        <w:t xml:space="preserve">Konkursu Chopinowskiego cieszyły się </w:t>
      </w:r>
      <w:r w:rsidR="0099207D">
        <w:rPr>
          <w:rFonts w:ascii="HelveticaNeueLT Pro 45 Lt" w:hAnsi="HelveticaNeueLT Pro 45 Lt"/>
          <w:noProof/>
          <w:color w:val="485A5A"/>
        </w:rPr>
        <w:t xml:space="preserve">dużą popularnością. </w:t>
      </w:r>
      <w:r w:rsidR="005127E6">
        <w:rPr>
          <w:rFonts w:ascii="HelveticaNeueLT Pro 45 Lt" w:hAnsi="HelveticaNeueLT Pro 45 Lt"/>
          <w:noProof/>
          <w:color w:val="485A5A"/>
        </w:rPr>
        <w:t xml:space="preserve">Jestem przekonany, że </w:t>
      </w:r>
      <w:r w:rsidR="00EA6913">
        <w:rPr>
          <w:rFonts w:ascii="HelveticaNeueLT Pro 45 Lt" w:hAnsi="HelveticaNeueLT Pro 45 Lt"/>
          <w:noProof/>
          <w:color w:val="485A5A"/>
        </w:rPr>
        <w:t xml:space="preserve">wrześniowe </w:t>
      </w:r>
      <w:r w:rsidR="005127E6">
        <w:rPr>
          <w:rFonts w:ascii="HelveticaNeueLT Pro 45 Lt" w:hAnsi="HelveticaNeueLT Pro 45 Lt"/>
          <w:noProof/>
          <w:color w:val="485A5A"/>
        </w:rPr>
        <w:t xml:space="preserve">występy </w:t>
      </w:r>
      <w:r w:rsidR="00EA6913" w:rsidRPr="00EA6913">
        <w:rPr>
          <w:rFonts w:ascii="HelveticaNeueLT Pro 45 Lt" w:hAnsi="HelveticaNeueLT Pro 45 Lt"/>
          <w:noProof/>
          <w:color w:val="485A5A"/>
        </w:rPr>
        <w:t>uczestni</w:t>
      </w:r>
      <w:r w:rsidR="00EA6913">
        <w:rPr>
          <w:rFonts w:ascii="HelveticaNeueLT Pro 45 Lt" w:hAnsi="HelveticaNeueLT Pro 45 Lt"/>
          <w:noProof/>
          <w:color w:val="485A5A"/>
        </w:rPr>
        <w:t xml:space="preserve">ków </w:t>
      </w:r>
      <w:r w:rsidR="00EA6913" w:rsidRPr="00EA6913">
        <w:rPr>
          <w:rFonts w:ascii="HelveticaNeueLT Pro 45 Lt" w:hAnsi="HelveticaNeueLT Pro 45 Lt"/>
          <w:noProof/>
          <w:color w:val="485A5A"/>
        </w:rPr>
        <w:t>Międzynarodowego Konkursu Skrzypcowego im. H. Wieniawskiego</w:t>
      </w:r>
      <w:r w:rsidR="00EA6913">
        <w:rPr>
          <w:rFonts w:ascii="HelveticaNeueLT Pro 45 Lt" w:hAnsi="HelveticaNeueLT Pro 45 Lt"/>
          <w:noProof/>
          <w:color w:val="485A5A"/>
        </w:rPr>
        <w:t xml:space="preserve"> i jedno</w:t>
      </w:r>
      <w:r w:rsidR="00ED1C67">
        <w:rPr>
          <w:rFonts w:ascii="HelveticaNeueLT Pro 45 Lt" w:hAnsi="HelveticaNeueLT Pro 45 Lt"/>
          <w:noProof/>
          <w:color w:val="485A5A"/>
        </w:rPr>
        <w:t>cześnie</w:t>
      </w:r>
      <w:r w:rsidR="00EA6913">
        <w:rPr>
          <w:rFonts w:ascii="HelveticaNeueLT Pro 45 Lt" w:hAnsi="HelveticaNeueLT Pro 45 Lt"/>
          <w:noProof/>
          <w:color w:val="485A5A"/>
        </w:rPr>
        <w:t xml:space="preserve"> stypendystów </w:t>
      </w:r>
      <w:r w:rsidR="000C70D2">
        <w:rPr>
          <w:rFonts w:ascii="HelveticaNeueLT Pro 45 Lt" w:hAnsi="HelveticaNeueLT Pro 45 Lt"/>
          <w:noProof/>
          <w:color w:val="485A5A"/>
        </w:rPr>
        <w:t>programu „</w:t>
      </w:r>
      <w:r w:rsidR="000C70D2" w:rsidRPr="00A33246">
        <w:rPr>
          <w:rFonts w:ascii="HelveticaNeueLT Pro 45 Lt" w:hAnsi="HelveticaNeueLT Pro 45 Lt"/>
          <w:noProof/>
          <w:color w:val="485A5A"/>
        </w:rPr>
        <w:t>Bridge to the Future</w:t>
      </w:r>
      <w:r w:rsidR="000C70D2">
        <w:rPr>
          <w:rFonts w:ascii="HelveticaNeueLT Pro 45 Lt" w:hAnsi="HelveticaNeueLT Pro 45 Lt"/>
          <w:noProof/>
          <w:color w:val="485A5A"/>
        </w:rPr>
        <w:t>”</w:t>
      </w:r>
      <w:r w:rsidR="000C70D2" w:rsidRPr="00A33246">
        <w:rPr>
          <w:rFonts w:ascii="HelveticaNeueLT Pro 45 Lt" w:hAnsi="HelveticaNeueLT Pro 45 Lt"/>
          <w:noProof/>
          <w:color w:val="485A5A"/>
        </w:rPr>
        <w:t xml:space="preserve"> Fundacj</w:t>
      </w:r>
      <w:r w:rsidR="000C70D2">
        <w:rPr>
          <w:rFonts w:ascii="HelveticaNeueLT Pro 45 Lt" w:hAnsi="HelveticaNeueLT Pro 45 Lt"/>
          <w:noProof/>
          <w:color w:val="485A5A"/>
        </w:rPr>
        <w:t>i</w:t>
      </w:r>
      <w:r w:rsidR="000C70D2" w:rsidRPr="00A33246">
        <w:rPr>
          <w:rFonts w:ascii="HelveticaNeueLT Pro 45 Lt" w:hAnsi="HelveticaNeueLT Pro 45 Lt"/>
          <w:noProof/>
          <w:color w:val="485A5A"/>
        </w:rPr>
        <w:t xml:space="preserve"> Globalworth</w:t>
      </w:r>
      <w:r w:rsidR="00C7233E">
        <w:rPr>
          <w:rFonts w:ascii="HelveticaNeueLT Pro 45 Lt" w:hAnsi="HelveticaNeueLT Pro 45 Lt"/>
          <w:noProof/>
          <w:color w:val="485A5A"/>
        </w:rPr>
        <w:t>,</w:t>
      </w:r>
      <w:r w:rsidR="000C70D2">
        <w:rPr>
          <w:rFonts w:ascii="HelveticaNeueLT Pro 45 Lt" w:hAnsi="HelveticaNeueLT Pro 45 Lt"/>
          <w:noProof/>
          <w:color w:val="485A5A"/>
        </w:rPr>
        <w:t xml:space="preserve"> spotkają się z zainteresowaniem słuchaczy</w:t>
      </w:r>
      <w:r w:rsidR="006855AB" w:rsidRPr="000C70D2">
        <w:rPr>
          <w:rFonts w:ascii="HelveticaNeueLT Pro 45 Lt" w:hAnsi="HelveticaNeueLT Pro 45 Lt"/>
          <w:noProof/>
          <w:color w:val="485A5A"/>
        </w:rPr>
        <w:t>”</w:t>
      </w:r>
      <w:r w:rsidR="00356A06" w:rsidRPr="000C70D2">
        <w:rPr>
          <w:rFonts w:ascii="HelveticaNeueLT Pro 45 Lt" w:hAnsi="HelveticaNeueLT Pro 45 Lt"/>
          <w:noProof/>
          <w:color w:val="485A5A"/>
        </w:rPr>
        <w:t xml:space="preserve"> </w:t>
      </w:r>
      <w:r w:rsidR="006855AB" w:rsidRPr="000C70D2">
        <w:rPr>
          <w:rFonts w:ascii="HelveticaNeueLT Pro 45 Lt" w:hAnsi="HelveticaNeueLT Pro 45 Lt"/>
          <w:noProof/>
          <w:color w:val="485A5A"/>
        </w:rPr>
        <w:t xml:space="preserve">- mówi </w:t>
      </w:r>
      <w:r w:rsidR="00C34574" w:rsidRPr="00C34574">
        <w:rPr>
          <w:rFonts w:ascii="HelveticaNeueLT Pro 45 Lt" w:hAnsi="HelveticaNeueLT Pro 45 Lt"/>
          <w:b/>
          <w:bCs/>
          <w:noProof/>
          <w:color w:val="485A5A"/>
        </w:rPr>
        <w:t xml:space="preserve">Paweł Słupski, </w:t>
      </w:r>
      <w:r w:rsidR="00C34574" w:rsidRPr="00C34574">
        <w:rPr>
          <w:rFonts w:ascii="HelveticaNeueLT Pro 45 Lt" w:hAnsi="HelveticaNeueLT Pro 45 Lt"/>
          <w:noProof/>
          <w:color w:val="485A5A"/>
        </w:rPr>
        <w:t>Marketing &amp; Communications Director w Globalworth</w:t>
      </w:r>
      <w:r w:rsidR="00C34574">
        <w:rPr>
          <w:rFonts w:ascii="HelveticaNeueLT Pro 45 Lt" w:hAnsi="HelveticaNeueLT Pro 45 Lt"/>
          <w:noProof/>
          <w:color w:val="485A5A"/>
        </w:rPr>
        <w:t xml:space="preserve"> Poland. </w:t>
      </w:r>
    </w:p>
    <w:p w14:paraId="121C6AD2" w14:textId="673AA645" w:rsidR="00337CFD" w:rsidRPr="000C70D2" w:rsidRDefault="00337CFD" w:rsidP="00B4222B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4CE9E550" w14:textId="440F0C19" w:rsidR="007F40DC" w:rsidRPr="000C70D2" w:rsidRDefault="007F40DC" w:rsidP="00BE02E7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19083273" w14:textId="77777777" w:rsidR="00DE23D5" w:rsidRPr="00DE23D5" w:rsidRDefault="00DE23D5" w:rsidP="00DE23D5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6BE16AE4" w14:textId="1E40EBCE" w:rsidR="00261D8A" w:rsidRDefault="00261D8A" w:rsidP="00BF236B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261D8A">
        <w:rPr>
          <w:rFonts w:ascii="HelveticaNeueLT Pro 45 Lt" w:hAnsi="HelveticaNeueLT Pro 45 Lt"/>
          <w:noProof/>
          <w:color w:val="485A5A"/>
        </w:rPr>
        <w:t xml:space="preserve">Międzynarodowy Konkurs Skrzypcowy im. H. Wieniawskiego to najstarszy i jeden z najbardziej prestiżowych konkursów skrzypcowych na świecie. Wielokrotnie nagradzani na całym świecie młodzi soliści, Judyta Kluza-Sporniak oraz Robert Łaguniak, którzy wystąpią przed publicznością w biurowcach są stypendystami “Bridge to the Future - Young Artist Support Fund”. Program ten organizowany jest przez Julian Cochran Foundation oraz Fundację Globalworth. Należy nadmienić, że dotychczas stypendia o łącznej wartości 30,000 euro zostały ufundowane przez Fundację Globalworth i wsparły 15 stypendystów w wyzwaniach związanych z ich rozwojem artystycznym. W efekcie </w:t>
      </w:r>
      <w:r w:rsidR="00BF236B">
        <w:rPr>
          <w:rFonts w:ascii="HelveticaNeueLT Pro 45 Lt" w:hAnsi="HelveticaNeueLT Pro 45 Lt"/>
          <w:noProof/>
          <w:color w:val="485A5A"/>
        </w:rPr>
        <w:t>F</w:t>
      </w:r>
      <w:r w:rsidRPr="00261D8A">
        <w:rPr>
          <w:rFonts w:ascii="HelveticaNeueLT Pro 45 Lt" w:hAnsi="HelveticaNeueLT Pro 45 Lt"/>
          <w:noProof/>
          <w:color w:val="485A5A"/>
        </w:rPr>
        <w:t>undacja Globalworth pokryła, m.in. koszty czesnego na studia, warsztatów</w:t>
      </w:r>
      <w:r w:rsidR="00BF236B">
        <w:rPr>
          <w:rFonts w:ascii="HelveticaNeueLT Pro 45 Lt" w:hAnsi="HelveticaNeueLT Pro 45 Lt"/>
          <w:noProof/>
          <w:color w:val="485A5A"/>
        </w:rPr>
        <w:t xml:space="preserve"> </w:t>
      </w:r>
      <w:r w:rsidRPr="00261D8A">
        <w:rPr>
          <w:rFonts w:ascii="HelveticaNeueLT Pro 45 Lt" w:hAnsi="HelveticaNeueLT Pro 45 Lt"/>
          <w:noProof/>
          <w:color w:val="485A5A"/>
        </w:rPr>
        <w:t>muzycznych, czy udziału w polskich i międzynarodowych konkursach.</w:t>
      </w:r>
    </w:p>
    <w:p w14:paraId="3BA2EEEA" w14:textId="74B45FDF" w:rsidR="00BF236B" w:rsidRDefault="00BF236B" w:rsidP="00BF236B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46CED82F" w14:textId="7C42B92C" w:rsidR="00BF236B" w:rsidRPr="00261D8A" w:rsidRDefault="00BF236B" w:rsidP="00BF236B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261D8A">
        <w:rPr>
          <w:rFonts w:ascii="HelveticaNeueLT Pro 45 Lt" w:hAnsi="HelveticaNeueLT Pro 45 Lt"/>
          <w:noProof/>
          <w:color w:val="485A5A"/>
        </w:rPr>
        <w:t xml:space="preserve">Robert Łaguniak (ur. 1997), skrzypek, doktorant Akademii Muzycznej im. G. i K. Bacewiczów w Łodzi. Najmłodszy polski uczestnik 15. Międzynarodowego Konkursu Skrzypcowego im. Henryka Wieniawskiego w Poznaniu. Wyróżniony nagrodą specjalną przewodniczącego jury – Maxima Vengerova. Jest laureatem ponad 130 nagród na międzynarodowych i ogólnopolskich konkursach skrzypcowych. </w:t>
      </w:r>
    </w:p>
    <w:p w14:paraId="41CEA7DC" w14:textId="77777777" w:rsidR="00261D8A" w:rsidRPr="00261D8A" w:rsidRDefault="00261D8A" w:rsidP="00261D8A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1EDC8571" w14:textId="0FEB03FC" w:rsidR="00261D8A" w:rsidRPr="00261D8A" w:rsidRDefault="00261D8A" w:rsidP="00261D8A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261D8A">
        <w:rPr>
          <w:rFonts w:ascii="HelveticaNeueLT Pro 45 Lt" w:hAnsi="HelveticaNeueLT Pro 45 Lt"/>
          <w:noProof/>
          <w:color w:val="485A5A"/>
        </w:rPr>
        <w:t xml:space="preserve">Judyta Kluza-Sporniak (ur. 1996) - skrzypaczka, absolwentka UMFC w Warszawie, studentka Koninklijk Conservatorium Brussel. Jej wspaniałą grę i poruszające interpretacje doceniono na wielu konkursach ogólnopolskich i międzynarodowych - jest laureatką m.in. I miejsca na Bach Solo Competition w Poznaniu. W 2021 roku jako jedyna Polka zakwalifikowała się do ćwierćfinału prestiżowego konkursu ARD w Monachium. </w:t>
      </w:r>
    </w:p>
    <w:p w14:paraId="06F0C6A2" w14:textId="77777777" w:rsidR="00DE23D5" w:rsidRPr="00920F50" w:rsidRDefault="00DE23D5" w:rsidP="00DE23D5">
      <w:pPr>
        <w:spacing w:line="330" w:lineRule="exact"/>
        <w:ind w:left="-567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920F50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920F5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03D371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" strokecolor="#c7162b" strokeweight="1.25pt">
                <v:stroke joinstyle="bevel" endcap="round"/>
              </v:line>
            </w:pict>
          </mc:Fallback>
        </mc:AlternateContent>
      </w:r>
    </w:p>
    <w:p w14:paraId="0E6B1BCD" w14:textId="77777777" w:rsidR="00841269" w:rsidRPr="001E2242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1E224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C30389" wp14:editId="7C6B7BC1">
                <wp:simplePos x="0" y="0"/>
                <wp:positionH relativeFrom="column">
                  <wp:posOffset>1186815</wp:posOffset>
                </wp:positionH>
                <wp:positionV relativeFrom="paragraph">
                  <wp:posOffset>102235</wp:posOffset>
                </wp:positionV>
                <wp:extent cx="45720" cy="4572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3F5F3" id="Prostokąt 4" o:spid="_x0000_s1026" style="position:absolute;margin-left:93.45pt;margin-top:8.05pt;width:3.6pt;height:3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" fillcolor="#c7162b" stroked="f" strokeweight="1pt"/>
            </w:pict>
          </mc:Fallback>
        </mc:AlternateContent>
      </w:r>
      <w:r w:rsidRPr="001E2242"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3E163089" w14:textId="77777777" w:rsidR="00841269" w:rsidRPr="001E2242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7450BFEC" w14:textId="5673FC5D" w:rsidR="00841269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subrynku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głównego parkietu Giełdy Papierów Wartościowych </w:t>
      </w:r>
      <w:r w:rsidR="007136F6">
        <w:rPr>
          <w:rFonts w:ascii="HelveticaNeueLT Pro 45 Lt" w:hAnsi="HelveticaNeueLT Pro 45 Lt"/>
          <w:color w:val="485A5A"/>
          <w:sz w:val="20"/>
          <w:szCs w:val="20"/>
        </w:rPr>
        <w:br/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>w 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przychody z wynajmu powierzchni renomowanym najemcom z całego świata. Firma buduje nieruchomości, nabywa je, a także bezpośrednio nimi zarządza. Globalworth, kierowany przez 2</w:t>
      </w:r>
      <w:r w:rsidR="00366B9D">
        <w:rPr>
          <w:rFonts w:ascii="HelveticaNeueLT Pro 45 Lt" w:hAnsi="HelveticaNeueLT Pro 45 Lt"/>
          <w:color w:val="485A5A"/>
          <w:sz w:val="20"/>
          <w:szCs w:val="20"/>
        </w:rPr>
        <w:t>4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>0 specjalistów na Cyprze, Guernsey, w Rumunii i Polsce, posiada portfel aktywów o wartości 3</w:t>
      </w:r>
      <w:r>
        <w:rPr>
          <w:rFonts w:ascii="HelveticaNeueLT Pro 45 Lt" w:hAnsi="HelveticaNeueLT Pro 45 Lt"/>
          <w:color w:val="485A5A"/>
          <w:sz w:val="20"/>
          <w:szCs w:val="20"/>
        </w:rPr>
        <w:t>,</w:t>
      </w:r>
      <w:r w:rsidR="00366B9D">
        <w:rPr>
          <w:rFonts w:ascii="HelveticaNeueLT Pro 45 Lt" w:hAnsi="HelveticaNeueLT Pro 45 Lt"/>
          <w:color w:val="485A5A"/>
          <w:sz w:val="20"/>
          <w:szCs w:val="20"/>
        </w:rPr>
        <w:t xml:space="preserve">2 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>mld euro (według stanu na 3</w:t>
      </w:r>
      <w:r w:rsidR="00366B9D">
        <w:rPr>
          <w:rFonts w:ascii="HelveticaNeueLT Pro 45 Lt" w:hAnsi="HelveticaNeueLT Pro 45 Lt"/>
          <w:color w:val="485A5A"/>
          <w:sz w:val="20"/>
          <w:szCs w:val="20"/>
        </w:rPr>
        <w:t>1 grudnia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202</w:t>
      </w:r>
      <w:r w:rsidR="00E601EA"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roku). Około 9</w:t>
      </w:r>
      <w:r>
        <w:rPr>
          <w:rFonts w:ascii="HelveticaNeueLT Pro 45 Lt" w:hAnsi="HelveticaNeueLT Pro 45 Lt"/>
          <w:color w:val="485A5A"/>
          <w:sz w:val="20"/>
          <w:szCs w:val="20"/>
        </w:rPr>
        <w:t>5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>,</w:t>
      </w:r>
      <w:r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proc. portfela to nieruchomości generujące przychody z wynajmu, głównie biurowe, wynajęte szerokiej gamie około 650 międzynarodowych i krajowych firm. W Rumunii spółka posiada nieruchomości w Bukareszcie,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Timișoarze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Konstancy i </w:t>
      </w:r>
      <w:proofErr w:type="spellStart"/>
      <w:r w:rsidRPr="001E2242">
        <w:rPr>
          <w:rFonts w:ascii="HelveticaNeueLT Pro 45 Lt" w:hAnsi="HelveticaNeueLT Pro 45 Lt"/>
          <w:color w:val="485A5A"/>
          <w:sz w:val="20"/>
          <w:szCs w:val="20"/>
        </w:rPr>
        <w:t>Pitești</w:t>
      </w:r>
      <w:proofErr w:type="spellEnd"/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. Z kolei w Polsce działa w Warszawie, Gdańsku, Katowicach, Krakowie, Łodzi i we Wrocławiu. </w:t>
      </w:r>
    </w:p>
    <w:p w14:paraId="58DFBDDD" w14:textId="77777777" w:rsidR="00841269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</w:p>
    <w:p w14:paraId="4E4990BB" w14:textId="7294802A" w:rsidR="002D5B0F" w:rsidRPr="00920F50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Więcej informacji na stronie </w:t>
      </w:r>
      <w:hyperlink r:id="rId9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0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1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2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5F83AA25" w14:textId="77777777" w:rsidR="00FD2F51" w:rsidRPr="00920F50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920F50" w:rsidRDefault="00FD2F51" w:rsidP="00FD2F51">
      <w:pPr>
        <w:tabs>
          <w:tab w:val="left" w:pos="3060"/>
        </w:tabs>
        <w:ind w:left="-567" w:right="-613"/>
      </w:pPr>
      <w:r w:rsidRPr="00920F5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DE6002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" strokecolor="#485a5a" strokeweight="1.25pt">
                <v:stroke dashstyle="1 1" joinstyle="bevel" endcap="round"/>
              </v:line>
            </w:pict>
          </mc:Fallback>
        </mc:AlternateContent>
      </w:r>
      <w:r w:rsidRPr="00920F50">
        <w:tab/>
      </w:r>
    </w:p>
    <w:p w14:paraId="3508826F" w14:textId="77777777" w:rsidR="00FD2F51" w:rsidRPr="00920F50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7BF4CD54" w14:textId="77777777" w:rsidR="00B86461" w:rsidRPr="00B86461" w:rsidRDefault="00B86461" w:rsidP="00B86461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en-US"/>
        </w:rPr>
      </w:pPr>
      <w:r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AD857E" wp14:editId="20E70160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2AE91" id="Rectangle 6" o:spid="_x0000_s1026" style="position:absolute;margin-left:36.25pt;margin-top:8.3pt;width:3.6pt;height:3.6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" fillcolor="#c7162b" stroked="f" strokeweight="1pt"/>
            </w:pict>
          </mc:Fallback>
        </mc:AlternateContent>
      </w:r>
      <w:r w:rsidRPr="00B86461">
        <w:rPr>
          <w:rFonts w:ascii="HelveticaNeueLT Pro 45 Lt" w:hAnsi="HelveticaNeueLT Pro 45 Lt"/>
          <w:color w:val="485A5A"/>
          <w:sz w:val="28"/>
          <w:szCs w:val="28"/>
          <w:lang w:val="en-US"/>
        </w:rPr>
        <w:t>KONTAKT</w:t>
      </w:r>
    </w:p>
    <w:p w14:paraId="79760CDE" w14:textId="77777777" w:rsidR="00B86461" w:rsidRPr="00B86461" w:rsidRDefault="00B86461" w:rsidP="00B86461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en-US"/>
        </w:rPr>
      </w:pPr>
    </w:p>
    <w:p w14:paraId="40D89C81" w14:textId="7D536C1F" w:rsidR="00B86461" w:rsidRPr="00B86461" w:rsidRDefault="00B86461" w:rsidP="00B86461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 w:rsidRPr="00B86461">
        <w:rPr>
          <w:rFonts w:ascii="HelveticaNeueLT Pro 65 Md" w:hAnsi="HelveticaNeueLT Pro 65 Md"/>
          <w:color w:val="485A5A"/>
          <w:sz w:val="20"/>
          <w:szCs w:val="20"/>
          <w:lang w:val="en-US"/>
        </w:rPr>
        <w:t>M</w:t>
      </w:r>
      <w:r>
        <w:rPr>
          <w:rFonts w:ascii="HelveticaNeueLT Pro 65 Md" w:hAnsi="HelveticaNeueLT Pro 65 Md"/>
          <w:color w:val="485A5A"/>
          <w:sz w:val="20"/>
          <w:szCs w:val="20"/>
          <w:lang w:val="en-US"/>
        </w:rPr>
        <w:t xml:space="preserve">arta </w:t>
      </w:r>
      <w:proofErr w:type="spellStart"/>
      <w:r>
        <w:rPr>
          <w:rFonts w:ascii="HelveticaNeueLT Pro 65 Md" w:hAnsi="HelveticaNeueLT Pro 65 Md"/>
          <w:color w:val="485A5A"/>
          <w:sz w:val="20"/>
          <w:szCs w:val="20"/>
          <w:lang w:val="en-US"/>
        </w:rPr>
        <w:t>Wojtaś</w:t>
      </w:r>
      <w:proofErr w:type="spellEnd"/>
    </w:p>
    <w:p w14:paraId="50F8E471" w14:textId="77777777" w:rsidR="00B86461" w:rsidRPr="00B86461" w:rsidRDefault="00B86461" w:rsidP="00B86461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0"/>
          <w:szCs w:val="20"/>
          <w:lang w:val="en-US"/>
        </w:rPr>
      </w:pPr>
      <w:r w:rsidRPr="00B86461">
        <w:rPr>
          <w:rFonts w:ascii="HelveticaNeueLT Pro 45 Lt" w:hAnsi="HelveticaNeueLT Pro 45 Lt"/>
          <w:color w:val="485A5A"/>
          <w:sz w:val="20"/>
          <w:szCs w:val="20"/>
          <w:lang w:val="en-US"/>
        </w:rPr>
        <w:t>PR &amp; Marketing Coordinator</w:t>
      </w:r>
    </w:p>
    <w:p w14:paraId="7760AC3F" w14:textId="77777777" w:rsidR="00B86461" w:rsidRPr="00B86461" w:rsidRDefault="00B86461" w:rsidP="00B86461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  <w:lang w:val="en-US"/>
        </w:rPr>
      </w:pPr>
    </w:p>
    <w:p w14:paraId="52BCEDFD" w14:textId="44FCE5AF" w:rsidR="00B86461" w:rsidRPr="00B86461" w:rsidRDefault="00B86461" w:rsidP="00B86461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 w:rsidRPr="00B86461">
        <w:rPr>
          <w:rFonts w:ascii="HelveticaNeueLT Pro 65 Md" w:hAnsi="HelveticaNeueLT Pro 65 Md"/>
          <w:color w:val="C7162B"/>
          <w:sz w:val="20"/>
          <w:szCs w:val="20"/>
          <w:lang w:val="en-US"/>
        </w:rPr>
        <w:t xml:space="preserve">T: </w:t>
      </w:r>
      <w:r w:rsidR="005E7C32" w:rsidRPr="005E7C32">
        <w:rPr>
          <w:rFonts w:ascii="HelveticaNeueLT Pro 65 Md" w:hAnsi="HelveticaNeueLT Pro 65 Md"/>
          <w:color w:val="485A5A"/>
          <w:sz w:val="20"/>
          <w:szCs w:val="20"/>
          <w:lang w:val="en-US"/>
        </w:rPr>
        <w:t>+48 664 348 615</w:t>
      </w:r>
    </w:p>
    <w:p w14:paraId="31A68A68" w14:textId="15493D62" w:rsidR="00305D2F" w:rsidRPr="00B86461" w:rsidRDefault="00B86461" w:rsidP="006D1247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 w:rsidRPr="00B86461">
        <w:rPr>
          <w:rFonts w:ascii="HelveticaNeueLT Pro 65 Md" w:hAnsi="HelveticaNeueLT Pro 65 Md"/>
          <w:color w:val="C7162B"/>
          <w:sz w:val="20"/>
          <w:szCs w:val="20"/>
          <w:lang w:val="en-US"/>
        </w:rPr>
        <w:t xml:space="preserve">E: </w:t>
      </w:r>
      <w:hyperlink r:id="rId13" w:history="1">
        <w:r w:rsidR="006D1247" w:rsidRPr="00C45500">
          <w:rPr>
            <w:rStyle w:val="Hipercze"/>
            <w:rFonts w:ascii="HelveticaNeueLT Pro 65 Md" w:hAnsi="HelveticaNeueLT Pro 65 Md"/>
            <w:sz w:val="20"/>
            <w:szCs w:val="20"/>
            <w:lang w:val="en-US"/>
          </w:rPr>
          <w:t>marta.wojtas@globalworth.pl</w:t>
        </w:r>
      </w:hyperlink>
    </w:p>
    <w:sectPr w:rsidR="00305D2F" w:rsidRPr="00B86461" w:rsidSect="00B25346">
      <w:footerReference w:type="default" r:id="rId14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D2318B" w14:textId="77777777" w:rsidR="00D57FD4" w:rsidRDefault="00D57FD4" w:rsidP="002E2C75">
      <w:r>
        <w:separator/>
      </w:r>
    </w:p>
  </w:endnote>
  <w:endnote w:type="continuationSeparator" w:id="0">
    <w:p w14:paraId="3FC22494" w14:textId="77777777" w:rsidR="00D57FD4" w:rsidRDefault="00D57FD4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Pro 45 Lt">
    <w:altName w:val="Arial"/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altName w:val="Arial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0490308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val="en-GB" w:eastAsia="en-GB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738E4" w14:textId="77777777" w:rsidR="00D57FD4" w:rsidRDefault="00D57FD4" w:rsidP="002E2C75">
      <w:r>
        <w:separator/>
      </w:r>
    </w:p>
  </w:footnote>
  <w:footnote w:type="continuationSeparator" w:id="0">
    <w:p w14:paraId="4AE4D47B" w14:textId="77777777" w:rsidR="00D57FD4" w:rsidRDefault="00D57FD4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34A"/>
    <w:rsid w:val="0000120C"/>
    <w:rsid w:val="00003CC3"/>
    <w:rsid w:val="000201CD"/>
    <w:rsid w:val="0002221A"/>
    <w:rsid w:val="00025F0A"/>
    <w:rsid w:val="00032A6E"/>
    <w:rsid w:val="00042A0C"/>
    <w:rsid w:val="00054E07"/>
    <w:rsid w:val="000556C1"/>
    <w:rsid w:val="00057E88"/>
    <w:rsid w:val="000617A1"/>
    <w:rsid w:val="00062110"/>
    <w:rsid w:val="000722BF"/>
    <w:rsid w:val="0007448B"/>
    <w:rsid w:val="00074DC4"/>
    <w:rsid w:val="000826CC"/>
    <w:rsid w:val="00091E94"/>
    <w:rsid w:val="00092351"/>
    <w:rsid w:val="000939E0"/>
    <w:rsid w:val="00095428"/>
    <w:rsid w:val="00096C19"/>
    <w:rsid w:val="000B154D"/>
    <w:rsid w:val="000B3498"/>
    <w:rsid w:val="000B68CE"/>
    <w:rsid w:val="000C06D3"/>
    <w:rsid w:val="000C1CAB"/>
    <w:rsid w:val="000C70D2"/>
    <w:rsid w:val="000C727B"/>
    <w:rsid w:val="000C7AE8"/>
    <w:rsid w:val="000D53A6"/>
    <w:rsid w:val="000D56BE"/>
    <w:rsid w:val="000E3EDD"/>
    <w:rsid w:val="000F0A0B"/>
    <w:rsid w:val="000F55A7"/>
    <w:rsid w:val="0010446B"/>
    <w:rsid w:val="00114FB5"/>
    <w:rsid w:val="00125A82"/>
    <w:rsid w:val="001301DA"/>
    <w:rsid w:val="00131690"/>
    <w:rsid w:val="001363D8"/>
    <w:rsid w:val="001440A3"/>
    <w:rsid w:val="001442FD"/>
    <w:rsid w:val="00147BEF"/>
    <w:rsid w:val="00147FDF"/>
    <w:rsid w:val="00155A17"/>
    <w:rsid w:val="00155DDA"/>
    <w:rsid w:val="00157B41"/>
    <w:rsid w:val="00161D9C"/>
    <w:rsid w:val="001730A7"/>
    <w:rsid w:val="00176076"/>
    <w:rsid w:val="0017607B"/>
    <w:rsid w:val="0017672C"/>
    <w:rsid w:val="001856CA"/>
    <w:rsid w:val="0019351A"/>
    <w:rsid w:val="0019487A"/>
    <w:rsid w:val="001A01BA"/>
    <w:rsid w:val="001A3D5A"/>
    <w:rsid w:val="001A7DB2"/>
    <w:rsid w:val="001C6BEA"/>
    <w:rsid w:val="001C70A8"/>
    <w:rsid w:val="001D05A8"/>
    <w:rsid w:val="001D0D0E"/>
    <w:rsid w:val="001D6FAA"/>
    <w:rsid w:val="001E27E5"/>
    <w:rsid w:val="001E348C"/>
    <w:rsid w:val="001E4336"/>
    <w:rsid w:val="001E7219"/>
    <w:rsid w:val="001F1F81"/>
    <w:rsid w:val="001F5C21"/>
    <w:rsid w:val="0020274F"/>
    <w:rsid w:val="00213FA5"/>
    <w:rsid w:val="0021466F"/>
    <w:rsid w:val="00215AD6"/>
    <w:rsid w:val="00215F75"/>
    <w:rsid w:val="00216CE2"/>
    <w:rsid w:val="00235026"/>
    <w:rsid w:val="00236030"/>
    <w:rsid w:val="0025011A"/>
    <w:rsid w:val="00250C11"/>
    <w:rsid w:val="00256C0A"/>
    <w:rsid w:val="00261D8A"/>
    <w:rsid w:val="00262DCD"/>
    <w:rsid w:val="002643E8"/>
    <w:rsid w:val="00265121"/>
    <w:rsid w:val="002718D0"/>
    <w:rsid w:val="002725D9"/>
    <w:rsid w:val="002745EE"/>
    <w:rsid w:val="002772D1"/>
    <w:rsid w:val="00291269"/>
    <w:rsid w:val="00291D88"/>
    <w:rsid w:val="002947DA"/>
    <w:rsid w:val="00297D90"/>
    <w:rsid w:val="002A3D10"/>
    <w:rsid w:val="002A43C4"/>
    <w:rsid w:val="002A7A24"/>
    <w:rsid w:val="002B0269"/>
    <w:rsid w:val="002B4904"/>
    <w:rsid w:val="002B4994"/>
    <w:rsid w:val="002B6DDE"/>
    <w:rsid w:val="002D28A0"/>
    <w:rsid w:val="002D499B"/>
    <w:rsid w:val="002D5996"/>
    <w:rsid w:val="002D5B0F"/>
    <w:rsid w:val="002E1D55"/>
    <w:rsid w:val="002E1EA8"/>
    <w:rsid w:val="002E2C75"/>
    <w:rsid w:val="002E704C"/>
    <w:rsid w:val="002F1D9F"/>
    <w:rsid w:val="002F1E3A"/>
    <w:rsid w:val="002F2C75"/>
    <w:rsid w:val="0030333D"/>
    <w:rsid w:val="003043D2"/>
    <w:rsid w:val="00305D2F"/>
    <w:rsid w:val="00307115"/>
    <w:rsid w:val="00316038"/>
    <w:rsid w:val="00337CFD"/>
    <w:rsid w:val="00343721"/>
    <w:rsid w:val="0034437F"/>
    <w:rsid w:val="00347815"/>
    <w:rsid w:val="003527A8"/>
    <w:rsid w:val="00355029"/>
    <w:rsid w:val="00356A06"/>
    <w:rsid w:val="003571F9"/>
    <w:rsid w:val="00357687"/>
    <w:rsid w:val="00366A1F"/>
    <w:rsid w:val="00366B9D"/>
    <w:rsid w:val="003756C0"/>
    <w:rsid w:val="00375851"/>
    <w:rsid w:val="00375CC4"/>
    <w:rsid w:val="00384F77"/>
    <w:rsid w:val="00384FC0"/>
    <w:rsid w:val="003A2865"/>
    <w:rsid w:val="003C5AF5"/>
    <w:rsid w:val="003D2A4E"/>
    <w:rsid w:val="003D3D41"/>
    <w:rsid w:val="003D4B03"/>
    <w:rsid w:val="003D62AD"/>
    <w:rsid w:val="003E3798"/>
    <w:rsid w:val="003E7BCB"/>
    <w:rsid w:val="003F05B9"/>
    <w:rsid w:val="003F4085"/>
    <w:rsid w:val="003F4101"/>
    <w:rsid w:val="003F5AF1"/>
    <w:rsid w:val="003F6233"/>
    <w:rsid w:val="003F7958"/>
    <w:rsid w:val="00401709"/>
    <w:rsid w:val="004229BD"/>
    <w:rsid w:val="004229FC"/>
    <w:rsid w:val="0042398A"/>
    <w:rsid w:val="00437039"/>
    <w:rsid w:val="00440BD6"/>
    <w:rsid w:val="00445CDB"/>
    <w:rsid w:val="00450B26"/>
    <w:rsid w:val="0045159F"/>
    <w:rsid w:val="00453D95"/>
    <w:rsid w:val="00465301"/>
    <w:rsid w:val="00467D0B"/>
    <w:rsid w:val="00483699"/>
    <w:rsid w:val="00487969"/>
    <w:rsid w:val="004969DA"/>
    <w:rsid w:val="004A2225"/>
    <w:rsid w:val="004A4BC9"/>
    <w:rsid w:val="004C039A"/>
    <w:rsid w:val="004C3D0B"/>
    <w:rsid w:val="004D0E41"/>
    <w:rsid w:val="004D74EE"/>
    <w:rsid w:val="004E0C05"/>
    <w:rsid w:val="004E799B"/>
    <w:rsid w:val="00503111"/>
    <w:rsid w:val="00504B67"/>
    <w:rsid w:val="005127E6"/>
    <w:rsid w:val="00523F27"/>
    <w:rsid w:val="00527189"/>
    <w:rsid w:val="005278B5"/>
    <w:rsid w:val="00527DD6"/>
    <w:rsid w:val="00531585"/>
    <w:rsid w:val="00535B29"/>
    <w:rsid w:val="00540072"/>
    <w:rsid w:val="00541D80"/>
    <w:rsid w:val="00542959"/>
    <w:rsid w:val="00542C49"/>
    <w:rsid w:val="00546CDA"/>
    <w:rsid w:val="00553EEC"/>
    <w:rsid w:val="005576A4"/>
    <w:rsid w:val="005608AF"/>
    <w:rsid w:val="00563089"/>
    <w:rsid w:val="0056433B"/>
    <w:rsid w:val="00566F7D"/>
    <w:rsid w:val="005671C5"/>
    <w:rsid w:val="00571F18"/>
    <w:rsid w:val="00572096"/>
    <w:rsid w:val="00573B11"/>
    <w:rsid w:val="00575460"/>
    <w:rsid w:val="005866CB"/>
    <w:rsid w:val="0059007F"/>
    <w:rsid w:val="00590665"/>
    <w:rsid w:val="00592B22"/>
    <w:rsid w:val="005A6858"/>
    <w:rsid w:val="005B0375"/>
    <w:rsid w:val="005B2CBF"/>
    <w:rsid w:val="005C353C"/>
    <w:rsid w:val="005C4AC8"/>
    <w:rsid w:val="005C4B45"/>
    <w:rsid w:val="005D16FD"/>
    <w:rsid w:val="005D17E5"/>
    <w:rsid w:val="005D62E6"/>
    <w:rsid w:val="005E27C4"/>
    <w:rsid w:val="005E7964"/>
    <w:rsid w:val="005E7C32"/>
    <w:rsid w:val="005F1F8F"/>
    <w:rsid w:val="005F560D"/>
    <w:rsid w:val="006048AE"/>
    <w:rsid w:val="006133C3"/>
    <w:rsid w:val="0061540C"/>
    <w:rsid w:val="00623C04"/>
    <w:rsid w:val="00630556"/>
    <w:rsid w:val="006315E6"/>
    <w:rsid w:val="00637F2F"/>
    <w:rsid w:val="00640528"/>
    <w:rsid w:val="00642E01"/>
    <w:rsid w:val="0064713B"/>
    <w:rsid w:val="00651E96"/>
    <w:rsid w:val="006530B3"/>
    <w:rsid w:val="00663DF3"/>
    <w:rsid w:val="00674B1E"/>
    <w:rsid w:val="00675A15"/>
    <w:rsid w:val="006832C0"/>
    <w:rsid w:val="00683EBF"/>
    <w:rsid w:val="006855AB"/>
    <w:rsid w:val="00685B26"/>
    <w:rsid w:val="00692A48"/>
    <w:rsid w:val="00693438"/>
    <w:rsid w:val="0069382A"/>
    <w:rsid w:val="00693E98"/>
    <w:rsid w:val="00696458"/>
    <w:rsid w:val="006964F8"/>
    <w:rsid w:val="00697EB7"/>
    <w:rsid w:val="006B69A3"/>
    <w:rsid w:val="006B6A47"/>
    <w:rsid w:val="006C294A"/>
    <w:rsid w:val="006C65B4"/>
    <w:rsid w:val="006D1247"/>
    <w:rsid w:val="006D2235"/>
    <w:rsid w:val="006D49FA"/>
    <w:rsid w:val="006D6C48"/>
    <w:rsid w:val="006D75BE"/>
    <w:rsid w:val="006E7384"/>
    <w:rsid w:val="006F104D"/>
    <w:rsid w:val="006F29C2"/>
    <w:rsid w:val="006F5F91"/>
    <w:rsid w:val="006F64E6"/>
    <w:rsid w:val="00700F6A"/>
    <w:rsid w:val="00701EAE"/>
    <w:rsid w:val="0070278F"/>
    <w:rsid w:val="00704942"/>
    <w:rsid w:val="00705714"/>
    <w:rsid w:val="00710B25"/>
    <w:rsid w:val="00713257"/>
    <w:rsid w:val="007135C2"/>
    <w:rsid w:val="007136F6"/>
    <w:rsid w:val="00715275"/>
    <w:rsid w:val="00717885"/>
    <w:rsid w:val="007224B8"/>
    <w:rsid w:val="007310C7"/>
    <w:rsid w:val="00736C01"/>
    <w:rsid w:val="00744601"/>
    <w:rsid w:val="007448F3"/>
    <w:rsid w:val="00745F10"/>
    <w:rsid w:val="00751F1B"/>
    <w:rsid w:val="00753AB6"/>
    <w:rsid w:val="00762A8D"/>
    <w:rsid w:val="00765686"/>
    <w:rsid w:val="007716D2"/>
    <w:rsid w:val="00781067"/>
    <w:rsid w:val="00781937"/>
    <w:rsid w:val="0078485E"/>
    <w:rsid w:val="00786021"/>
    <w:rsid w:val="0079244F"/>
    <w:rsid w:val="00793177"/>
    <w:rsid w:val="007931F5"/>
    <w:rsid w:val="00794F18"/>
    <w:rsid w:val="007A4122"/>
    <w:rsid w:val="007A42E2"/>
    <w:rsid w:val="007A7183"/>
    <w:rsid w:val="007B0B3C"/>
    <w:rsid w:val="007B129D"/>
    <w:rsid w:val="007B3F58"/>
    <w:rsid w:val="007C227A"/>
    <w:rsid w:val="007E6AE7"/>
    <w:rsid w:val="007F00E7"/>
    <w:rsid w:val="007F178D"/>
    <w:rsid w:val="007F40DC"/>
    <w:rsid w:val="007F5117"/>
    <w:rsid w:val="008060E3"/>
    <w:rsid w:val="008069A7"/>
    <w:rsid w:val="00807495"/>
    <w:rsid w:val="0081098B"/>
    <w:rsid w:val="00810C31"/>
    <w:rsid w:val="00816F98"/>
    <w:rsid w:val="008203D1"/>
    <w:rsid w:val="0083361B"/>
    <w:rsid w:val="00837409"/>
    <w:rsid w:val="00841269"/>
    <w:rsid w:val="00842D4E"/>
    <w:rsid w:val="00844733"/>
    <w:rsid w:val="00844867"/>
    <w:rsid w:val="008449B6"/>
    <w:rsid w:val="008464E4"/>
    <w:rsid w:val="00847E73"/>
    <w:rsid w:val="00850422"/>
    <w:rsid w:val="00854A7A"/>
    <w:rsid w:val="00857F26"/>
    <w:rsid w:val="00861D3F"/>
    <w:rsid w:val="0086233D"/>
    <w:rsid w:val="00866075"/>
    <w:rsid w:val="0086736C"/>
    <w:rsid w:val="00874C28"/>
    <w:rsid w:val="008752AC"/>
    <w:rsid w:val="00881A78"/>
    <w:rsid w:val="00890C7B"/>
    <w:rsid w:val="00890EA9"/>
    <w:rsid w:val="008928DF"/>
    <w:rsid w:val="008A0957"/>
    <w:rsid w:val="008A10BF"/>
    <w:rsid w:val="008A4734"/>
    <w:rsid w:val="008A63FC"/>
    <w:rsid w:val="008B05A7"/>
    <w:rsid w:val="008B26F3"/>
    <w:rsid w:val="008B2C1B"/>
    <w:rsid w:val="008B5420"/>
    <w:rsid w:val="008B6BEE"/>
    <w:rsid w:val="008C18E9"/>
    <w:rsid w:val="008C3B74"/>
    <w:rsid w:val="008C66E5"/>
    <w:rsid w:val="008D0D4C"/>
    <w:rsid w:val="008D184E"/>
    <w:rsid w:val="008D1F5E"/>
    <w:rsid w:val="008E139F"/>
    <w:rsid w:val="008E445A"/>
    <w:rsid w:val="008F49A4"/>
    <w:rsid w:val="008F5D28"/>
    <w:rsid w:val="00904BEA"/>
    <w:rsid w:val="00905A34"/>
    <w:rsid w:val="00917A80"/>
    <w:rsid w:val="00920F50"/>
    <w:rsid w:val="009227ED"/>
    <w:rsid w:val="009343DB"/>
    <w:rsid w:val="009345CB"/>
    <w:rsid w:val="00935331"/>
    <w:rsid w:val="009401C3"/>
    <w:rsid w:val="00941047"/>
    <w:rsid w:val="00942D99"/>
    <w:rsid w:val="0094791D"/>
    <w:rsid w:val="00960101"/>
    <w:rsid w:val="00961424"/>
    <w:rsid w:val="009619B9"/>
    <w:rsid w:val="009715CE"/>
    <w:rsid w:val="0097401C"/>
    <w:rsid w:val="009755D8"/>
    <w:rsid w:val="00975672"/>
    <w:rsid w:val="009757D6"/>
    <w:rsid w:val="00975F36"/>
    <w:rsid w:val="00980C4D"/>
    <w:rsid w:val="00981540"/>
    <w:rsid w:val="0098414C"/>
    <w:rsid w:val="00984F09"/>
    <w:rsid w:val="00986027"/>
    <w:rsid w:val="0099207D"/>
    <w:rsid w:val="00995D74"/>
    <w:rsid w:val="009A2D64"/>
    <w:rsid w:val="009A3254"/>
    <w:rsid w:val="009C5C3D"/>
    <w:rsid w:val="009C693B"/>
    <w:rsid w:val="009C715D"/>
    <w:rsid w:val="009D0B8D"/>
    <w:rsid w:val="009D2143"/>
    <w:rsid w:val="009D2D48"/>
    <w:rsid w:val="009D79DE"/>
    <w:rsid w:val="009D7CDB"/>
    <w:rsid w:val="009E3600"/>
    <w:rsid w:val="009E648D"/>
    <w:rsid w:val="009F0648"/>
    <w:rsid w:val="009F1EEE"/>
    <w:rsid w:val="009F3B00"/>
    <w:rsid w:val="009F3F32"/>
    <w:rsid w:val="00A12139"/>
    <w:rsid w:val="00A14639"/>
    <w:rsid w:val="00A154BF"/>
    <w:rsid w:val="00A15EB1"/>
    <w:rsid w:val="00A17132"/>
    <w:rsid w:val="00A31607"/>
    <w:rsid w:val="00A33246"/>
    <w:rsid w:val="00A336BA"/>
    <w:rsid w:val="00A34664"/>
    <w:rsid w:val="00A350E4"/>
    <w:rsid w:val="00A46857"/>
    <w:rsid w:val="00A55408"/>
    <w:rsid w:val="00A56BF5"/>
    <w:rsid w:val="00A57412"/>
    <w:rsid w:val="00A64F9F"/>
    <w:rsid w:val="00A7630B"/>
    <w:rsid w:val="00A77ADF"/>
    <w:rsid w:val="00A845AE"/>
    <w:rsid w:val="00A85B2E"/>
    <w:rsid w:val="00AA15D9"/>
    <w:rsid w:val="00AB0355"/>
    <w:rsid w:val="00AB3EDB"/>
    <w:rsid w:val="00AC4EAC"/>
    <w:rsid w:val="00AD73EB"/>
    <w:rsid w:val="00AF1A48"/>
    <w:rsid w:val="00AF29CC"/>
    <w:rsid w:val="00AF4464"/>
    <w:rsid w:val="00AF5B9F"/>
    <w:rsid w:val="00B00CE1"/>
    <w:rsid w:val="00B0189C"/>
    <w:rsid w:val="00B0553D"/>
    <w:rsid w:val="00B078AF"/>
    <w:rsid w:val="00B07D57"/>
    <w:rsid w:val="00B13342"/>
    <w:rsid w:val="00B16C0F"/>
    <w:rsid w:val="00B17C13"/>
    <w:rsid w:val="00B17E41"/>
    <w:rsid w:val="00B20555"/>
    <w:rsid w:val="00B25346"/>
    <w:rsid w:val="00B26060"/>
    <w:rsid w:val="00B30804"/>
    <w:rsid w:val="00B31BD1"/>
    <w:rsid w:val="00B3357F"/>
    <w:rsid w:val="00B36406"/>
    <w:rsid w:val="00B4222B"/>
    <w:rsid w:val="00B4259B"/>
    <w:rsid w:val="00B466C1"/>
    <w:rsid w:val="00B50643"/>
    <w:rsid w:val="00B57272"/>
    <w:rsid w:val="00B64E92"/>
    <w:rsid w:val="00B70E58"/>
    <w:rsid w:val="00B72653"/>
    <w:rsid w:val="00B74559"/>
    <w:rsid w:val="00B774EB"/>
    <w:rsid w:val="00B81AEA"/>
    <w:rsid w:val="00B82D8A"/>
    <w:rsid w:val="00B85089"/>
    <w:rsid w:val="00B860BA"/>
    <w:rsid w:val="00B86461"/>
    <w:rsid w:val="00B912F7"/>
    <w:rsid w:val="00B95C7C"/>
    <w:rsid w:val="00B9613E"/>
    <w:rsid w:val="00B977B9"/>
    <w:rsid w:val="00BA0102"/>
    <w:rsid w:val="00BA6112"/>
    <w:rsid w:val="00BB63FC"/>
    <w:rsid w:val="00BB6626"/>
    <w:rsid w:val="00BC3B71"/>
    <w:rsid w:val="00BC741E"/>
    <w:rsid w:val="00BD440D"/>
    <w:rsid w:val="00BD6B57"/>
    <w:rsid w:val="00BE02E7"/>
    <w:rsid w:val="00BE1CAC"/>
    <w:rsid w:val="00BF236B"/>
    <w:rsid w:val="00BF4F04"/>
    <w:rsid w:val="00C00A26"/>
    <w:rsid w:val="00C027C5"/>
    <w:rsid w:val="00C05994"/>
    <w:rsid w:val="00C10A98"/>
    <w:rsid w:val="00C14C13"/>
    <w:rsid w:val="00C16B50"/>
    <w:rsid w:val="00C21A57"/>
    <w:rsid w:val="00C22A7C"/>
    <w:rsid w:val="00C22CFD"/>
    <w:rsid w:val="00C30555"/>
    <w:rsid w:val="00C30789"/>
    <w:rsid w:val="00C30B90"/>
    <w:rsid w:val="00C32ECB"/>
    <w:rsid w:val="00C33E1F"/>
    <w:rsid w:val="00C340A4"/>
    <w:rsid w:val="00C34574"/>
    <w:rsid w:val="00C34B77"/>
    <w:rsid w:val="00C4085E"/>
    <w:rsid w:val="00C423E7"/>
    <w:rsid w:val="00C45500"/>
    <w:rsid w:val="00C45FB4"/>
    <w:rsid w:val="00C52230"/>
    <w:rsid w:val="00C53715"/>
    <w:rsid w:val="00C53F9B"/>
    <w:rsid w:val="00C56610"/>
    <w:rsid w:val="00C571D4"/>
    <w:rsid w:val="00C66DAF"/>
    <w:rsid w:val="00C7233E"/>
    <w:rsid w:val="00C74079"/>
    <w:rsid w:val="00C80B81"/>
    <w:rsid w:val="00C87538"/>
    <w:rsid w:val="00CA01C8"/>
    <w:rsid w:val="00CA335E"/>
    <w:rsid w:val="00CA6269"/>
    <w:rsid w:val="00CB4206"/>
    <w:rsid w:val="00CB7A91"/>
    <w:rsid w:val="00CD2138"/>
    <w:rsid w:val="00CD2DB0"/>
    <w:rsid w:val="00CD32FE"/>
    <w:rsid w:val="00CD6E86"/>
    <w:rsid w:val="00CE0A45"/>
    <w:rsid w:val="00CE6C6A"/>
    <w:rsid w:val="00D00244"/>
    <w:rsid w:val="00D01D26"/>
    <w:rsid w:val="00D02004"/>
    <w:rsid w:val="00D07EB9"/>
    <w:rsid w:val="00D11198"/>
    <w:rsid w:val="00D22360"/>
    <w:rsid w:val="00D31210"/>
    <w:rsid w:val="00D43614"/>
    <w:rsid w:val="00D439F0"/>
    <w:rsid w:val="00D45CAF"/>
    <w:rsid w:val="00D45F12"/>
    <w:rsid w:val="00D4673C"/>
    <w:rsid w:val="00D5510B"/>
    <w:rsid w:val="00D56CC8"/>
    <w:rsid w:val="00D57FD4"/>
    <w:rsid w:val="00D62170"/>
    <w:rsid w:val="00D65BC4"/>
    <w:rsid w:val="00D71D0C"/>
    <w:rsid w:val="00D825CC"/>
    <w:rsid w:val="00D83FB7"/>
    <w:rsid w:val="00D9567C"/>
    <w:rsid w:val="00D96D9A"/>
    <w:rsid w:val="00DA5831"/>
    <w:rsid w:val="00DD04BA"/>
    <w:rsid w:val="00DD1404"/>
    <w:rsid w:val="00DD66C3"/>
    <w:rsid w:val="00DD6AB9"/>
    <w:rsid w:val="00DE23D5"/>
    <w:rsid w:val="00DE3F95"/>
    <w:rsid w:val="00DE6F33"/>
    <w:rsid w:val="00DE7645"/>
    <w:rsid w:val="00DF0562"/>
    <w:rsid w:val="00DF133A"/>
    <w:rsid w:val="00DF1BB4"/>
    <w:rsid w:val="00DF1E6D"/>
    <w:rsid w:val="00DF27FA"/>
    <w:rsid w:val="00DF4225"/>
    <w:rsid w:val="00DF5676"/>
    <w:rsid w:val="00DF637A"/>
    <w:rsid w:val="00E046ED"/>
    <w:rsid w:val="00E10B8B"/>
    <w:rsid w:val="00E136A9"/>
    <w:rsid w:val="00E153BF"/>
    <w:rsid w:val="00E15F4E"/>
    <w:rsid w:val="00E1667A"/>
    <w:rsid w:val="00E24217"/>
    <w:rsid w:val="00E40ED5"/>
    <w:rsid w:val="00E41C8F"/>
    <w:rsid w:val="00E43485"/>
    <w:rsid w:val="00E43A10"/>
    <w:rsid w:val="00E46EEA"/>
    <w:rsid w:val="00E5109F"/>
    <w:rsid w:val="00E53B10"/>
    <w:rsid w:val="00E56905"/>
    <w:rsid w:val="00E601EA"/>
    <w:rsid w:val="00E667BE"/>
    <w:rsid w:val="00E67C74"/>
    <w:rsid w:val="00E72084"/>
    <w:rsid w:val="00E731CC"/>
    <w:rsid w:val="00E75C96"/>
    <w:rsid w:val="00E776A9"/>
    <w:rsid w:val="00E82A57"/>
    <w:rsid w:val="00E86E28"/>
    <w:rsid w:val="00EA03F7"/>
    <w:rsid w:val="00EA1EB0"/>
    <w:rsid w:val="00EA6913"/>
    <w:rsid w:val="00EB3D30"/>
    <w:rsid w:val="00EB4F93"/>
    <w:rsid w:val="00EB6454"/>
    <w:rsid w:val="00EB6CE8"/>
    <w:rsid w:val="00EC1006"/>
    <w:rsid w:val="00EC1EA8"/>
    <w:rsid w:val="00EC69AC"/>
    <w:rsid w:val="00EC7473"/>
    <w:rsid w:val="00EC7946"/>
    <w:rsid w:val="00ED1C67"/>
    <w:rsid w:val="00EE38B6"/>
    <w:rsid w:val="00EE51DB"/>
    <w:rsid w:val="00EE73D2"/>
    <w:rsid w:val="00EF3EE7"/>
    <w:rsid w:val="00F0634A"/>
    <w:rsid w:val="00F078DA"/>
    <w:rsid w:val="00F10F68"/>
    <w:rsid w:val="00F12641"/>
    <w:rsid w:val="00F1793D"/>
    <w:rsid w:val="00F20B40"/>
    <w:rsid w:val="00F21AF7"/>
    <w:rsid w:val="00F305C6"/>
    <w:rsid w:val="00F346C2"/>
    <w:rsid w:val="00F35874"/>
    <w:rsid w:val="00F534EC"/>
    <w:rsid w:val="00F53B4E"/>
    <w:rsid w:val="00F53BDC"/>
    <w:rsid w:val="00F54338"/>
    <w:rsid w:val="00F5579D"/>
    <w:rsid w:val="00F64F6D"/>
    <w:rsid w:val="00F706BE"/>
    <w:rsid w:val="00F72417"/>
    <w:rsid w:val="00F74FE7"/>
    <w:rsid w:val="00F77DC4"/>
    <w:rsid w:val="00F802BA"/>
    <w:rsid w:val="00F968A0"/>
    <w:rsid w:val="00FA0C35"/>
    <w:rsid w:val="00FA2E2C"/>
    <w:rsid w:val="00FA3860"/>
    <w:rsid w:val="00FA39F4"/>
    <w:rsid w:val="00FA4557"/>
    <w:rsid w:val="00FB03BA"/>
    <w:rsid w:val="00FB1D70"/>
    <w:rsid w:val="00FB33D1"/>
    <w:rsid w:val="00FB36A4"/>
    <w:rsid w:val="00FC7015"/>
    <w:rsid w:val="00FD2F51"/>
    <w:rsid w:val="00FD444A"/>
    <w:rsid w:val="00FD447E"/>
    <w:rsid w:val="00FD667D"/>
    <w:rsid w:val="00FD6990"/>
    <w:rsid w:val="00FE1C53"/>
    <w:rsid w:val="00FE61D0"/>
    <w:rsid w:val="00FE7837"/>
    <w:rsid w:val="00FF63F7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32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F4F04"/>
  </w:style>
  <w:style w:type="character" w:styleId="Nierozpoznanawzmianka">
    <w:name w:val="Unresolved Mention"/>
    <w:basedOn w:val="Domylnaczcionkaakapitu"/>
    <w:uiPriority w:val="99"/>
    <w:semiHidden/>
    <w:unhideWhenUsed/>
    <w:rsid w:val="00C455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marta.wojtas@globalworth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linkedin.com/company/24775989/admin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globalworth/?hl=pl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facebook.com/globalwor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lobalworth.com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3AEE52-2B01-4A47-80D0-4B655E7EB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834</Words>
  <Characters>5009</Characters>
  <Application>Microsoft Office Word</Application>
  <DocSecurity>0</DocSecurity>
  <Lines>41</Lines>
  <Paragraphs>11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5832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Paweł Słupski</cp:lastModifiedBy>
  <cp:revision>38</cp:revision>
  <cp:lastPrinted>2020-11-20T13:25:00Z</cp:lastPrinted>
  <dcterms:created xsi:type="dcterms:W3CDTF">2022-09-05T08:34:00Z</dcterms:created>
  <dcterms:modified xsi:type="dcterms:W3CDTF">2022-09-05T09:34:00Z</dcterms:modified>
</cp:coreProperties>
</file>