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46157" w14:textId="77777777" w:rsidR="00057709" w:rsidRPr="00DE4625" w:rsidRDefault="00DD1DC9" w:rsidP="00245B41">
      <w:pPr>
        <w:rPr>
          <w:rFonts w:ascii="Arial" w:hAnsi="Arial" w:cs="Arial"/>
        </w:rPr>
      </w:pPr>
      <w:r>
        <w:rPr>
          <w:rFonts w:ascii="Arial" w:hAnsi="Arial" w:cs="Arial"/>
          <w:noProof/>
          <w:lang w:val="pl-PL" w:eastAsia="pl-PL"/>
        </w:rPr>
        <mc:AlternateContent>
          <mc:Choice Requires="wps">
            <w:drawing>
              <wp:anchor distT="0" distB="0" distL="114300" distR="114300" simplePos="0" relativeHeight="251658240" behindDoc="0" locked="0" layoutInCell="1" allowOverlap="1" wp14:anchorId="27F50265" wp14:editId="7D699569">
                <wp:simplePos x="0" y="0"/>
                <wp:positionH relativeFrom="column">
                  <wp:posOffset>-265430</wp:posOffset>
                </wp:positionH>
                <wp:positionV relativeFrom="paragraph">
                  <wp:posOffset>0</wp:posOffset>
                </wp:positionV>
                <wp:extent cx="5915660" cy="473075"/>
                <wp:effectExtent l="0" t="0" r="2540" b="0"/>
                <wp:wrapThrough wrapText="bothSides">
                  <wp:wrapPolygon edited="0">
                    <wp:start x="0" y="0"/>
                    <wp:lineTo x="0" y="21455"/>
                    <wp:lineTo x="21609" y="21455"/>
                    <wp:lineTo x="21609"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5660" cy="473075"/>
                        </a:xfrm>
                        <a:prstGeom prst="rect">
                          <a:avLst/>
                        </a:prstGeom>
                        <a:solidFill>
                          <a:srgbClr val="FFFFFF"/>
                        </a:solidFill>
                        <a:ln w="9525">
                          <a:solidFill>
                            <a:schemeClr val="bg1">
                              <a:lumMod val="100000"/>
                              <a:lumOff val="0"/>
                            </a:schemeClr>
                          </a:solidFill>
                          <a:miter lim="800000"/>
                          <a:headEnd/>
                          <a:tailEnd/>
                        </a:ln>
                      </wps:spPr>
                      <wps:txbx>
                        <w:txbxContent>
                          <w:p w14:paraId="52BCBA1C" w14:textId="6EEDD301" w:rsidR="00866A63" w:rsidRDefault="00866A63" w:rsidP="00866A63">
                            <w:pPr>
                              <w:spacing w:line="276" w:lineRule="auto"/>
                              <w:jc w:val="both"/>
                              <w:rPr>
                                <w:rFonts w:asciiTheme="majorHAnsi" w:hAnsiTheme="majorHAnsi" w:cstheme="majorHAnsi"/>
                                <w:color w:val="7F7F7F" w:themeColor="text1" w:themeTint="80"/>
                                <w:sz w:val="18"/>
                                <w:szCs w:val="18"/>
                                <w:lang w:val="pl-PL"/>
                              </w:rPr>
                            </w:pPr>
                            <w:r>
                              <w:rPr>
                                <w:rFonts w:asciiTheme="majorHAnsi" w:hAnsiTheme="majorHAnsi" w:cstheme="majorHAnsi"/>
                                <w:b/>
                                <w:bCs/>
                                <w:sz w:val="28"/>
                                <w:szCs w:val="28"/>
                                <w:lang w:val="pl-PL"/>
                              </w:rPr>
                              <w:t xml:space="preserve">Warsaw UNIT „Obiektem bez </w:t>
                            </w:r>
                            <w:r w:rsidR="00672D6E">
                              <w:rPr>
                                <w:rFonts w:asciiTheme="majorHAnsi" w:hAnsiTheme="majorHAnsi" w:cstheme="majorHAnsi"/>
                                <w:b/>
                                <w:bCs/>
                                <w:sz w:val="28"/>
                                <w:szCs w:val="28"/>
                                <w:lang w:val="pl-PL"/>
                              </w:rPr>
                              <w:t>b</w:t>
                            </w:r>
                            <w:r>
                              <w:rPr>
                                <w:rFonts w:asciiTheme="majorHAnsi" w:hAnsiTheme="majorHAnsi" w:cstheme="majorHAnsi"/>
                                <w:b/>
                                <w:bCs/>
                                <w:sz w:val="28"/>
                                <w:szCs w:val="28"/>
                                <w:lang w:val="pl-PL"/>
                              </w:rPr>
                              <w:t>arier”</w:t>
                            </w:r>
                          </w:p>
                          <w:p w14:paraId="2D3CAC40" w14:textId="19BCE98C" w:rsidR="00866A63" w:rsidRPr="00A42626" w:rsidRDefault="002A507A" w:rsidP="00866A63">
                            <w:pPr>
                              <w:jc w:val="both"/>
                              <w:rPr>
                                <w:rFonts w:asciiTheme="majorHAnsi" w:hAnsiTheme="majorHAnsi" w:cstheme="majorHAnsi"/>
                                <w:color w:val="7F7F7F" w:themeColor="text1" w:themeTint="80"/>
                                <w:sz w:val="18"/>
                                <w:szCs w:val="18"/>
                                <w:lang w:val="pl-PL"/>
                              </w:rPr>
                            </w:pPr>
                            <w:r>
                              <w:rPr>
                                <w:rFonts w:asciiTheme="majorHAnsi" w:hAnsiTheme="majorHAnsi" w:cstheme="majorHAnsi"/>
                                <w:color w:val="7F7F7F" w:themeColor="text1" w:themeTint="80"/>
                                <w:sz w:val="18"/>
                                <w:szCs w:val="18"/>
                                <w:lang w:val="pl-PL"/>
                              </w:rPr>
                              <w:t>20</w:t>
                            </w:r>
                            <w:r w:rsidR="00866A63">
                              <w:rPr>
                                <w:rFonts w:asciiTheme="majorHAnsi" w:hAnsiTheme="majorHAnsi" w:cstheme="majorHAnsi"/>
                                <w:color w:val="7F7F7F" w:themeColor="text1" w:themeTint="80"/>
                                <w:sz w:val="18"/>
                                <w:szCs w:val="18"/>
                                <w:lang w:val="pl-PL"/>
                              </w:rPr>
                              <w:t xml:space="preserve"> stycznia 2022 r.</w:t>
                            </w:r>
                          </w:p>
                          <w:p w14:paraId="0BA8D231" w14:textId="77777777" w:rsidR="00866A63" w:rsidRPr="00A42626" w:rsidRDefault="00866A63" w:rsidP="00866A63">
                            <w:pPr>
                              <w:jc w:val="both"/>
                              <w:rPr>
                                <w:rFonts w:asciiTheme="majorHAnsi" w:hAnsiTheme="majorHAnsi" w:cstheme="majorHAnsi"/>
                                <w:color w:val="7F7F7F" w:themeColor="text1" w:themeTint="80"/>
                                <w:sz w:val="18"/>
                                <w:szCs w:val="18"/>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F50265" id="_x0000_t202" coordsize="21600,21600" o:spt="202" path="m,l,21600r21600,l21600,xe">
                <v:stroke joinstyle="miter"/>
                <v:path gradientshapeok="t" o:connecttype="rect"/>
              </v:shapetype>
              <v:shape id="Text Box 6" o:spid="_x0000_s1026" type="#_x0000_t202" style="position:absolute;margin-left:-20.9pt;margin-top:0;width:465.8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" strokecolor="white [3212]">
                <v:path arrowok="t"/>
                <v:textbox>
                  <w:txbxContent>
                    <w:p w14:paraId="52BCBA1C" w14:textId="6EEDD301" w:rsidR="00866A63" w:rsidRDefault="00866A63" w:rsidP="00866A63">
                      <w:pPr>
                        <w:spacing w:line="276" w:lineRule="auto"/>
                        <w:jc w:val="both"/>
                        <w:rPr>
                          <w:rFonts w:asciiTheme="majorHAnsi" w:hAnsiTheme="majorHAnsi" w:cstheme="majorHAnsi"/>
                          <w:color w:val="7F7F7F" w:themeColor="text1" w:themeTint="80"/>
                          <w:sz w:val="18"/>
                          <w:szCs w:val="18"/>
                          <w:lang w:val="pl-PL"/>
                        </w:rPr>
                      </w:pPr>
                      <w:r>
                        <w:rPr>
                          <w:rFonts w:asciiTheme="majorHAnsi" w:hAnsiTheme="majorHAnsi" w:cstheme="majorHAnsi"/>
                          <w:b/>
                          <w:bCs/>
                          <w:sz w:val="28"/>
                          <w:szCs w:val="28"/>
                          <w:lang w:val="pl-PL"/>
                        </w:rPr>
                        <w:t xml:space="preserve">Warsaw UNIT „Obiektem bez </w:t>
                      </w:r>
                      <w:r w:rsidR="00672D6E">
                        <w:rPr>
                          <w:rFonts w:asciiTheme="majorHAnsi" w:hAnsiTheme="majorHAnsi" w:cstheme="majorHAnsi"/>
                          <w:b/>
                          <w:bCs/>
                          <w:sz w:val="28"/>
                          <w:szCs w:val="28"/>
                          <w:lang w:val="pl-PL"/>
                        </w:rPr>
                        <w:t>b</w:t>
                      </w:r>
                      <w:r>
                        <w:rPr>
                          <w:rFonts w:asciiTheme="majorHAnsi" w:hAnsiTheme="majorHAnsi" w:cstheme="majorHAnsi"/>
                          <w:b/>
                          <w:bCs/>
                          <w:sz w:val="28"/>
                          <w:szCs w:val="28"/>
                          <w:lang w:val="pl-PL"/>
                        </w:rPr>
                        <w:t>arier”</w:t>
                      </w:r>
                    </w:p>
                    <w:p w14:paraId="2D3CAC40" w14:textId="19BCE98C" w:rsidR="00866A63" w:rsidRPr="00A42626" w:rsidRDefault="002A507A" w:rsidP="00866A63">
                      <w:pPr>
                        <w:jc w:val="both"/>
                        <w:rPr>
                          <w:rFonts w:asciiTheme="majorHAnsi" w:hAnsiTheme="majorHAnsi" w:cstheme="majorHAnsi"/>
                          <w:color w:val="7F7F7F" w:themeColor="text1" w:themeTint="80"/>
                          <w:sz w:val="18"/>
                          <w:szCs w:val="18"/>
                          <w:lang w:val="pl-PL"/>
                        </w:rPr>
                      </w:pPr>
                      <w:r>
                        <w:rPr>
                          <w:rFonts w:asciiTheme="majorHAnsi" w:hAnsiTheme="majorHAnsi" w:cstheme="majorHAnsi"/>
                          <w:color w:val="7F7F7F" w:themeColor="text1" w:themeTint="80"/>
                          <w:sz w:val="18"/>
                          <w:szCs w:val="18"/>
                          <w:lang w:val="pl-PL"/>
                        </w:rPr>
                        <w:t>20</w:t>
                      </w:r>
                      <w:r w:rsidR="00866A63">
                        <w:rPr>
                          <w:rFonts w:asciiTheme="majorHAnsi" w:hAnsiTheme="majorHAnsi" w:cstheme="majorHAnsi"/>
                          <w:color w:val="7F7F7F" w:themeColor="text1" w:themeTint="80"/>
                          <w:sz w:val="18"/>
                          <w:szCs w:val="18"/>
                          <w:lang w:val="pl-PL"/>
                        </w:rPr>
                        <w:t xml:space="preserve"> stycznia 2022 r.</w:t>
                      </w:r>
                    </w:p>
                    <w:p w14:paraId="0BA8D231" w14:textId="77777777" w:rsidR="00866A63" w:rsidRPr="00A42626" w:rsidRDefault="00866A63" w:rsidP="00866A63">
                      <w:pPr>
                        <w:jc w:val="both"/>
                        <w:rPr>
                          <w:rFonts w:asciiTheme="majorHAnsi" w:hAnsiTheme="majorHAnsi" w:cstheme="majorHAnsi"/>
                          <w:color w:val="7F7F7F" w:themeColor="text1" w:themeTint="80"/>
                          <w:sz w:val="18"/>
                          <w:szCs w:val="18"/>
                          <w:lang w:val="pl-PL"/>
                        </w:rPr>
                      </w:pPr>
                    </w:p>
                  </w:txbxContent>
                </v:textbox>
                <w10:wrap type="through"/>
              </v:shape>
            </w:pict>
          </mc:Fallback>
        </mc:AlternateContent>
      </w:r>
    </w:p>
    <w:p w14:paraId="7EA73379" w14:textId="1922B3EF" w:rsidR="00066E2E" w:rsidRPr="007F13E6" w:rsidRDefault="00206B35" w:rsidP="00066E2E">
      <w:pPr>
        <w:ind w:left="-284" w:right="-483"/>
        <w:jc w:val="both"/>
        <w:rPr>
          <w:rFonts w:ascii="Arial" w:hAnsi="Arial" w:cs="Arial"/>
          <w:b/>
          <w:lang w:val="pl-PL"/>
        </w:rPr>
      </w:pPr>
      <w:r>
        <w:rPr>
          <w:rFonts w:ascii="Arial" w:hAnsi="Arial" w:cs="Arial"/>
          <w:b/>
          <w:lang w:val="pl-PL"/>
        </w:rPr>
        <w:t>Warsaw UNIT otrzymał certyfikat „Obiekt bez barier”</w:t>
      </w:r>
      <w:r w:rsidR="00672D6E">
        <w:rPr>
          <w:rFonts w:ascii="Arial" w:hAnsi="Arial" w:cs="Arial"/>
          <w:b/>
          <w:lang w:val="pl-PL"/>
        </w:rPr>
        <w:t>,</w:t>
      </w:r>
      <w:r>
        <w:rPr>
          <w:rFonts w:ascii="Arial" w:hAnsi="Arial" w:cs="Arial"/>
          <w:b/>
          <w:lang w:val="pl-PL"/>
        </w:rPr>
        <w:t xml:space="preserve"> przyznawany przez Fundację Integracja</w:t>
      </w:r>
      <w:r w:rsidRPr="00066E2E">
        <w:rPr>
          <w:rFonts w:ascii="Arial" w:hAnsi="Arial" w:cs="Arial"/>
          <w:b/>
          <w:lang w:val="pl-PL"/>
        </w:rPr>
        <w:t xml:space="preserve">. </w:t>
      </w:r>
      <w:r w:rsidR="005820D5">
        <w:rPr>
          <w:rFonts w:ascii="Arial" w:hAnsi="Arial" w:cs="Arial"/>
          <w:b/>
          <w:lang w:val="pl-PL"/>
        </w:rPr>
        <w:t>T</w:t>
      </w:r>
      <w:r w:rsidR="00066E2E" w:rsidRPr="007F13E6">
        <w:rPr>
          <w:rFonts w:ascii="Arial" w:hAnsi="Arial" w:cs="Arial"/>
          <w:b/>
          <w:lang w:val="pl-PL"/>
        </w:rPr>
        <w:t xml:space="preserve">o </w:t>
      </w:r>
      <w:r w:rsidR="00644EBE">
        <w:rPr>
          <w:rFonts w:ascii="Arial" w:hAnsi="Arial" w:cs="Arial"/>
          <w:b/>
          <w:lang w:val="pl-PL"/>
        </w:rPr>
        <w:t xml:space="preserve">potwierdzenie </w:t>
      </w:r>
      <w:r w:rsidR="00066E2E" w:rsidRPr="007F13E6">
        <w:rPr>
          <w:rFonts w:ascii="Arial" w:hAnsi="Arial" w:cs="Arial"/>
          <w:b/>
          <w:lang w:val="pl-PL"/>
        </w:rPr>
        <w:t>przystosowani</w:t>
      </w:r>
      <w:r w:rsidR="00644EBE">
        <w:rPr>
          <w:rFonts w:ascii="Arial" w:hAnsi="Arial" w:cs="Arial"/>
          <w:b/>
          <w:lang w:val="pl-PL"/>
        </w:rPr>
        <w:t>a</w:t>
      </w:r>
      <w:r w:rsidR="00066E2E" w:rsidRPr="007F13E6">
        <w:rPr>
          <w:rFonts w:ascii="Arial" w:hAnsi="Arial" w:cs="Arial"/>
          <w:b/>
          <w:lang w:val="pl-PL"/>
        </w:rPr>
        <w:t xml:space="preserve"> budynku </w:t>
      </w:r>
      <w:r w:rsidR="00E07146">
        <w:rPr>
          <w:rFonts w:ascii="Arial" w:hAnsi="Arial" w:cs="Arial"/>
          <w:b/>
          <w:lang w:val="pl-PL"/>
        </w:rPr>
        <w:t xml:space="preserve">do potrzeb </w:t>
      </w:r>
      <w:r w:rsidR="00066E2E" w:rsidRPr="007F13E6">
        <w:rPr>
          <w:rFonts w:ascii="Arial" w:hAnsi="Arial" w:cs="Arial"/>
          <w:b/>
          <w:lang w:val="pl-PL"/>
        </w:rPr>
        <w:t>o</w:t>
      </w:r>
      <w:r w:rsidR="00E07146">
        <w:rPr>
          <w:rFonts w:ascii="Arial" w:hAnsi="Arial" w:cs="Arial"/>
          <w:b/>
          <w:lang w:val="pl-PL"/>
        </w:rPr>
        <w:t>sób</w:t>
      </w:r>
      <w:r w:rsidR="00066E2E" w:rsidRPr="007F13E6">
        <w:rPr>
          <w:rFonts w:ascii="Arial" w:hAnsi="Arial" w:cs="Arial"/>
          <w:b/>
          <w:lang w:val="pl-PL"/>
        </w:rPr>
        <w:t xml:space="preserve"> </w:t>
      </w:r>
      <w:r w:rsidR="00672D6E">
        <w:rPr>
          <w:rFonts w:ascii="Arial" w:hAnsi="Arial" w:cs="Arial"/>
          <w:b/>
          <w:lang w:val="pl-PL"/>
        </w:rPr>
        <w:t xml:space="preserve">z </w:t>
      </w:r>
      <w:r w:rsidR="00E07146" w:rsidRPr="007F13E6">
        <w:rPr>
          <w:rFonts w:ascii="Arial" w:hAnsi="Arial" w:cs="Arial"/>
          <w:b/>
          <w:lang w:val="pl-PL"/>
        </w:rPr>
        <w:t>niepełnosprawn</w:t>
      </w:r>
      <w:r w:rsidR="00E07146">
        <w:rPr>
          <w:rFonts w:ascii="Arial" w:hAnsi="Arial" w:cs="Arial"/>
          <w:b/>
          <w:lang w:val="pl-PL"/>
        </w:rPr>
        <w:t>ościami</w:t>
      </w:r>
      <w:r w:rsidR="00066E2E" w:rsidRPr="007F13E6">
        <w:rPr>
          <w:rFonts w:ascii="Arial" w:hAnsi="Arial" w:cs="Arial"/>
          <w:b/>
          <w:lang w:val="pl-PL"/>
        </w:rPr>
        <w:t xml:space="preserve">, ograniczoną mobilnością, rodziców z dziećmi </w:t>
      </w:r>
      <w:r w:rsidR="00672D6E">
        <w:rPr>
          <w:rFonts w:ascii="Arial" w:hAnsi="Arial" w:cs="Arial"/>
          <w:b/>
          <w:lang w:val="pl-PL"/>
        </w:rPr>
        <w:t>i</w:t>
      </w:r>
      <w:r w:rsidR="006714CA">
        <w:rPr>
          <w:rFonts w:ascii="Arial" w:hAnsi="Arial" w:cs="Arial"/>
          <w:b/>
          <w:lang w:val="pl-PL"/>
        </w:rPr>
        <w:t> </w:t>
      </w:r>
      <w:r w:rsidR="00E07146" w:rsidRPr="007F13E6">
        <w:rPr>
          <w:rFonts w:ascii="Arial" w:hAnsi="Arial" w:cs="Arial"/>
          <w:b/>
          <w:lang w:val="pl-PL"/>
        </w:rPr>
        <w:t>os</w:t>
      </w:r>
      <w:r w:rsidR="00E07146">
        <w:rPr>
          <w:rFonts w:ascii="Arial" w:hAnsi="Arial" w:cs="Arial"/>
          <w:b/>
          <w:lang w:val="pl-PL"/>
        </w:rPr>
        <w:t>ób</w:t>
      </w:r>
      <w:r w:rsidR="00E07146" w:rsidRPr="007F13E6">
        <w:rPr>
          <w:rFonts w:ascii="Arial" w:hAnsi="Arial" w:cs="Arial"/>
          <w:b/>
          <w:lang w:val="pl-PL"/>
        </w:rPr>
        <w:t xml:space="preserve"> starsz</w:t>
      </w:r>
      <w:r w:rsidR="00E07146">
        <w:rPr>
          <w:rFonts w:ascii="Arial" w:hAnsi="Arial" w:cs="Arial"/>
          <w:b/>
          <w:lang w:val="pl-PL"/>
        </w:rPr>
        <w:t>ych</w:t>
      </w:r>
      <w:r w:rsidR="00066E2E" w:rsidRPr="007F13E6">
        <w:rPr>
          <w:rFonts w:ascii="Arial" w:hAnsi="Arial" w:cs="Arial"/>
          <w:b/>
          <w:lang w:val="pl-PL"/>
        </w:rPr>
        <w:t>.</w:t>
      </w:r>
    </w:p>
    <w:p w14:paraId="6F6EA63C" w14:textId="77777777" w:rsidR="00034568" w:rsidRDefault="00034568" w:rsidP="00631A21">
      <w:pPr>
        <w:ind w:left="-284" w:right="-483"/>
        <w:jc w:val="both"/>
        <w:rPr>
          <w:rFonts w:ascii="Arial" w:hAnsi="Arial" w:cs="Arial"/>
          <w:lang w:val="pl-PL"/>
        </w:rPr>
      </w:pPr>
    </w:p>
    <w:p w14:paraId="02EC409D" w14:textId="1617AAB5" w:rsidR="007F13E6" w:rsidRPr="00B96B47" w:rsidRDefault="00644EBE" w:rsidP="007F13E6">
      <w:pPr>
        <w:ind w:left="-284" w:right="-483"/>
        <w:jc w:val="both"/>
        <w:rPr>
          <w:rFonts w:ascii="Arial" w:hAnsi="Arial" w:cs="Arial"/>
          <w:sz w:val="22"/>
          <w:szCs w:val="22"/>
          <w:lang w:val="pl-PL"/>
        </w:rPr>
      </w:pPr>
      <w:r>
        <w:rPr>
          <w:rFonts w:ascii="Arial" w:hAnsi="Arial" w:cs="Arial"/>
          <w:sz w:val="22"/>
          <w:szCs w:val="22"/>
          <w:lang w:val="pl-PL"/>
        </w:rPr>
        <w:t>Certyfikat</w:t>
      </w:r>
      <w:r w:rsidRPr="00B96B47">
        <w:rPr>
          <w:rFonts w:ascii="Arial" w:hAnsi="Arial" w:cs="Arial"/>
          <w:sz w:val="22"/>
          <w:szCs w:val="22"/>
          <w:lang w:val="pl-PL"/>
        </w:rPr>
        <w:t xml:space="preserve"> </w:t>
      </w:r>
      <w:r w:rsidR="007F13E6" w:rsidRPr="00B96B47">
        <w:rPr>
          <w:rFonts w:ascii="Arial" w:hAnsi="Arial" w:cs="Arial"/>
          <w:sz w:val="22"/>
          <w:szCs w:val="22"/>
          <w:lang w:val="pl-PL"/>
        </w:rPr>
        <w:t xml:space="preserve">jest efektem współpracy dewelopera z Fundacją Integracja już od </w:t>
      </w:r>
      <w:r w:rsidR="007312FD">
        <w:rPr>
          <w:rFonts w:ascii="Arial" w:hAnsi="Arial" w:cs="Arial"/>
          <w:sz w:val="22"/>
          <w:szCs w:val="22"/>
          <w:lang w:val="pl-PL"/>
        </w:rPr>
        <w:t xml:space="preserve">wstępnego </w:t>
      </w:r>
      <w:r w:rsidR="007F13E6" w:rsidRPr="00B96B47">
        <w:rPr>
          <w:rFonts w:ascii="Arial" w:hAnsi="Arial" w:cs="Arial"/>
          <w:sz w:val="22"/>
          <w:szCs w:val="22"/>
          <w:lang w:val="pl-PL"/>
        </w:rPr>
        <w:t>etapu projektu</w:t>
      </w:r>
      <w:r w:rsidR="007312FD">
        <w:rPr>
          <w:rFonts w:ascii="Arial" w:hAnsi="Arial" w:cs="Arial"/>
          <w:sz w:val="22"/>
          <w:szCs w:val="22"/>
          <w:lang w:val="pl-PL"/>
        </w:rPr>
        <w:t xml:space="preserve"> </w:t>
      </w:r>
      <w:r w:rsidR="001B1855">
        <w:rPr>
          <w:rFonts w:ascii="Arial" w:hAnsi="Arial" w:cs="Arial"/>
          <w:sz w:val="22"/>
          <w:szCs w:val="22"/>
          <w:lang w:val="pl-PL"/>
        </w:rPr>
        <w:t xml:space="preserve">wieżowca </w:t>
      </w:r>
      <w:r w:rsidR="00DD4AB2" w:rsidRPr="00B96B47">
        <w:rPr>
          <w:rFonts w:ascii="Arial" w:hAnsi="Arial" w:cs="Arial"/>
          <w:sz w:val="22"/>
          <w:szCs w:val="22"/>
          <w:lang w:val="pl-PL"/>
        </w:rPr>
        <w:t>Warsaw UNIT</w:t>
      </w:r>
      <w:r w:rsidR="007F13E6" w:rsidRPr="00B96B47">
        <w:rPr>
          <w:rFonts w:ascii="Arial" w:hAnsi="Arial" w:cs="Arial"/>
          <w:sz w:val="22"/>
          <w:szCs w:val="22"/>
          <w:lang w:val="pl-PL"/>
        </w:rPr>
        <w:t xml:space="preserve">. </w:t>
      </w:r>
      <w:r w:rsidR="00242D71">
        <w:rPr>
          <w:rFonts w:ascii="Arial" w:hAnsi="Arial" w:cs="Arial"/>
          <w:sz w:val="22"/>
          <w:szCs w:val="22"/>
          <w:lang w:val="pl-PL"/>
        </w:rPr>
        <w:t xml:space="preserve">Pozwoliło to na </w:t>
      </w:r>
      <w:r w:rsidR="00DD4AB2" w:rsidRPr="00B96B47">
        <w:rPr>
          <w:rFonts w:ascii="Arial" w:hAnsi="Arial" w:cs="Arial"/>
          <w:sz w:val="22"/>
          <w:szCs w:val="22"/>
          <w:lang w:val="pl-PL"/>
        </w:rPr>
        <w:t xml:space="preserve">zastosowanie </w:t>
      </w:r>
      <w:r w:rsidR="007F13E6" w:rsidRPr="00B96B47">
        <w:rPr>
          <w:rFonts w:ascii="Arial" w:hAnsi="Arial" w:cs="Arial"/>
          <w:sz w:val="22"/>
          <w:szCs w:val="22"/>
          <w:lang w:val="pl-PL"/>
        </w:rPr>
        <w:t xml:space="preserve">rozwiązań </w:t>
      </w:r>
      <w:r w:rsidR="00242D71" w:rsidRPr="00B96B47">
        <w:rPr>
          <w:rFonts w:ascii="Arial" w:hAnsi="Arial" w:cs="Arial"/>
          <w:sz w:val="22"/>
          <w:szCs w:val="22"/>
          <w:lang w:val="pl-PL"/>
        </w:rPr>
        <w:t>niemożliw</w:t>
      </w:r>
      <w:r w:rsidR="00242D71">
        <w:rPr>
          <w:rFonts w:ascii="Arial" w:hAnsi="Arial" w:cs="Arial"/>
          <w:sz w:val="22"/>
          <w:szCs w:val="22"/>
          <w:lang w:val="pl-PL"/>
        </w:rPr>
        <w:t>ych</w:t>
      </w:r>
      <w:r w:rsidR="00242D71" w:rsidRPr="00B96B47">
        <w:rPr>
          <w:rFonts w:ascii="Arial" w:hAnsi="Arial" w:cs="Arial"/>
          <w:sz w:val="22"/>
          <w:szCs w:val="22"/>
          <w:lang w:val="pl-PL"/>
        </w:rPr>
        <w:t xml:space="preserve"> </w:t>
      </w:r>
      <w:r w:rsidR="007F13E6" w:rsidRPr="00B96B47">
        <w:rPr>
          <w:rFonts w:ascii="Arial" w:hAnsi="Arial" w:cs="Arial"/>
          <w:sz w:val="22"/>
          <w:szCs w:val="22"/>
          <w:lang w:val="pl-PL"/>
        </w:rPr>
        <w:t xml:space="preserve">do wprowadzenia na </w:t>
      </w:r>
      <w:r>
        <w:rPr>
          <w:rFonts w:ascii="Arial" w:hAnsi="Arial" w:cs="Arial"/>
          <w:sz w:val="22"/>
          <w:szCs w:val="22"/>
          <w:lang w:val="pl-PL"/>
        </w:rPr>
        <w:t xml:space="preserve">kolejnych </w:t>
      </w:r>
      <w:r w:rsidR="007F13E6" w:rsidRPr="00B96B47">
        <w:rPr>
          <w:rFonts w:ascii="Arial" w:hAnsi="Arial" w:cs="Arial"/>
          <w:sz w:val="22"/>
          <w:szCs w:val="22"/>
          <w:lang w:val="pl-PL"/>
        </w:rPr>
        <w:t>etap</w:t>
      </w:r>
      <w:r>
        <w:rPr>
          <w:rFonts w:ascii="Arial" w:hAnsi="Arial" w:cs="Arial"/>
          <w:sz w:val="22"/>
          <w:szCs w:val="22"/>
          <w:lang w:val="pl-PL"/>
        </w:rPr>
        <w:t>ach</w:t>
      </w:r>
      <w:r w:rsidR="007F13E6" w:rsidRPr="00B96B47">
        <w:rPr>
          <w:rFonts w:ascii="Arial" w:hAnsi="Arial" w:cs="Arial"/>
          <w:sz w:val="22"/>
          <w:szCs w:val="22"/>
          <w:lang w:val="pl-PL"/>
        </w:rPr>
        <w:t xml:space="preserve"> realizacji.</w:t>
      </w:r>
    </w:p>
    <w:p w14:paraId="3C778168" w14:textId="77777777" w:rsidR="007F13E6" w:rsidRPr="00B96B47" w:rsidRDefault="007F13E6" w:rsidP="007F13E6">
      <w:pPr>
        <w:ind w:left="-284" w:right="-483"/>
        <w:jc w:val="both"/>
        <w:rPr>
          <w:rFonts w:ascii="Arial" w:hAnsi="Arial" w:cs="Arial"/>
          <w:sz w:val="22"/>
          <w:szCs w:val="22"/>
          <w:lang w:val="pl-PL"/>
        </w:rPr>
      </w:pPr>
    </w:p>
    <w:p w14:paraId="4FAC395E" w14:textId="511C6954" w:rsidR="00AB4A38" w:rsidRPr="00B96B47" w:rsidRDefault="00AB4A38" w:rsidP="00AB4A38">
      <w:pPr>
        <w:ind w:left="-284" w:right="-483"/>
        <w:jc w:val="both"/>
        <w:rPr>
          <w:rFonts w:ascii="Arial" w:hAnsi="Arial" w:cs="Arial"/>
          <w:b/>
          <w:sz w:val="22"/>
          <w:szCs w:val="22"/>
          <w:lang w:val="pl-PL"/>
        </w:rPr>
      </w:pPr>
      <w:r w:rsidRPr="00AB4A38">
        <w:rPr>
          <w:rFonts w:ascii="Arial" w:hAnsi="Arial" w:cs="Arial"/>
          <w:i/>
          <w:sz w:val="22"/>
          <w:szCs w:val="22"/>
          <w:lang w:val="pl-PL"/>
        </w:rPr>
        <w:t>– To kolejny projekt</w:t>
      </w:r>
      <w:r w:rsidR="00672D6E">
        <w:rPr>
          <w:rFonts w:ascii="Arial" w:hAnsi="Arial" w:cs="Arial"/>
          <w:i/>
          <w:sz w:val="22"/>
          <w:szCs w:val="22"/>
          <w:lang w:val="pl-PL"/>
        </w:rPr>
        <w:t>,</w:t>
      </w:r>
      <w:r w:rsidRPr="00AB4A38">
        <w:rPr>
          <w:rFonts w:ascii="Arial" w:hAnsi="Arial" w:cs="Arial"/>
          <w:i/>
          <w:sz w:val="22"/>
          <w:szCs w:val="22"/>
          <w:lang w:val="pl-PL"/>
        </w:rPr>
        <w:t xml:space="preserve"> przy którym ściśle współpracowaliśmy z Ghelamco. Cieszy nas, że budynki będące wizytówkami miasta powstają z myślą o </w:t>
      </w:r>
      <w:r w:rsidR="00672D6E">
        <w:rPr>
          <w:rFonts w:ascii="Arial" w:hAnsi="Arial" w:cs="Arial"/>
          <w:i/>
          <w:sz w:val="22"/>
          <w:szCs w:val="22"/>
          <w:lang w:val="pl-PL"/>
        </w:rPr>
        <w:t xml:space="preserve">osobach z </w:t>
      </w:r>
      <w:r w:rsidRPr="00AB4A38">
        <w:rPr>
          <w:rFonts w:ascii="Arial" w:hAnsi="Arial" w:cs="Arial"/>
          <w:i/>
          <w:sz w:val="22"/>
          <w:szCs w:val="22"/>
          <w:lang w:val="pl-PL"/>
        </w:rPr>
        <w:t>niepełnosprawn</w:t>
      </w:r>
      <w:r w:rsidR="00672D6E">
        <w:rPr>
          <w:rFonts w:ascii="Arial" w:hAnsi="Arial" w:cs="Arial"/>
          <w:i/>
          <w:sz w:val="22"/>
          <w:szCs w:val="22"/>
          <w:lang w:val="pl-PL"/>
        </w:rPr>
        <w:t>ością</w:t>
      </w:r>
      <w:r w:rsidRPr="00AB4A38">
        <w:rPr>
          <w:rFonts w:ascii="Arial" w:hAnsi="Arial" w:cs="Arial"/>
          <w:i/>
          <w:sz w:val="22"/>
          <w:szCs w:val="22"/>
          <w:lang w:val="pl-PL"/>
        </w:rPr>
        <w:t>. Zazwyczaj nie dostrzegamy przeszkód architektonicznych</w:t>
      </w:r>
      <w:r w:rsidR="00672D6E">
        <w:rPr>
          <w:rFonts w:ascii="Arial" w:hAnsi="Arial" w:cs="Arial"/>
          <w:i/>
          <w:sz w:val="22"/>
          <w:szCs w:val="22"/>
          <w:lang w:val="pl-PL"/>
        </w:rPr>
        <w:t>,</w:t>
      </w:r>
      <w:r w:rsidRPr="00AB4A38">
        <w:rPr>
          <w:rFonts w:ascii="Arial" w:hAnsi="Arial" w:cs="Arial"/>
          <w:i/>
          <w:sz w:val="22"/>
          <w:szCs w:val="22"/>
          <w:lang w:val="pl-PL"/>
        </w:rPr>
        <w:t xml:space="preserve"> z </w:t>
      </w:r>
      <w:r w:rsidR="00672D6E">
        <w:rPr>
          <w:rFonts w:ascii="Arial" w:hAnsi="Arial" w:cs="Arial"/>
          <w:i/>
          <w:sz w:val="22"/>
          <w:szCs w:val="22"/>
          <w:lang w:val="pl-PL"/>
        </w:rPr>
        <w:t>którymi</w:t>
      </w:r>
      <w:r w:rsidRPr="00AB4A38">
        <w:rPr>
          <w:rFonts w:ascii="Arial" w:hAnsi="Arial" w:cs="Arial"/>
          <w:i/>
          <w:sz w:val="22"/>
          <w:szCs w:val="22"/>
          <w:lang w:val="pl-PL"/>
        </w:rPr>
        <w:t xml:space="preserve"> </w:t>
      </w:r>
      <w:r w:rsidR="00672D6E" w:rsidRPr="00AB4A38">
        <w:rPr>
          <w:rFonts w:ascii="Arial" w:hAnsi="Arial" w:cs="Arial"/>
          <w:i/>
          <w:sz w:val="22"/>
          <w:szCs w:val="22"/>
          <w:lang w:val="pl-PL"/>
        </w:rPr>
        <w:t xml:space="preserve">się </w:t>
      </w:r>
      <w:r w:rsidRPr="00AB4A38">
        <w:rPr>
          <w:rFonts w:ascii="Arial" w:hAnsi="Arial" w:cs="Arial"/>
          <w:i/>
          <w:sz w:val="22"/>
          <w:szCs w:val="22"/>
          <w:lang w:val="pl-PL"/>
        </w:rPr>
        <w:t>zmagają. Zbyt wąskie drzwi czy niewielki próg mo</w:t>
      </w:r>
      <w:r w:rsidR="00672D6E">
        <w:rPr>
          <w:rFonts w:ascii="Arial" w:hAnsi="Arial" w:cs="Arial"/>
          <w:i/>
          <w:sz w:val="22"/>
          <w:szCs w:val="22"/>
          <w:lang w:val="pl-PL"/>
        </w:rPr>
        <w:t>gą</w:t>
      </w:r>
      <w:r w:rsidRPr="00AB4A38">
        <w:rPr>
          <w:rFonts w:ascii="Arial" w:hAnsi="Arial" w:cs="Arial"/>
          <w:i/>
          <w:sz w:val="22"/>
          <w:szCs w:val="22"/>
          <w:lang w:val="pl-PL"/>
        </w:rPr>
        <w:t xml:space="preserve"> stanowić </w:t>
      </w:r>
      <w:r w:rsidR="00672D6E">
        <w:rPr>
          <w:rFonts w:ascii="Arial" w:hAnsi="Arial" w:cs="Arial"/>
          <w:i/>
          <w:sz w:val="22"/>
          <w:szCs w:val="22"/>
          <w:lang w:val="pl-PL"/>
        </w:rPr>
        <w:t xml:space="preserve">niekiedy </w:t>
      </w:r>
      <w:r w:rsidRPr="00AB4A38">
        <w:rPr>
          <w:rFonts w:ascii="Arial" w:hAnsi="Arial" w:cs="Arial"/>
          <w:i/>
          <w:sz w:val="22"/>
          <w:szCs w:val="22"/>
          <w:lang w:val="pl-PL"/>
        </w:rPr>
        <w:t xml:space="preserve">barierę </w:t>
      </w:r>
      <w:r w:rsidR="006714CA">
        <w:rPr>
          <w:rFonts w:ascii="Arial" w:hAnsi="Arial" w:cs="Arial"/>
          <w:i/>
          <w:sz w:val="22"/>
          <w:szCs w:val="22"/>
          <w:lang w:val="pl-PL"/>
        </w:rPr>
        <w:t>nie do pokonania. Na szczęcie w </w:t>
      </w:r>
      <w:r w:rsidRPr="00AB4A38">
        <w:rPr>
          <w:rFonts w:ascii="Arial" w:hAnsi="Arial" w:cs="Arial"/>
          <w:i/>
          <w:sz w:val="22"/>
          <w:szCs w:val="22"/>
          <w:lang w:val="pl-PL"/>
        </w:rPr>
        <w:t xml:space="preserve">budynkach takich jak Warsaw UNIT każdy może </w:t>
      </w:r>
      <w:r w:rsidR="00672D6E" w:rsidRPr="00AB4A38">
        <w:rPr>
          <w:rFonts w:ascii="Arial" w:hAnsi="Arial" w:cs="Arial"/>
          <w:i/>
          <w:sz w:val="22"/>
          <w:szCs w:val="22"/>
          <w:lang w:val="pl-PL"/>
        </w:rPr>
        <w:t xml:space="preserve">bez żadnych problemów </w:t>
      </w:r>
      <w:r w:rsidRPr="00AB4A38">
        <w:rPr>
          <w:rFonts w:ascii="Arial" w:hAnsi="Arial" w:cs="Arial"/>
          <w:i/>
          <w:sz w:val="22"/>
          <w:szCs w:val="22"/>
          <w:lang w:val="pl-PL"/>
        </w:rPr>
        <w:t>wjechać na sam szczyt budynku.</w:t>
      </w:r>
      <w:r>
        <w:rPr>
          <w:rFonts w:ascii="Arial" w:hAnsi="Arial" w:cs="Arial"/>
          <w:i/>
          <w:sz w:val="22"/>
          <w:szCs w:val="22"/>
          <w:lang w:val="pl-PL"/>
        </w:rPr>
        <w:t xml:space="preserve"> </w:t>
      </w:r>
      <w:r w:rsidRPr="00B96B47">
        <w:rPr>
          <w:rFonts w:ascii="Arial" w:hAnsi="Arial" w:cs="Arial"/>
          <w:i/>
          <w:sz w:val="22"/>
          <w:szCs w:val="22"/>
          <w:lang w:val="pl-PL"/>
        </w:rPr>
        <w:t xml:space="preserve">Dzięki </w:t>
      </w:r>
      <w:r w:rsidR="00AB11AF">
        <w:rPr>
          <w:rFonts w:ascii="Arial" w:hAnsi="Arial" w:cs="Arial"/>
          <w:i/>
          <w:sz w:val="22"/>
          <w:szCs w:val="22"/>
          <w:lang w:val="pl-PL"/>
        </w:rPr>
        <w:t xml:space="preserve">takim miejscom </w:t>
      </w:r>
      <w:r w:rsidRPr="00B96B47">
        <w:rPr>
          <w:rFonts w:ascii="Arial" w:hAnsi="Arial" w:cs="Arial"/>
          <w:i/>
          <w:sz w:val="22"/>
          <w:szCs w:val="22"/>
          <w:lang w:val="pl-PL"/>
        </w:rPr>
        <w:t xml:space="preserve">Warszawa staje się miastem przyjaznym i coraz bardziej otwartym dla wszystkich </w:t>
      </w:r>
      <w:r w:rsidRPr="00B96B47">
        <w:rPr>
          <w:rFonts w:ascii="Arial" w:hAnsi="Arial" w:cs="Arial"/>
          <w:sz w:val="22"/>
          <w:szCs w:val="22"/>
          <w:lang w:val="pl-PL"/>
        </w:rPr>
        <w:t xml:space="preserve">– mówi </w:t>
      </w:r>
      <w:r w:rsidRPr="00B96B47">
        <w:rPr>
          <w:rFonts w:ascii="Arial" w:hAnsi="Arial" w:cs="Arial"/>
          <w:b/>
          <w:sz w:val="22"/>
          <w:szCs w:val="22"/>
          <w:lang w:val="pl-PL"/>
        </w:rPr>
        <w:t>Ewa Pawłowska</w:t>
      </w:r>
      <w:r w:rsidRPr="00B96B47">
        <w:rPr>
          <w:rFonts w:ascii="Arial" w:hAnsi="Arial" w:cs="Arial"/>
          <w:sz w:val="22"/>
          <w:szCs w:val="22"/>
          <w:lang w:val="pl-PL"/>
        </w:rPr>
        <w:t xml:space="preserve">, prezes </w:t>
      </w:r>
      <w:r w:rsidR="00EA73FF">
        <w:rPr>
          <w:rFonts w:ascii="Arial" w:hAnsi="Arial" w:cs="Arial"/>
          <w:sz w:val="22"/>
          <w:szCs w:val="22"/>
          <w:lang w:val="pl-PL"/>
        </w:rPr>
        <w:t xml:space="preserve">Fundacji </w:t>
      </w:r>
      <w:r w:rsidRPr="00B96B47">
        <w:rPr>
          <w:rFonts w:ascii="Arial" w:hAnsi="Arial" w:cs="Arial"/>
          <w:sz w:val="22"/>
          <w:szCs w:val="22"/>
          <w:lang w:val="pl-PL"/>
        </w:rPr>
        <w:t>Integracj</w:t>
      </w:r>
      <w:r w:rsidR="00EA73FF">
        <w:rPr>
          <w:rFonts w:ascii="Arial" w:hAnsi="Arial" w:cs="Arial"/>
          <w:sz w:val="22"/>
          <w:szCs w:val="22"/>
          <w:lang w:val="pl-PL"/>
        </w:rPr>
        <w:t>a, je</w:t>
      </w:r>
      <w:r w:rsidR="00672D6E">
        <w:rPr>
          <w:rFonts w:ascii="Arial" w:hAnsi="Arial" w:cs="Arial"/>
          <w:sz w:val="22"/>
          <w:szCs w:val="22"/>
          <w:lang w:val="pl-PL"/>
        </w:rPr>
        <w:t xml:space="preserve">dnej </w:t>
      </w:r>
      <w:r w:rsidR="00EA73FF">
        <w:rPr>
          <w:rFonts w:ascii="Arial" w:hAnsi="Arial" w:cs="Arial"/>
          <w:sz w:val="22"/>
          <w:szCs w:val="22"/>
          <w:lang w:val="pl-PL"/>
        </w:rPr>
        <w:t xml:space="preserve">z największych </w:t>
      </w:r>
      <w:r w:rsidR="00C41E76">
        <w:rPr>
          <w:rFonts w:ascii="Arial" w:hAnsi="Arial" w:cs="Arial"/>
          <w:sz w:val="22"/>
          <w:szCs w:val="22"/>
          <w:lang w:val="pl-PL"/>
        </w:rPr>
        <w:t xml:space="preserve">w Polsce </w:t>
      </w:r>
      <w:r w:rsidR="00EA73FF">
        <w:rPr>
          <w:rFonts w:ascii="Arial" w:hAnsi="Arial" w:cs="Arial"/>
          <w:sz w:val="22"/>
          <w:szCs w:val="22"/>
          <w:lang w:val="pl-PL"/>
        </w:rPr>
        <w:t>organizacji działających na rzecz osób z niepełnosprawnością</w:t>
      </w:r>
      <w:r w:rsidR="00C41E76">
        <w:rPr>
          <w:rFonts w:ascii="Arial" w:hAnsi="Arial" w:cs="Arial"/>
          <w:sz w:val="22"/>
          <w:szCs w:val="22"/>
          <w:lang w:val="pl-PL"/>
        </w:rPr>
        <w:t xml:space="preserve">, </w:t>
      </w:r>
      <w:r w:rsidR="00EA73FF">
        <w:rPr>
          <w:rFonts w:ascii="Arial" w:hAnsi="Arial" w:cs="Arial"/>
          <w:sz w:val="22"/>
          <w:szCs w:val="22"/>
          <w:lang w:val="pl-PL"/>
        </w:rPr>
        <w:t>o</w:t>
      </w:r>
      <w:r w:rsidR="00EA73FF" w:rsidRPr="00B96B47">
        <w:rPr>
          <w:rFonts w:ascii="Arial" w:hAnsi="Arial" w:cs="Arial"/>
          <w:sz w:val="22"/>
          <w:szCs w:val="22"/>
          <w:lang w:val="pl-PL"/>
        </w:rPr>
        <w:t xml:space="preserve">d 27 </w:t>
      </w:r>
      <w:r w:rsidR="00EA73FF">
        <w:rPr>
          <w:rFonts w:ascii="Arial" w:hAnsi="Arial" w:cs="Arial"/>
          <w:sz w:val="22"/>
          <w:szCs w:val="22"/>
          <w:lang w:val="pl-PL"/>
        </w:rPr>
        <w:t>lat przyczynia</w:t>
      </w:r>
      <w:r w:rsidR="00C41E76">
        <w:rPr>
          <w:rFonts w:ascii="Arial" w:hAnsi="Arial" w:cs="Arial"/>
          <w:sz w:val="22"/>
          <w:szCs w:val="22"/>
          <w:lang w:val="pl-PL"/>
        </w:rPr>
        <w:t>jącej</w:t>
      </w:r>
      <w:r w:rsidR="00EA73FF">
        <w:rPr>
          <w:rFonts w:ascii="Arial" w:hAnsi="Arial" w:cs="Arial"/>
          <w:sz w:val="22"/>
          <w:szCs w:val="22"/>
          <w:lang w:val="pl-PL"/>
        </w:rPr>
        <w:t xml:space="preserve"> się do likwidowania barier architektonicznych, cyfrowych i społecznych.</w:t>
      </w:r>
    </w:p>
    <w:p w14:paraId="1D2199AD" w14:textId="77777777" w:rsidR="00766DF3" w:rsidRDefault="00766DF3" w:rsidP="00766DF3">
      <w:pPr>
        <w:ind w:left="-284" w:right="-483"/>
        <w:jc w:val="both"/>
        <w:rPr>
          <w:rFonts w:ascii="Arial" w:hAnsi="Arial" w:cs="Arial"/>
          <w:sz w:val="22"/>
          <w:szCs w:val="22"/>
          <w:lang w:val="pl-PL"/>
        </w:rPr>
      </w:pPr>
    </w:p>
    <w:p w14:paraId="2D11431D" w14:textId="7AE39784" w:rsidR="00766DF3" w:rsidRPr="00766DF3" w:rsidRDefault="002D6F00" w:rsidP="00766DF3">
      <w:pPr>
        <w:ind w:left="-284" w:right="-483"/>
        <w:jc w:val="both"/>
        <w:rPr>
          <w:rFonts w:ascii="Arial" w:hAnsi="Arial" w:cs="Arial"/>
          <w:sz w:val="22"/>
          <w:szCs w:val="22"/>
          <w:lang w:val="pl-PL"/>
        </w:rPr>
      </w:pPr>
      <w:r>
        <w:rPr>
          <w:rFonts w:ascii="Arial" w:hAnsi="Arial" w:cs="Arial"/>
          <w:sz w:val="22"/>
          <w:szCs w:val="22"/>
          <w:lang w:val="pl-PL"/>
        </w:rPr>
        <w:t xml:space="preserve">W Warsaw UNIT </w:t>
      </w:r>
      <w:r w:rsidR="00644EBE">
        <w:rPr>
          <w:rFonts w:ascii="Arial" w:hAnsi="Arial" w:cs="Arial"/>
          <w:sz w:val="22"/>
          <w:szCs w:val="22"/>
          <w:lang w:val="pl-PL"/>
        </w:rPr>
        <w:t xml:space="preserve">eksperci Fundacji Integracja </w:t>
      </w:r>
      <w:r>
        <w:rPr>
          <w:rFonts w:ascii="Arial" w:hAnsi="Arial" w:cs="Arial"/>
          <w:sz w:val="22"/>
          <w:szCs w:val="22"/>
          <w:lang w:val="pl-PL"/>
        </w:rPr>
        <w:t>wyróżnili m.in.</w:t>
      </w:r>
      <w:r w:rsidR="00C41E76">
        <w:rPr>
          <w:rFonts w:ascii="Arial" w:hAnsi="Arial" w:cs="Arial"/>
          <w:sz w:val="22"/>
          <w:szCs w:val="22"/>
          <w:lang w:val="pl-PL"/>
        </w:rPr>
        <w:t>:</w:t>
      </w:r>
      <w:r w:rsidR="002A507A">
        <w:rPr>
          <w:rFonts w:ascii="Arial" w:hAnsi="Arial" w:cs="Arial"/>
          <w:sz w:val="22"/>
          <w:szCs w:val="22"/>
          <w:lang w:val="pl-PL"/>
        </w:rPr>
        <w:t xml:space="preserve"> </w:t>
      </w:r>
      <w:r>
        <w:rPr>
          <w:rFonts w:ascii="Arial" w:hAnsi="Arial" w:cs="Arial"/>
          <w:sz w:val="22"/>
          <w:szCs w:val="22"/>
          <w:lang w:val="pl-PL"/>
        </w:rPr>
        <w:t>szerokie w</w:t>
      </w:r>
      <w:r w:rsidRPr="00766DF3">
        <w:rPr>
          <w:rFonts w:ascii="Arial" w:hAnsi="Arial" w:cs="Arial"/>
          <w:sz w:val="22"/>
          <w:szCs w:val="22"/>
          <w:lang w:val="pl-PL"/>
        </w:rPr>
        <w:t>ejścia z drzwiami otwieranymi automatycznie dla różnorodnych grup użytkowników</w:t>
      </w:r>
      <w:r>
        <w:rPr>
          <w:rFonts w:ascii="Arial" w:hAnsi="Arial" w:cs="Arial"/>
          <w:sz w:val="22"/>
          <w:szCs w:val="22"/>
          <w:lang w:val="pl-PL"/>
        </w:rPr>
        <w:t>, m</w:t>
      </w:r>
      <w:r w:rsidRPr="00766DF3">
        <w:rPr>
          <w:rFonts w:ascii="Arial" w:hAnsi="Arial" w:cs="Arial"/>
          <w:sz w:val="22"/>
          <w:szCs w:val="22"/>
          <w:lang w:val="pl-PL"/>
        </w:rPr>
        <w:t>iejsca postojowe dla osób z niepełnosprawności</w:t>
      </w:r>
      <w:r w:rsidR="00672D6E">
        <w:rPr>
          <w:rFonts w:ascii="Arial" w:hAnsi="Arial" w:cs="Arial"/>
          <w:sz w:val="22"/>
          <w:szCs w:val="22"/>
          <w:lang w:val="pl-PL"/>
        </w:rPr>
        <w:t>ą,</w:t>
      </w:r>
      <w:r w:rsidRPr="00766DF3">
        <w:rPr>
          <w:rFonts w:ascii="Arial" w:hAnsi="Arial" w:cs="Arial"/>
          <w:sz w:val="22"/>
          <w:szCs w:val="22"/>
          <w:lang w:val="pl-PL"/>
        </w:rPr>
        <w:t xml:space="preserve"> stanowiące ponad 2</w:t>
      </w:r>
      <w:r w:rsidR="00E07146">
        <w:rPr>
          <w:rFonts w:ascii="Arial" w:hAnsi="Arial" w:cs="Arial"/>
          <w:sz w:val="22"/>
          <w:szCs w:val="22"/>
          <w:lang w:val="pl-PL"/>
        </w:rPr>
        <w:t xml:space="preserve"> proc.</w:t>
      </w:r>
      <w:r w:rsidR="00E07146" w:rsidRPr="00766DF3">
        <w:rPr>
          <w:rFonts w:ascii="Arial" w:hAnsi="Arial" w:cs="Arial"/>
          <w:sz w:val="22"/>
          <w:szCs w:val="22"/>
          <w:lang w:val="pl-PL"/>
        </w:rPr>
        <w:t xml:space="preserve"> </w:t>
      </w:r>
      <w:r w:rsidRPr="00766DF3">
        <w:rPr>
          <w:rFonts w:ascii="Arial" w:hAnsi="Arial" w:cs="Arial"/>
          <w:sz w:val="22"/>
          <w:szCs w:val="22"/>
          <w:lang w:val="pl-PL"/>
        </w:rPr>
        <w:t>ogólnej liczby miejsc w budynku</w:t>
      </w:r>
      <w:r>
        <w:rPr>
          <w:rFonts w:ascii="Arial" w:hAnsi="Arial" w:cs="Arial"/>
          <w:sz w:val="22"/>
          <w:szCs w:val="22"/>
          <w:lang w:val="pl-PL"/>
        </w:rPr>
        <w:t>, d</w:t>
      </w:r>
      <w:r w:rsidRPr="00766DF3">
        <w:rPr>
          <w:rFonts w:ascii="Arial" w:hAnsi="Arial" w:cs="Arial"/>
          <w:sz w:val="22"/>
          <w:szCs w:val="22"/>
          <w:lang w:val="pl-PL"/>
        </w:rPr>
        <w:t>ostęp do wszyst</w:t>
      </w:r>
      <w:r>
        <w:rPr>
          <w:rFonts w:ascii="Arial" w:hAnsi="Arial" w:cs="Arial"/>
          <w:sz w:val="22"/>
          <w:szCs w:val="22"/>
          <w:lang w:val="pl-PL"/>
        </w:rPr>
        <w:t>kich kondygnacji za pomocą wind oraz s</w:t>
      </w:r>
      <w:r w:rsidRPr="00766DF3">
        <w:rPr>
          <w:rFonts w:ascii="Arial" w:hAnsi="Arial" w:cs="Arial"/>
          <w:sz w:val="22"/>
          <w:szCs w:val="22"/>
          <w:lang w:val="pl-PL"/>
        </w:rPr>
        <w:t>ystem z</w:t>
      </w:r>
      <w:r w:rsidR="006714CA">
        <w:rPr>
          <w:rFonts w:ascii="Arial" w:hAnsi="Arial" w:cs="Arial"/>
          <w:sz w:val="22"/>
          <w:szCs w:val="22"/>
          <w:lang w:val="pl-PL"/>
        </w:rPr>
        <w:t>arządzania windami wyposażony w </w:t>
      </w:r>
      <w:r w:rsidRPr="00766DF3">
        <w:rPr>
          <w:rFonts w:ascii="Arial" w:hAnsi="Arial" w:cs="Arial"/>
          <w:sz w:val="22"/>
          <w:szCs w:val="22"/>
          <w:lang w:val="pl-PL"/>
        </w:rPr>
        <w:t>dodatkowe rozwiązania dla osób z niepełnosprawnością, m.in. precyzyjne informacje głosowe.</w:t>
      </w:r>
      <w:r>
        <w:rPr>
          <w:rFonts w:ascii="Arial" w:hAnsi="Arial" w:cs="Arial"/>
          <w:sz w:val="22"/>
          <w:szCs w:val="22"/>
          <w:lang w:val="pl-PL"/>
        </w:rPr>
        <w:t xml:space="preserve"> Do tego zwrócili uwagę na </w:t>
      </w:r>
      <w:r w:rsidRPr="00766DF3">
        <w:rPr>
          <w:rFonts w:ascii="Arial" w:hAnsi="Arial" w:cs="Arial"/>
          <w:sz w:val="22"/>
          <w:szCs w:val="22"/>
          <w:lang w:val="pl-PL"/>
        </w:rPr>
        <w:t>perfekcyjnie zaprojektowane toalety d</w:t>
      </w:r>
      <w:r w:rsidR="006714CA">
        <w:rPr>
          <w:rFonts w:ascii="Arial" w:hAnsi="Arial" w:cs="Arial"/>
          <w:sz w:val="22"/>
          <w:szCs w:val="22"/>
          <w:lang w:val="pl-PL"/>
        </w:rPr>
        <w:t>la osób z </w:t>
      </w:r>
      <w:r>
        <w:rPr>
          <w:rFonts w:ascii="Arial" w:hAnsi="Arial" w:cs="Arial"/>
          <w:sz w:val="22"/>
          <w:szCs w:val="22"/>
          <w:lang w:val="pl-PL"/>
        </w:rPr>
        <w:t>niepełnosprawności</w:t>
      </w:r>
      <w:r w:rsidR="00672D6E">
        <w:rPr>
          <w:rFonts w:ascii="Arial" w:hAnsi="Arial" w:cs="Arial"/>
          <w:sz w:val="22"/>
          <w:szCs w:val="22"/>
          <w:lang w:val="pl-PL"/>
        </w:rPr>
        <w:t>ą</w:t>
      </w:r>
      <w:r>
        <w:rPr>
          <w:rFonts w:ascii="Arial" w:hAnsi="Arial" w:cs="Arial"/>
          <w:sz w:val="22"/>
          <w:szCs w:val="22"/>
          <w:lang w:val="pl-PL"/>
        </w:rPr>
        <w:t xml:space="preserve">, </w:t>
      </w:r>
      <w:r w:rsidRPr="00766DF3">
        <w:rPr>
          <w:rFonts w:ascii="Arial" w:hAnsi="Arial" w:cs="Arial"/>
          <w:sz w:val="22"/>
          <w:szCs w:val="22"/>
          <w:lang w:val="pl-PL"/>
        </w:rPr>
        <w:t>umieszczone w przestrzeniach wspólnych</w:t>
      </w:r>
      <w:r>
        <w:rPr>
          <w:rFonts w:ascii="Arial" w:hAnsi="Arial" w:cs="Arial"/>
          <w:sz w:val="22"/>
          <w:szCs w:val="22"/>
          <w:lang w:val="pl-PL"/>
        </w:rPr>
        <w:t xml:space="preserve"> na każdej kondygnacji biurowe</w:t>
      </w:r>
      <w:r w:rsidR="00532BBC">
        <w:rPr>
          <w:rFonts w:ascii="Arial" w:hAnsi="Arial" w:cs="Arial"/>
          <w:sz w:val="22"/>
          <w:szCs w:val="22"/>
          <w:lang w:val="pl-PL"/>
        </w:rPr>
        <w:t>j</w:t>
      </w:r>
      <w:r>
        <w:rPr>
          <w:rFonts w:ascii="Arial" w:hAnsi="Arial" w:cs="Arial"/>
          <w:sz w:val="22"/>
          <w:szCs w:val="22"/>
          <w:lang w:val="pl-PL"/>
        </w:rPr>
        <w:t>, d</w:t>
      </w:r>
      <w:r w:rsidR="00766DF3" w:rsidRPr="00766DF3">
        <w:rPr>
          <w:rFonts w:ascii="Arial" w:hAnsi="Arial" w:cs="Arial"/>
          <w:sz w:val="22"/>
          <w:szCs w:val="22"/>
          <w:lang w:val="pl-PL"/>
        </w:rPr>
        <w:t xml:space="preserve">obre położenie </w:t>
      </w:r>
      <w:r w:rsidR="00303A49">
        <w:rPr>
          <w:rFonts w:ascii="Arial" w:hAnsi="Arial" w:cs="Arial"/>
          <w:sz w:val="22"/>
          <w:szCs w:val="22"/>
          <w:lang w:val="pl-PL"/>
        </w:rPr>
        <w:t>UNIT-a</w:t>
      </w:r>
      <w:r w:rsidR="00FF15F8">
        <w:rPr>
          <w:rFonts w:ascii="Arial" w:hAnsi="Arial" w:cs="Arial"/>
          <w:sz w:val="22"/>
          <w:szCs w:val="22"/>
          <w:lang w:val="pl-PL"/>
        </w:rPr>
        <w:t xml:space="preserve"> (</w:t>
      </w:r>
      <w:r w:rsidR="00303A49">
        <w:rPr>
          <w:rFonts w:ascii="Arial" w:hAnsi="Arial" w:cs="Arial"/>
          <w:sz w:val="22"/>
          <w:szCs w:val="22"/>
          <w:lang w:val="pl-PL"/>
        </w:rPr>
        <w:t>przy Rondzie Daszyńskiego</w:t>
      </w:r>
      <w:r w:rsidR="00FF15F8">
        <w:rPr>
          <w:rFonts w:ascii="Arial" w:hAnsi="Arial" w:cs="Arial"/>
          <w:sz w:val="22"/>
          <w:szCs w:val="22"/>
          <w:lang w:val="pl-PL"/>
        </w:rPr>
        <w:t>),</w:t>
      </w:r>
      <w:r w:rsidR="00303A49">
        <w:rPr>
          <w:rFonts w:ascii="Arial" w:hAnsi="Arial" w:cs="Arial"/>
          <w:sz w:val="22"/>
          <w:szCs w:val="22"/>
          <w:lang w:val="pl-PL"/>
        </w:rPr>
        <w:t xml:space="preserve"> z mnogością wysokiej jakości </w:t>
      </w:r>
      <w:r w:rsidR="00766DF3" w:rsidRPr="00766DF3">
        <w:rPr>
          <w:rFonts w:ascii="Arial" w:hAnsi="Arial" w:cs="Arial"/>
          <w:sz w:val="22"/>
          <w:szCs w:val="22"/>
          <w:lang w:val="pl-PL"/>
        </w:rPr>
        <w:t>transportu publicznego</w:t>
      </w:r>
      <w:r>
        <w:rPr>
          <w:rFonts w:ascii="Arial" w:hAnsi="Arial" w:cs="Arial"/>
          <w:sz w:val="22"/>
          <w:szCs w:val="22"/>
          <w:lang w:val="pl-PL"/>
        </w:rPr>
        <w:t xml:space="preserve"> </w:t>
      </w:r>
      <w:r w:rsidR="00303A49">
        <w:rPr>
          <w:rFonts w:ascii="Arial" w:hAnsi="Arial" w:cs="Arial"/>
          <w:sz w:val="22"/>
          <w:szCs w:val="22"/>
          <w:lang w:val="pl-PL"/>
        </w:rPr>
        <w:t>do wyboru</w:t>
      </w:r>
      <w:r w:rsidR="00672D6E">
        <w:rPr>
          <w:rFonts w:ascii="Arial" w:hAnsi="Arial" w:cs="Arial"/>
          <w:sz w:val="22"/>
          <w:szCs w:val="22"/>
          <w:lang w:val="pl-PL"/>
        </w:rPr>
        <w:t>:</w:t>
      </w:r>
      <w:r w:rsidR="00766DF3" w:rsidRPr="00766DF3">
        <w:rPr>
          <w:rFonts w:ascii="Arial" w:hAnsi="Arial" w:cs="Arial"/>
          <w:sz w:val="22"/>
          <w:szCs w:val="22"/>
          <w:lang w:val="pl-PL"/>
        </w:rPr>
        <w:t xml:space="preserve"> tramwaj, autobus, metro, </w:t>
      </w:r>
      <w:r w:rsidR="00766DF3">
        <w:rPr>
          <w:rFonts w:ascii="Arial" w:hAnsi="Arial" w:cs="Arial"/>
          <w:sz w:val="22"/>
          <w:szCs w:val="22"/>
          <w:lang w:val="pl-PL"/>
        </w:rPr>
        <w:t xml:space="preserve">stacja </w:t>
      </w:r>
      <w:r w:rsidR="00766DF3" w:rsidRPr="00766DF3">
        <w:rPr>
          <w:rFonts w:ascii="Arial" w:hAnsi="Arial" w:cs="Arial"/>
          <w:sz w:val="22"/>
          <w:szCs w:val="22"/>
          <w:lang w:val="pl-PL"/>
        </w:rPr>
        <w:t>SKM</w:t>
      </w:r>
      <w:r>
        <w:rPr>
          <w:rFonts w:ascii="Arial" w:hAnsi="Arial" w:cs="Arial"/>
          <w:sz w:val="22"/>
          <w:szCs w:val="22"/>
          <w:lang w:val="pl-PL"/>
        </w:rPr>
        <w:t xml:space="preserve">, a także </w:t>
      </w:r>
      <w:r w:rsidR="00B80B9D">
        <w:rPr>
          <w:rFonts w:ascii="Arial" w:hAnsi="Arial" w:cs="Arial"/>
          <w:sz w:val="22"/>
          <w:szCs w:val="22"/>
          <w:lang w:val="pl-PL"/>
        </w:rPr>
        <w:t xml:space="preserve">rozwiązania </w:t>
      </w:r>
      <w:r>
        <w:rPr>
          <w:rFonts w:ascii="Arial" w:hAnsi="Arial" w:cs="Arial"/>
          <w:sz w:val="22"/>
          <w:szCs w:val="22"/>
          <w:lang w:val="pl-PL"/>
        </w:rPr>
        <w:t>dla rowerzystów</w:t>
      </w:r>
      <w:r w:rsidR="00B80B9D">
        <w:rPr>
          <w:rFonts w:ascii="Arial" w:hAnsi="Arial" w:cs="Arial"/>
          <w:sz w:val="22"/>
          <w:szCs w:val="22"/>
          <w:lang w:val="pl-PL"/>
        </w:rPr>
        <w:t>,</w:t>
      </w:r>
      <w:r>
        <w:rPr>
          <w:rFonts w:ascii="Arial" w:hAnsi="Arial" w:cs="Arial"/>
          <w:sz w:val="22"/>
          <w:szCs w:val="22"/>
          <w:lang w:val="pl-PL"/>
        </w:rPr>
        <w:t xml:space="preserve"> takie jak</w:t>
      </w:r>
      <w:r w:rsidR="00C41E76">
        <w:rPr>
          <w:rFonts w:ascii="Arial" w:hAnsi="Arial" w:cs="Arial"/>
          <w:sz w:val="22"/>
          <w:szCs w:val="22"/>
          <w:lang w:val="pl-PL"/>
        </w:rPr>
        <w:t>:</w:t>
      </w:r>
      <w:r>
        <w:rPr>
          <w:rFonts w:ascii="Arial" w:hAnsi="Arial" w:cs="Arial"/>
          <w:sz w:val="22"/>
          <w:szCs w:val="22"/>
          <w:lang w:val="pl-PL"/>
        </w:rPr>
        <w:t xml:space="preserve"> </w:t>
      </w:r>
      <w:r w:rsidR="00766DF3" w:rsidRPr="00766DF3">
        <w:rPr>
          <w:rFonts w:ascii="Arial" w:hAnsi="Arial" w:cs="Arial"/>
          <w:sz w:val="22"/>
          <w:szCs w:val="22"/>
          <w:lang w:val="pl-PL"/>
        </w:rPr>
        <w:t>ścieżki rowerowe</w:t>
      </w:r>
      <w:r w:rsidRPr="002D6F00">
        <w:rPr>
          <w:rFonts w:ascii="Arial" w:hAnsi="Arial" w:cs="Arial"/>
          <w:sz w:val="22"/>
          <w:szCs w:val="22"/>
          <w:lang w:val="pl-PL"/>
        </w:rPr>
        <w:t xml:space="preserve"> </w:t>
      </w:r>
      <w:r w:rsidRPr="00766DF3">
        <w:rPr>
          <w:rFonts w:ascii="Arial" w:hAnsi="Arial" w:cs="Arial"/>
          <w:sz w:val="22"/>
          <w:szCs w:val="22"/>
          <w:lang w:val="pl-PL"/>
        </w:rPr>
        <w:t>w pobliżu budynku</w:t>
      </w:r>
      <w:r w:rsidR="00532BBC">
        <w:rPr>
          <w:rFonts w:ascii="Arial" w:hAnsi="Arial" w:cs="Arial"/>
          <w:sz w:val="22"/>
          <w:szCs w:val="22"/>
          <w:lang w:val="pl-PL"/>
        </w:rPr>
        <w:t xml:space="preserve">, </w:t>
      </w:r>
      <w:r w:rsidR="00766DF3" w:rsidRPr="00766DF3">
        <w:rPr>
          <w:rFonts w:ascii="Arial" w:hAnsi="Arial" w:cs="Arial"/>
          <w:sz w:val="22"/>
          <w:szCs w:val="22"/>
          <w:lang w:val="pl-PL"/>
        </w:rPr>
        <w:t>zamknięty parking dla rowerzystów,</w:t>
      </w:r>
      <w:r w:rsidR="00532BBC">
        <w:rPr>
          <w:rFonts w:ascii="Arial" w:hAnsi="Arial" w:cs="Arial"/>
          <w:sz w:val="22"/>
          <w:szCs w:val="22"/>
          <w:lang w:val="pl-PL"/>
        </w:rPr>
        <w:t xml:space="preserve"> szatnie z prysznicami i </w:t>
      </w:r>
      <w:r w:rsidR="00766DF3" w:rsidRPr="00766DF3">
        <w:rPr>
          <w:rFonts w:ascii="Arial" w:hAnsi="Arial" w:cs="Arial"/>
          <w:sz w:val="22"/>
          <w:szCs w:val="22"/>
          <w:lang w:val="pl-PL"/>
        </w:rPr>
        <w:t>stacje rowerów miejskich</w:t>
      </w:r>
      <w:r w:rsidR="00532BBC">
        <w:rPr>
          <w:rFonts w:ascii="Arial" w:hAnsi="Arial" w:cs="Arial"/>
          <w:sz w:val="22"/>
          <w:szCs w:val="22"/>
          <w:lang w:val="pl-PL"/>
        </w:rPr>
        <w:t xml:space="preserve"> pod </w:t>
      </w:r>
      <w:r w:rsidR="00303A49">
        <w:rPr>
          <w:rFonts w:ascii="Arial" w:hAnsi="Arial" w:cs="Arial"/>
          <w:sz w:val="22"/>
          <w:szCs w:val="22"/>
          <w:lang w:val="pl-PL"/>
        </w:rPr>
        <w:t>wejściem</w:t>
      </w:r>
      <w:r w:rsidR="00532BBC">
        <w:rPr>
          <w:rFonts w:ascii="Arial" w:hAnsi="Arial" w:cs="Arial"/>
          <w:sz w:val="22"/>
          <w:szCs w:val="22"/>
          <w:lang w:val="pl-PL"/>
        </w:rPr>
        <w:t>.</w:t>
      </w:r>
    </w:p>
    <w:p w14:paraId="0A486B08" w14:textId="77777777" w:rsidR="002D6F00" w:rsidRDefault="002D6F00" w:rsidP="00603BE1">
      <w:pPr>
        <w:ind w:left="-284" w:right="-483"/>
        <w:jc w:val="both"/>
        <w:rPr>
          <w:rFonts w:ascii="Arial" w:hAnsi="Arial" w:cs="Arial"/>
          <w:sz w:val="22"/>
          <w:szCs w:val="22"/>
          <w:lang w:val="pl-PL"/>
        </w:rPr>
      </w:pPr>
    </w:p>
    <w:p w14:paraId="173ECDED" w14:textId="22FF0AF7" w:rsidR="00701BE7" w:rsidRPr="00603BE1" w:rsidRDefault="00B80B9D" w:rsidP="00603BE1">
      <w:pPr>
        <w:ind w:left="-284" w:right="-483"/>
        <w:jc w:val="both"/>
        <w:rPr>
          <w:rFonts w:ascii="Arial" w:hAnsi="Arial" w:cs="Arial"/>
          <w:i/>
          <w:sz w:val="22"/>
          <w:szCs w:val="22"/>
          <w:lang w:val="pl-PL"/>
        </w:rPr>
      </w:pPr>
      <w:r w:rsidRPr="00B96B47">
        <w:rPr>
          <w:rFonts w:ascii="Arial" w:hAnsi="Arial" w:cs="Arial"/>
          <w:sz w:val="22"/>
          <w:szCs w:val="22"/>
          <w:lang w:val="pl-PL"/>
        </w:rPr>
        <w:t xml:space="preserve">– </w:t>
      </w:r>
      <w:r w:rsidR="00242D71">
        <w:rPr>
          <w:rFonts w:ascii="Arial" w:hAnsi="Arial" w:cs="Arial"/>
          <w:i/>
          <w:sz w:val="22"/>
          <w:szCs w:val="22"/>
          <w:lang w:val="pl-PL"/>
        </w:rPr>
        <w:t>Chcemy, żeby każdy nasz projekt zapewniał</w:t>
      </w:r>
      <w:r w:rsidR="00EA73FF">
        <w:rPr>
          <w:rFonts w:ascii="Arial" w:hAnsi="Arial" w:cs="Arial"/>
          <w:i/>
          <w:sz w:val="22"/>
          <w:szCs w:val="22"/>
          <w:lang w:val="pl-PL"/>
        </w:rPr>
        <w:t xml:space="preserve"> maksymalny komfort i </w:t>
      </w:r>
      <w:r w:rsidR="005558B4">
        <w:rPr>
          <w:rFonts w:ascii="Arial" w:hAnsi="Arial" w:cs="Arial"/>
          <w:i/>
          <w:sz w:val="22"/>
          <w:szCs w:val="22"/>
          <w:lang w:val="pl-PL"/>
        </w:rPr>
        <w:t xml:space="preserve">był dostępny </w:t>
      </w:r>
      <w:r w:rsidR="00EA73FF">
        <w:rPr>
          <w:rFonts w:ascii="Arial" w:hAnsi="Arial" w:cs="Arial"/>
          <w:i/>
          <w:sz w:val="22"/>
          <w:szCs w:val="22"/>
          <w:lang w:val="pl-PL"/>
        </w:rPr>
        <w:t>dla wszystkich</w:t>
      </w:r>
      <w:r w:rsidR="005558B4">
        <w:rPr>
          <w:rFonts w:ascii="Arial" w:hAnsi="Arial" w:cs="Arial"/>
          <w:i/>
          <w:sz w:val="22"/>
          <w:szCs w:val="22"/>
          <w:lang w:val="pl-PL"/>
        </w:rPr>
        <w:t xml:space="preserve"> użytkowników.</w:t>
      </w:r>
      <w:r w:rsidR="004C4153">
        <w:rPr>
          <w:rFonts w:ascii="Arial" w:hAnsi="Arial" w:cs="Arial"/>
          <w:i/>
          <w:sz w:val="22"/>
          <w:szCs w:val="22"/>
          <w:lang w:val="pl-PL"/>
        </w:rPr>
        <w:t xml:space="preserve"> </w:t>
      </w:r>
      <w:r w:rsidR="005558B4">
        <w:rPr>
          <w:rFonts w:ascii="Arial" w:hAnsi="Arial" w:cs="Arial"/>
          <w:i/>
          <w:sz w:val="22"/>
          <w:szCs w:val="22"/>
          <w:lang w:val="pl-PL"/>
        </w:rPr>
        <w:t>W</w:t>
      </w:r>
      <w:r w:rsidR="00701BE7">
        <w:rPr>
          <w:rFonts w:ascii="Arial" w:hAnsi="Arial" w:cs="Arial"/>
          <w:i/>
          <w:sz w:val="22"/>
          <w:szCs w:val="22"/>
          <w:lang w:val="pl-PL"/>
        </w:rPr>
        <w:t xml:space="preserve"> naszych budynkach </w:t>
      </w:r>
      <w:r w:rsidR="005558B4">
        <w:rPr>
          <w:rFonts w:ascii="Arial" w:hAnsi="Arial" w:cs="Arial"/>
          <w:i/>
          <w:sz w:val="22"/>
          <w:szCs w:val="22"/>
          <w:lang w:val="pl-PL"/>
        </w:rPr>
        <w:t xml:space="preserve">funkcjonują </w:t>
      </w:r>
      <w:r w:rsidR="00701BE7">
        <w:rPr>
          <w:rFonts w:ascii="Arial" w:hAnsi="Arial" w:cs="Arial"/>
          <w:i/>
          <w:sz w:val="22"/>
          <w:szCs w:val="22"/>
          <w:lang w:val="pl-PL"/>
        </w:rPr>
        <w:t>nie tylko biura, ale także siłownie, sklepy, restauracje czy punkty turystyczne, z których korzysta niemal każdy. Cieszy nas, że przestrzenie</w:t>
      </w:r>
      <w:r w:rsidR="00242D71">
        <w:rPr>
          <w:rFonts w:ascii="Arial" w:hAnsi="Arial" w:cs="Arial"/>
          <w:i/>
          <w:sz w:val="22"/>
          <w:szCs w:val="22"/>
          <w:lang w:val="pl-PL"/>
        </w:rPr>
        <w:t xml:space="preserve"> te</w:t>
      </w:r>
      <w:r w:rsidR="00701BE7">
        <w:rPr>
          <w:rFonts w:ascii="Arial" w:hAnsi="Arial" w:cs="Arial"/>
          <w:i/>
          <w:sz w:val="22"/>
          <w:szCs w:val="22"/>
          <w:lang w:val="pl-PL"/>
        </w:rPr>
        <w:t xml:space="preserve"> są dostępne dla wszystkich, niezależnie od ich wieku i zdrowia </w:t>
      </w:r>
      <w:r w:rsidR="00701BE7" w:rsidRPr="00B96B47">
        <w:rPr>
          <w:rFonts w:ascii="Arial" w:hAnsi="Arial" w:cs="Arial"/>
          <w:sz w:val="22"/>
          <w:szCs w:val="22"/>
          <w:lang w:val="pl-PL"/>
        </w:rPr>
        <w:t xml:space="preserve">– mówi </w:t>
      </w:r>
      <w:r w:rsidR="00701BE7" w:rsidRPr="00B96B47">
        <w:rPr>
          <w:rFonts w:ascii="Arial" w:eastAsia="Times New Roman" w:hAnsi="Arial" w:cs="Arial"/>
          <w:b/>
          <w:sz w:val="22"/>
          <w:szCs w:val="22"/>
          <w:lang w:val="pl-PL" w:eastAsia="pl-PL"/>
        </w:rPr>
        <w:t xml:space="preserve">Jarosław Zagórski, </w:t>
      </w:r>
      <w:r w:rsidR="00701BE7" w:rsidRPr="00B96B47">
        <w:rPr>
          <w:rFonts w:ascii="Arial" w:eastAsia="Times New Roman" w:hAnsi="Arial" w:cs="Arial"/>
          <w:sz w:val="22"/>
          <w:szCs w:val="22"/>
          <w:lang w:val="pl-PL" w:eastAsia="pl-PL"/>
        </w:rPr>
        <w:t>dyrektor handlowy i rozwoju Ghelamco Poland</w:t>
      </w:r>
      <w:r w:rsidR="00701BE7" w:rsidRPr="00B96B47">
        <w:rPr>
          <w:rFonts w:ascii="Arial" w:hAnsi="Arial" w:cs="Arial"/>
          <w:sz w:val="22"/>
          <w:szCs w:val="22"/>
          <w:lang w:val="pl-PL"/>
        </w:rPr>
        <w:t>.</w:t>
      </w:r>
    </w:p>
    <w:p w14:paraId="5F6EC387" w14:textId="77777777" w:rsidR="007F13E6" w:rsidRPr="00B96B47" w:rsidRDefault="007F13E6" w:rsidP="00631A21">
      <w:pPr>
        <w:ind w:left="-284" w:right="-483"/>
        <w:jc w:val="both"/>
        <w:rPr>
          <w:rFonts w:ascii="Arial" w:hAnsi="Arial" w:cs="Arial"/>
          <w:sz w:val="22"/>
          <w:szCs w:val="22"/>
          <w:lang w:val="pl-PL"/>
        </w:rPr>
      </w:pPr>
    </w:p>
    <w:p w14:paraId="43927411" w14:textId="09118C84" w:rsidR="00034568" w:rsidRDefault="00034568" w:rsidP="008B66EF">
      <w:pPr>
        <w:ind w:left="-284" w:right="-483"/>
        <w:jc w:val="both"/>
        <w:rPr>
          <w:rFonts w:ascii="Arial" w:hAnsi="Arial" w:cs="Arial"/>
          <w:b/>
          <w:sz w:val="22"/>
          <w:szCs w:val="22"/>
          <w:lang w:val="pl-PL"/>
        </w:rPr>
      </w:pPr>
    </w:p>
    <w:p w14:paraId="43106387" w14:textId="77777777" w:rsidR="006714CA" w:rsidRDefault="006714CA" w:rsidP="008B66EF">
      <w:pPr>
        <w:ind w:left="-284" w:right="-483"/>
        <w:jc w:val="both"/>
        <w:rPr>
          <w:rFonts w:ascii="Arial" w:hAnsi="Arial" w:cs="Arial"/>
          <w:b/>
          <w:sz w:val="22"/>
          <w:szCs w:val="22"/>
          <w:lang w:val="pl-PL"/>
        </w:rPr>
      </w:pPr>
    </w:p>
    <w:p w14:paraId="66C70E47" w14:textId="77777777" w:rsidR="006714CA" w:rsidRPr="00B96B47" w:rsidRDefault="006714CA" w:rsidP="008B66EF">
      <w:pPr>
        <w:ind w:left="-284" w:right="-483"/>
        <w:jc w:val="both"/>
        <w:rPr>
          <w:rFonts w:ascii="Arial" w:hAnsi="Arial" w:cs="Arial"/>
          <w:b/>
          <w:sz w:val="22"/>
          <w:szCs w:val="22"/>
          <w:lang w:val="pl-PL"/>
        </w:rPr>
      </w:pPr>
    </w:p>
    <w:p w14:paraId="647B806C" w14:textId="77777777" w:rsidR="00631A21" w:rsidRPr="00B96B47" w:rsidRDefault="00631A21" w:rsidP="00631A21">
      <w:pPr>
        <w:ind w:left="-284" w:right="-483"/>
        <w:jc w:val="both"/>
        <w:rPr>
          <w:rFonts w:ascii="Arial" w:eastAsia="Arial" w:hAnsi="Arial" w:cs="Arial"/>
          <w:b/>
          <w:sz w:val="22"/>
          <w:szCs w:val="22"/>
          <w:lang w:val="pl-PL"/>
        </w:rPr>
      </w:pPr>
      <w:r w:rsidRPr="00B96B47">
        <w:rPr>
          <w:rFonts w:ascii="Arial" w:eastAsia="Arial" w:hAnsi="Arial" w:cs="Arial"/>
          <w:b/>
          <w:sz w:val="22"/>
          <w:szCs w:val="22"/>
          <w:lang w:val="pl-PL"/>
        </w:rPr>
        <w:t>O Warsaw UNIT</w:t>
      </w:r>
    </w:p>
    <w:p w14:paraId="70FA9DAD" w14:textId="77777777" w:rsidR="00631A21" w:rsidRPr="00B96B47" w:rsidRDefault="00631A21" w:rsidP="00631A21">
      <w:pPr>
        <w:ind w:left="-284" w:right="-483"/>
        <w:jc w:val="both"/>
        <w:rPr>
          <w:rFonts w:ascii="Arial" w:eastAsia="Arial" w:hAnsi="Arial" w:cs="Arial"/>
          <w:sz w:val="22"/>
          <w:szCs w:val="22"/>
          <w:lang w:val="pl-PL"/>
        </w:rPr>
      </w:pPr>
    </w:p>
    <w:p w14:paraId="597FEC02" w14:textId="4B096910" w:rsidR="00631A21" w:rsidRPr="00B96B47" w:rsidRDefault="00631A21" w:rsidP="00631A21">
      <w:pPr>
        <w:ind w:left="-284" w:right="-483"/>
        <w:jc w:val="both"/>
        <w:rPr>
          <w:rFonts w:ascii="Arial" w:eastAsia="Arial" w:hAnsi="Arial" w:cs="Arial"/>
          <w:sz w:val="22"/>
          <w:szCs w:val="22"/>
          <w:lang w:val="pl-PL"/>
        </w:rPr>
      </w:pPr>
      <w:r w:rsidRPr="00B96B47">
        <w:rPr>
          <w:rFonts w:ascii="Arial" w:eastAsia="Arial" w:hAnsi="Arial" w:cs="Arial"/>
          <w:sz w:val="22"/>
          <w:szCs w:val="22"/>
          <w:lang w:val="pl-PL"/>
        </w:rPr>
        <w:t>Warsaw UNIT jest jednym z najbardziej zaawansowan</w:t>
      </w:r>
      <w:r w:rsidR="006714CA">
        <w:rPr>
          <w:rFonts w:ascii="Arial" w:eastAsia="Arial" w:hAnsi="Arial" w:cs="Arial"/>
          <w:sz w:val="22"/>
          <w:szCs w:val="22"/>
          <w:lang w:val="pl-PL"/>
        </w:rPr>
        <w:t>ych technologicznie wieżowców w </w:t>
      </w:r>
      <w:r w:rsidRPr="00B96B47">
        <w:rPr>
          <w:rFonts w:ascii="Arial" w:eastAsia="Arial" w:hAnsi="Arial" w:cs="Arial"/>
          <w:sz w:val="22"/>
          <w:szCs w:val="22"/>
          <w:lang w:val="pl-PL"/>
        </w:rPr>
        <w:t>Polsce. Za projekt architektoniczny odpowiada Polsko-Belgijska Pracownia Architektury Projekt. Zarządcą budynku jest CBRE, międzynarodowa firma doradcza, która ma w nim także swoją siedzibę. Wśród najemców budynku znajdują się także firma ubezpieczeniowa Warta.</w:t>
      </w:r>
    </w:p>
    <w:p w14:paraId="1B8DF3CD" w14:textId="77777777" w:rsidR="00631A21" w:rsidRPr="008010E2" w:rsidRDefault="00631A21" w:rsidP="00631A21">
      <w:pPr>
        <w:ind w:left="-284" w:right="-483"/>
        <w:jc w:val="both"/>
        <w:rPr>
          <w:rFonts w:ascii="Arial" w:eastAsia="Arial" w:hAnsi="Arial" w:cs="Arial"/>
          <w:sz w:val="22"/>
          <w:szCs w:val="22"/>
          <w:lang w:val="pl-PL"/>
        </w:rPr>
      </w:pPr>
    </w:p>
    <w:p w14:paraId="2FCEC89B" w14:textId="014862D2" w:rsidR="00D93469" w:rsidRDefault="00631A21" w:rsidP="00631A21">
      <w:pPr>
        <w:ind w:left="-284" w:right="-483"/>
        <w:jc w:val="both"/>
        <w:rPr>
          <w:rFonts w:ascii="Arial" w:eastAsia="Arial" w:hAnsi="Arial" w:cs="Arial"/>
          <w:sz w:val="22"/>
          <w:szCs w:val="22"/>
          <w:lang w:val="pl-PL"/>
        </w:rPr>
      </w:pPr>
      <w:r w:rsidRPr="008010E2">
        <w:rPr>
          <w:rFonts w:ascii="Arial" w:eastAsia="Arial" w:hAnsi="Arial" w:cs="Arial"/>
          <w:sz w:val="22"/>
          <w:szCs w:val="22"/>
          <w:lang w:val="pl-PL"/>
        </w:rPr>
        <w:t xml:space="preserve">W budynku został zastosowany </w:t>
      </w:r>
      <w:proofErr w:type="spellStart"/>
      <w:r w:rsidRPr="008010E2">
        <w:rPr>
          <w:rFonts w:ascii="Arial" w:eastAsia="Arial" w:hAnsi="Arial" w:cs="Arial"/>
          <w:sz w:val="22"/>
          <w:szCs w:val="22"/>
          <w:lang w:val="pl-PL"/>
        </w:rPr>
        <w:t>Signal</w:t>
      </w:r>
      <w:proofErr w:type="spellEnd"/>
      <w:r w:rsidRPr="008010E2">
        <w:rPr>
          <w:rFonts w:ascii="Arial" w:eastAsia="Arial" w:hAnsi="Arial" w:cs="Arial"/>
          <w:sz w:val="22"/>
          <w:szCs w:val="22"/>
          <w:lang w:val="pl-PL"/>
        </w:rPr>
        <w:t xml:space="preserve"> OS, autorski system operacyjny </w:t>
      </w:r>
      <w:r>
        <w:rPr>
          <w:rFonts w:ascii="Arial" w:eastAsia="Arial" w:hAnsi="Arial" w:cs="Arial"/>
          <w:sz w:val="22"/>
          <w:szCs w:val="22"/>
          <w:lang w:val="pl-PL"/>
        </w:rPr>
        <w:t>dla budynków</w:t>
      </w:r>
      <w:r w:rsidRPr="008010E2">
        <w:rPr>
          <w:rFonts w:ascii="Arial" w:eastAsia="Arial" w:hAnsi="Arial" w:cs="Arial"/>
          <w:sz w:val="22"/>
          <w:szCs w:val="22"/>
          <w:lang w:val="pl-PL"/>
        </w:rPr>
        <w:t xml:space="preserve">. Dzięki </w:t>
      </w:r>
      <w:r w:rsidR="00A4070C">
        <w:rPr>
          <w:rFonts w:ascii="Arial" w:eastAsia="Arial" w:hAnsi="Arial" w:cs="Arial"/>
          <w:sz w:val="22"/>
          <w:szCs w:val="22"/>
          <w:lang w:val="pl-PL"/>
        </w:rPr>
        <w:t xml:space="preserve">niemu </w:t>
      </w:r>
      <w:r w:rsidRPr="008010E2">
        <w:rPr>
          <w:rFonts w:ascii="Arial" w:eastAsia="Arial" w:hAnsi="Arial" w:cs="Arial"/>
          <w:sz w:val="22"/>
          <w:szCs w:val="22"/>
          <w:lang w:val="pl-PL"/>
        </w:rPr>
        <w:t xml:space="preserve">użytkownicy otrzymują m.in. dostęp do aplikacji mobilnej, która umożliwia m.in. dostęp do budynku czy możliwość zapraszania gości i rezerwację miejsc parkingowych. Wieżowiec został również wyposażony w innowacyjne rozwiązania, które umożliwią błyskawiczne przejście budynku w tzw. tryb pandemii. W Warsaw UNIT zostały m.in. zainstalowane lampy UV: w windach (będą uruchamiane w kabinach w trybie „stand by”) oraz w systemach klimatyzacji. </w:t>
      </w:r>
    </w:p>
    <w:p w14:paraId="2AF2A093" w14:textId="77777777" w:rsidR="00D93469" w:rsidRDefault="00D93469" w:rsidP="00631A21">
      <w:pPr>
        <w:ind w:left="-284" w:right="-483"/>
        <w:jc w:val="both"/>
        <w:rPr>
          <w:rFonts w:ascii="Arial" w:eastAsia="Arial" w:hAnsi="Arial" w:cs="Arial"/>
          <w:sz w:val="22"/>
          <w:szCs w:val="22"/>
          <w:lang w:val="pl-PL"/>
        </w:rPr>
      </w:pPr>
    </w:p>
    <w:p w14:paraId="3906FF12" w14:textId="2A99F5DA" w:rsidR="00631A21" w:rsidRDefault="00631A21" w:rsidP="00D93469">
      <w:pPr>
        <w:ind w:left="-284" w:right="-483"/>
        <w:jc w:val="both"/>
        <w:rPr>
          <w:rFonts w:ascii="Arial" w:eastAsia="Arial" w:hAnsi="Arial" w:cs="Arial"/>
          <w:sz w:val="22"/>
          <w:szCs w:val="22"/>
          <w:lang w:val="pl-PL"/>
        </w:rPr>
      </w:pPr>
      <w:r w:rsidRPr="008010E2">
        <w:rPr>
          <w:rFonts w:ascii="Arial" w:eastAsia="Arial" w:hAnsi="Arial" w:cs="Arial"/>
          <w:sz w:val="22"/>
          <w:szCs w:val="22"/>
          <w:lang w:val="pl-PL"/>
        </w:rPr>
        <w:t xml:space="preserve">Budynek otrzymał od International WELL </w:t>
      </w:r>
      <w:proofErr w:type="spellStart"/>
      <w:r w:rsidRPr="008010E2">
        <w:rPr>
          <w:rFonts w:ascii="Arial" w:eastAsia="Arial" w:hAnsi="Arial" w:cs="Arial"/>
          <w:sz w:val="22"/>
          <w:szCs w:val="22"/>
          <w:lang w:val="pl-PL"/>
        </w:rPr>
        <w:t>Building</w:t>
      </w:r>
      <w:proofErr w:type="spellEnd"/>
      <w:r w:rsidRPr="008010E2">
        <w:rPr>
          <w:rFonts w:ascii="Arial" w:eastAsia="Arial" w:hAnsi="Arial" w:cs="Arial"/>
          <w:sz w:val="22"/>
          <w:szCs w:val="22"/>
          <w:lang w:val="pl-PL"/>
        </w:rPr>
        <w:t xml:space="preserve"> </w:t>
      </w:r>
      <w:proofErr w:type="spellStart"/>
      <w:r w:rsidRPr="008010E2">
        <w:rPr>
          <w:rFonts w:ascii="Arial" w:eastAsia="Arial" w:hAnsi="Arial" w:cs="Arial"/>
          <w:sz w:val="22"/>
          <w:szCs w:val="22"/>
          <w:lang w:val="pl-PL"/>
        </w:rPr>
        <w:t>Institute</w:t>
      </w:r>
      <w:proofErr w:type="spellEnd"/>
      <w:r w:rsidRPr="008010E2">
        <w:rPr>
          <w:rFonts w:ascii="Arial" w:eastAsia="Arial" w:hAnsi="Arial" w:cs="Arial"/>
          <w:sz w:val="22"/>
          <w:szCs w:val="22"/>
          <w:lang w:val="pl-PL"/>
        </w:rPr>
        <w:t xml:space="preserve">™ (IWBI) </w:t>
      </w:r>
      <w:proofErr w:type="spellStart"/>
      <w:r w:rsidR="006714CA">
        <w:rPr>
          <w:rFonts w:ascii="Arial" w:eastAsia="Arial" w:hAnsi="Arial" w:cs="Arial"/>
          <w:sz w:val="22"/>
          <w:szCs w:val="22"/>
          <w:lang w:val="pl-PL"/>
        </w:rPr>
        <w:t>precertyfikację</w:t>
      </w:r>
      <w:proofErr w:type="spellEnd"/>
      <w:r w:rsidR="006714CA">
        <w:rPr>
          <w:rFonts w:ascii="Arial" w:eastAsia="Arial" w:hAnsi="Arial" w:cs="Arial"/>
          <w:sz w:val="22"/>
          <w:szCs w:val="22"/>
          <w:lang w:val="pl-PL"/>
        </w:rPr>
        <w:t xml:space="preserve"> w </w:t>
      </w:r>
      <w:r w:rsidRPr="008010E2">
        <w:rPr>
          <w:rFonts w:ascii="Arial" w:eastAsia="Arial" w:hAnsi="Arial" w:cs="Arial"/>
          <w:sz w:val="22"/>
          <w:szCs w:val="22"/>
          <w:lang w:val="pl-PL"/>
        </w:rPr>
        <w:t xml:space="preserve">najnowszym systemie WELL v2 </w:t>
      </w:r>
      <w:proofErr w:type="spellStart"/>
      <w:r w:rsidRPr="008010E2">
        <w:rPr>
          <w:rFonts w:ascii="Arial" w:eastAsia="Arial" w:hAnsi="Arial" w:cs="Arial"/>
          <w:sz w:val="22"/>
          <w:szCs w:val="22"/>
          <w:lang w:val="pl-PL"/>
        </w:rPr>
        <w:t>Core</w:t>
      </w:r>
      <w:proofErr w:type="spellEnd"/>
      <w:r w:rsidRPr="008010E2">
        <w:rPr>
          <w:rFonts w:ascii="Arial" w:eastAsia="Arial" w:hAnsi="Arial" w:cs="Arial"/>
          <w:sz w:val="22"/>
          <w:szCs w:val="22"/>
          <w:lang w:val="pl-PL"/>
        </w:rPr>
        <w:t>, biorącym pod uwagę dobre samopoczucie użytkowników. Budynek jest też w procesie uzyskiwania certyfikatu WELL Health-Safety Rating, który ocenia przygotowanie budynków</w:t>
      </w:r>
      <w:r w:rsidR="00D93469">
        <w:rPr>
          <w:rFonts w:ascii="Arial" w:eastAsia="Arial" w:hAnsi="Arial" w:cs="Arial"/>
          <w:sz w:val="22"/>
          <w:szCs w:val="22"/>
          <w:lang w:val="pl-PL"/>
        </w:rPr>
        <w:t xml:space="preserve"> do działania w czasie pandemii. </w:t>
      </w:r>
      <w:r w:rsidR="0090419A">
        <w:rPr>
          <w:rFonts w:ascii="Arial" w:eastAsia="Arial" w:hAnsi="Arial" w:cs="Arial"/>
          <w:sz w:val="22"/>
          <w:szCs w:val="22"/>
          <w:lang w:val="pl-PL"/>
        </w:rPr>
        <w:t xml:space="preserve">UNIT wyznacza trendy w ekologicznym budownictwie, co potwierdzają </w:t>
      </w:r>
      <w:r w:rsidRPr="008010E2">
        <w:rPr>
          <w:rFonts w:ascii="Arial" w:eastAsia="Arial" w:hAnsi="Arial" w:cs="Arial"/>
          <w:sz w:val="22"/>
          <w:szCs w:val="22"/>
          <w:lang w:val="pl-PL"/>
        </w:rPr>
        <w:t>certyfikat</w:t>
      </w:r>
      <w:r w:rsidR="0090419A">
        <w:rPr>
          <w:rFonts w:ascii="Arial" w:eastAsia="Arial" w:hAnsi="Arial" w:cs="Arial"/>
          <w:sz w:val="22"/>
          <w:szCs w:val="22"/>
          <w:lang w:val="pl-PL"/>
        </w:rPr>
        <w:t>y takie jak</w:t>
      </w:r>
      <w:r w:rsidRPr="008010E2">
        <w:rPr>
          <w:rFonts w:ascii="Arial" w:eastAsia="Arial" w:hAnsi="Arial" w:cs="Arial"/>
          <w:sz w:val="22"/>
          <w:szCs w:val="22"/>
          <w:lang w:val="pl-PL"/>
        </w:rPr>
        <w:t xml:space="preserve"> Green </w:t>
      </w:r>
      <w:proofErr w:type="spellStart"/>
      <w:r w:rsidRPr="008010E2">
        <w:rPr>
          <w:rFonts w:ascii="Arial" w:eastAsia="Arial" w:hAnsi="Arial" w:cs="Arial"/>
          <w:sz w:val="22"/>
          <w:szCs w:val="22"/>
          <w:lang w:val="pl-PL"/>
        </w:rPr>
        <w:t>Building</w:t>
      </w:r>
      <w:proofErr w:type="spellEnd"/>
      <w:r w:rsidRPr="008010E2">
        <w:rPr>
          <w:rFonts w:ascii="Arial" w:eastAsia="Arial" w:hAnsi="Arial" w:cs="Arial"/>
          <w:sz w:val="22"/>
          <w:szCs w:val="22"/>
          <w:lang w:val="pl-PL"/>
        </w:rPr>
        <w:t xml:space="preserve"> Standard oraz </w:t>
      </w:r>
      <w:r w:rsidR="0090419A" w:rsidRPr="008010E2">
        <w:rPr>
          <w:rFonts w:ascii="Arial" w:eastAsia="Arial" w:hAnsi="Arial" w:cs="Arial"/>
          <w:sz w:val="22"/>
          <w:szCs w:val="22"/>
          <w:lang w:val="pl-PL"/>
        </w:rPr>
        <w:t>BREEAM</w:t>
      </w:r>
      <w:r w:rsidR="0090419A">
        <w:rPr>
          <w:rFonts w:ascii="Arial" w:eastAsia="Arial" w:hAnsi="Arial" w:cs="Arial"/>
          <w:sz w:val="22"/>
          <w:szCs w:val="22"/>
          <w:lang w:val="pl-PL"/>
        </w:rPr>
        <w:t xml:space="preserve">, w którym wieżowiec </w:t>
      </w:r>
      <w:r w:rsidR="00D93469">
        <w:rPr>
          <w:rFonts w:ascii="Arial" w:eastAsia="Arial" w:hAnsi="Arial" w:cs="Arial"/>
          <w:sz w:val="22"/>
          <w:szCs w:val="22"/>
          <w:lang w:val="pl-PL"/>
        </w:rPr>
        <w:t>otr</w:t>
      </w:r>
      <w:r w:rsidR="006714CA">
        <w:rPr>
          <w:rFonts w:ascii="Arial" w:eastAsia="Arial" w:hAnsi="Arial" w:cs="Arial"/>
          <w:sz w:val="22"/>
          <w:szCs w:val="22"/>
          <w:lang w:val="pl-PL"/>
        </w:rPr>
        <w:t>zymał najwyższą możliwą ocenę</w:t>
      </w:r>
      <w:r w:rsidRPr="008010E2">
        <w:rPr>
          <w:rFonts w:ascii="Arial" w:eastAsia="Arial" w:hAnsi="Arial" w:cs="Arial"/>
          <w:sz w:val="22"/>
          <w:szCs w:val="22"/>
          <w:lang w:val="pl-PL"/>
        </w:rPr>
        <w:t xml:space="preserve">. </w:t>
      </w:r>
    </w:p>
    <w:p w14:paraId="5C741CF2" w14:textId="77777777" w:rsidR="001F0CA5" w:rsidRDefault="001F0CA5" w:rsidP="00F55EEE">
      <w:pPr>
        <w:ind w:right="-483"/>
        <w:rPr>
          <w:rFonts w:asciiTheme="majorHAnsi" w:hAnsiTheme="majorHAnsi" w:cstheme="majorHAnsi"/>
          <w:b/>
          <w:sz w:val="18"/>
          <w:szCs w:val="20"/>
          <w:lang w:val="pl-PL"/>
        </w:rPr>
      </w:pPr>
    </w:p>
    <w:p w14:paraId="6D874DB9" w14:textId="77777777" w:rsidR="003F5D19" w:rsidRPr="002A2689" w:rsidRDefault="003F5D19" w:rsidP="00F55EEE">
      <w:pPr>
        <w:ind w:right="-483"/>
        <w:rPr>
          <w:rFonts w:asciiTheme="majorHAnsi" w:hAnsiTheme="majorHAnsi" w:cstheme="majorHAnsi"/>
          <w:b/>
          <w:sz w:val="18"/>
          <w:szCs w:val="20"/>
          <w:lang w:val="pl-PL"/>
        </w:rPr>
      </w:pPr>
    </w:p>
    <w:p w14:paraId="7ABD9BED" w14:textId="77777777" w:rsidR="00F66446" w:rsidRPr="002A2689" w:rsidRDefault="00F66446" w:rsidP="00F66446">
      <w:pPr>
        <w:ind w:left="-284" w:right="-483"/>
        <w:rPr>
          <w:rFonts w:asciiTheme="majorHAnsi" w:hAnsiTheme="majorHAnsi" w:cstheme="majorHAnsi"/>
          <w:b/>
          <w:sz w:val="18"/>
          <w:szCs w:val="20"/>
          <w:lang w:val="pl-PL"/>
        </w:rPr>
      </w:pPr>
      <w:r w:rsidRPr="002A2689">
        <w:rPr>
          <w:rFonts w:asciiTheme="majorHAnsi" w:hAnsiTheme="majorHAnsi" w:cstheme="majorHAnsi"/>
          <w:b/>
          <w:sz w:val="18"/>
          <w:szCs w:val="20"/>
          <w:lang w:val="pl-PL"/>
        </w:rPr>
        <w:t>O GHELAMCO POLAND</w:t>
      </w:r>
    </w:p>
    <w:p w14:paraId="5713DEB0" w14:textId="77777777" w:rsidR="003F5D19" w:rsidRDefault="003F5D19" w:rsidP="00F66446">
      <w:pPr>
        <w:ind w:left="-284" w:right="-483"/>
        <w:jc w:val="both"/>
        <w:rPr>
          <w:rFonts w:asciiTheme="majorHAnsi" w:hAnsiTheme="majorHAnsi" w:cstheme="majorHAnsi"/>
          <w:sz w:val="18"/>
          <w:szCs w:val="20"/>
          <w:lang w:val="pl-PL"/>
        </w:rPr>
      </w:pPr>
    </w:p>
    <w:p w14:paraId="3052EF10" w14:textId="1FE649F0" w:rsidR="00F66446" w:rsidRPr="002A2689" w:rsidRDefault="00F66446" w:rsidP="00F66446">
      <w:pPr>
        <w:ind w:left="-284" w:right="-483"/>
        <w:jc w:val="both"/>
        <w:rPr>
          <w:rFonts w:asciiTheme="majorHAnsi" w:hAnsiTheme="majorHAnsi" w:cstheme="majorHAnsi"/>
          <w:sz w:val="18"/>
          <w:szCs w:val="20"/>
          <w:lang w:val="pl-PL"/>
        </w:rPr>
      </w:pPr>
      <w:r w:rsidRPr="002A2689">
        <w:rPr>
          <w:rFonts w:asciiTheme="majorHAnsi" w:hAnsiTheme="majorHAnsi" w:cstheme="majorHAnsi"/>
          <w:sz w:val="18"/>
          <w:szCs w:val="20"/>
          <w:lang w:val="pl-PL"/>
        </w:rPr>
        <w:t xml:space="preserve">Ghelamco Poland to lider rynku nieruchomości komercyjnych w Polsce i pionier w dziedzinie innowacji, zrównoważonego budownictwa i kreowania przestrzeni publicznej. Przez 30 </w:t>
      </w:r>
      <w:r w:rsidR="002B0EE5" w:rsidRPr="002A2689">
        <w:rPr>
          <w:rFonts w:asciiTheme="majorHAnsi" w:hAnsiTheme="majorHAnsi" w:cstheme="majorHAnsi"/>
          <w:sz w:val="18"/>
          <w:szCs w:val="20"/>
          <w:lang w:val="pl-PL"/>
        </w:rPr>
        <w:t xml:space="preserve">lat, jako inwestor, deweloper </w:t>
      </w:r>
      <w:r w:rsidR="00E504A4">
        <w:rPr>
          <w:rFonts w:asciiTheme="majorHAnsi" w:hAnsiTheme="majorHAnsi" w:cstheme="majorHAnsi"/>
          <w:sz w:val="18"/>
          <w:szCs w:val="20"/>
          <w:lang w:val="pl-PL"/>
        </w:rPr>
        <w:t>i</w:t>
      </w:r>
      <w:r w:rsidR="002B0EE5" w:rsidRPr="002A2689">
        <w:rPr>
          <w:rFonts w:asciiTheme="majorHAnsi" w:hAnsiTheme="majorHAnsi" w:cstheme="majorHAnsi"/>
          <w:sz w:val="18"/>
          <w:szCs w:val="20"/>
          <w:lang w:val="pl-PL"/>
        </w:rPr>
        <w:t> </w:t>
      </w:r>
      <w:r w:rsidRPr="002A2689">
        <w:rPr>
          <w:rFonts w:asciiTheme="majorHAnsi" w:hAnsiTheme="majorHAnsi" w:cstheme="majorHAnsi"/>
          <w:sz w:val="18"/>
          <w:szCs w:val="20"/>
          <w:lang w:val="pl-PL"/>
        </w:rPr>
        <w:t>generalny wykonawca, firma ugruntowała swoją wiodącą pozycję na polskim rynku dostarczając 1 100 000 m</w:t>
      </w:r>
      <w:r w:rsidRPr="002A2689">
        <w:rPr>
          <w:rFonts w:asciiTheme="majorHAnsi" w:hAnsiTheme="majorHAnsi" w:cstheme="majorHAnsi"/>
          <w:sz w:val="18"/>
          <w:szCs w:val="20"/>
          <w:vertAlign w:val="superscript"/>
          <w:lang w:val="pl-PL"/>
        </w:rPr>
        <w:t>2</w:t>
      </w:r>
      <w:r w:rsidRPr="002A2689">
        <w:rPr>
          <w:rFonts w:asciiTheme="majorHAnsi" w:hAnsiTheme="majorHAnsi" w:cstheme="majorHAnsi"/>
          <w:sz w:val="18"/>
          <w:szCs w:val="20"/>
          <w:lang w:val="pl-PL"/>
        </w:rPr>
        <w:t xml:space="preserve"> najwyższej klasy powierzchni biurowej, mieszkaniowej, handlowej i magazynowej. Wolumen sprzedaży zrealizowanych projektów</w:t>
      </w:r>
      <w:r w:rsidR="002A2689">
        <w:rPr>
          <w:rFonts w:asciiTheme="majorHAnsi" w:hAnsiTheme="majorHAnsi" w:cstheme="majorHAnsi"/>
          <w:sz w:val="18"/>
          <w:szCs w:val="20"/>
          <w:lang w:val="pl-PL"/>
        </w:rPr>
        <w:t xml:space="preserve"> przekracza 1,3 mld EUR. Flagową inwestycją </w:t>
      </w:r>
      <w:r w:rsidRPr="002A2689">
        <w:rPr>
          <w:rFonts w:asciiTheme="majorHAnsi" w:hAnsiTheme="majorHAnsi" w:cstheme="majorHAnsi"/>
          <w:sz w:val="18"/>
          <w:szCs w:val="20"/>
          <w:lang w:val="pl-PL"/>
        </w:rPr>
        <w:t xml:space="preserve">firmy </w:t>
      </w:r>
      <w:r w:rsidR="002A2689">
        <w:rPr>
          <w:rFonts w:asciiTheme="majorHAnsi" w:hAnsiTheme="majorHAnsi" w:cstheme="majorHAnsi"/>
          <w:sz w:val="18"/>
          <w:szCs w:val="20"/>
          <w:lang w:val="pl-PL"/>
        </w:rPr>
        <w:t xml:space="preserve">jest </w:t>
      </w:r>
      <w:r w:rsidRPr="002A2689">
        <w:rPr>
          <w:rFonts w:asciiTheme="majorHAnsi" w:hAnsiTheme="majorHAnsi" w:cstheme="majorHAnsi"/>
          <w:sz w:val="18"/>
          <w:szCs w:val="20"/>
          <w:lang w:val="pl-PL"/>
        </w:rPr>
        <w:t xml:space="preserve">kompleks biurowy </w:t>
      </w:r>
      <w:proofErr w:type="spellStart"/>
      <w:r w:rsidRPr="002A2689">
        <w:rPr>
          <w:rFonts w:asciiTheme="majorHAnsi" w:hAnsiTheme="majorHAnsi" w:cstheme="majorHAnsi"/>
          <w:sz w:val="18"/>
          <w:szCs w:val="20"/>
          <w:lang w:val="pl-PL"/>
        </w:rPr>
        <w:t>Warsaw</w:t>
      </w:r>
      <w:proofErr w:type="spellEnd"/>
      <w:r w:rsidRPr="002A2689">
        <w:rPr>
          <w:rFonts w:asciiTheme="majorHAnsi" w:hAnsiTheme="majorHAnsi" w:cstheme="majorHAnsi"/>
          <w:sz w:val="18"/>
          <w:szCs w:val="20"/>
          <w:lang w:val="pl-PL"/>
        </w:rPr>
        <w:t xml:space="preserve"> </w:t>
      </w:r>
      <w:proofErr w:type="spellStart"/>
      <w:r w:rsidRPr="002A2689">
        <w:rPr>
          <w:rFonts w:asciiTheme="majorHAnsi" w:hAnsiTheme="majorHAnsi" w:cstheme="majorHAnsi"/>
          <w:sz w:val="18"/>
          <w:szCs w:val="20"/>
          <w:lang w:val="pl-PL"/>
        </w:rPr>
        <w:t>Spire</w:t>
      </w:r>
      <w:proofErr w:type="spellEnd"/>
      <w:r w:rsidRPr="002A2689">
        <w:rPr>
          <w:rFonts w:asciiTheme="majorHAnsi" w:hAnsiTheme="majorHAnsi" w:cstheme="majorHAnsi"/>
          <w:sz w:val="18"/>
          <w:szCs w:val="20"/>
          <w:lang w:val="pl-PL"/>
        </w:rPr>
        <w:t xml:space="preserve"> wraz z placem Europejskim, uznany za najlepszy budynek biurowy na świecie w prestiżowym konkursie MIPIM Awards 2</w:t>
      </w:r>
      <w:r w:rsidR="002A2689">
        <w:rPr>
          <w:rFonts w:asciiTheme="majorHAnsi" w:hAnsiTheme="majorHAnsi" w:cstheme="majorHAnsi"/>
          <w:sz w:val="18"/>
          <w:szCs w:val="20"/>
          <w:lang w:val="pl-PL"/>
        </w:rPr>
        <w:t>017. Ostatnimi wielkimi inwestycjami są</w:t>
      </w:r>
      <w:r w:rsidR="00625937">
        <w:rPr>
          <w:rFonts w:asciiTheme="majorHAnsi" w:hAnsiTheme="majorHAnsi" w:cstheme="majorHAnsi"/>
          <w:sz w:val="18"/>
          <w:szCs w:val="20"/>
          <w:lang w:val="pl-PL"/>
        </w:rPr>
        <w:t xml:space="preserve"> zbudowane przy Rondzie Daszyńskiego</w:t>
      </w:r>
      <w:r w:rsidR="002A2689">
        <w:rPr>
          <w:rFonts w:asciiTheme="majorHAnsi" w:hAnsiTheme="majorHAnsi" w:cstheme="majorHAnsi"/>
          <w:sz w:val="18"/>
          <w:szCs w:val="20"/>
          <w:lang w:val="pl-PL"/>
        </w:rPr>
        <w:t>: kompleks The Warsaw Hub oraz najnowszy wieżowiec</w:t>
      </w:r>
      <w:r w:rsidR="00625937">
        <w:rPr>
          <w:rFonts w:asciiTheme="majorHAnsi" w:hAnsiTheme="majorHAnsi" w:cstheme="majorHAnsi"/>
          <w:sz w:val="18"/>
          <w:szCs w:val="20"/>
          <w:lang w:val="pl-PL"/>
        </w:rPr>
        <w:t>, wypełniony nowoczesnymi technologiami</w:t>
      </w:r>
      <w:r w:rsidR="002A2689">
        <w:rPr>
          <w:rFonts w:asciiTheme="majorHAnsi" w:hAnsiTheme="majorHAnsi" w:cstheme="majorHAnsi"/>
          <w:sz w:val="18"/>
          <w:szCs w:val="20"/>
          <w:lang w:val="pl-PL"/>
        </w:rPr>
        <w:t xml:space="preserve"> </w:t>
      </w:r>
      <w:r w:rsidR="00625937">
        <w:rPr>
          <w:rFonts w:asciiTheme="majorHAnsi" w:hAnsiTheme="majorHAnsi" w:cstheme="majorHAnsi"/>
          <w:sz w:val="18"/>
          <w:szCs w:val="20"/>
          <w:lang w:val="pl-PL"/>
        </w:rPr>
        <w:t>Warsaw Unit.</w:t>
      </w:r>
    </w:p>
    <w:p w14:paraId="78AA0C94" w14:textId="77777777" w:rsidR="00F66446" w:rsidRPr="002A2689" w:rsidRDefault="00F66446" w:rsidP="00F66446">
      <w:pPr>
        <w:ind w:left="-284" w:right="-483"/>
        <w:jc w:val="both"/>
        <w:rPr>
          <w:rFonts w:asciiTheme="majorHAnsi" w:hAnsiTheme="majorHAnsi" w:cstheme="majorHAnsi"/>
          <w:sz w:val="18"/>
          <w:szCs w:val="20"/>
          <w:lang w:val="pl-PL"/>
        </w:rPr>
      </w:pPr>
    </w:p>
    <w:p w14:paraId="2EB18CD1" w14:textId="77777777" w:rsidR="00F66446" w:rsidRPr="002A2689" w:rsidRDefault="00F66446" w:rsidP="00F66446">
      <w:pPr>
        <w:ind w:left="-284" w:right="-483"/>
        <w:jc w:val="both"/>
        <w:rPr>
          <w:rFonts w:asciiTheme="majorHAnsi" w:hAnsiTheme="majorHAnsi" w:cstheme="majorHAnsi"/>
          <w:sz w:val="18"/>
          <w:szCs w:val="20"/>
          <w:lang w:val="pl-PL"/>
        </w:rPr>
      </w:pPr>
      <w:r w:rsidRPr="002A2689">
        <w:rPr>
          <w:rFonts w:asciiTheme="majorHAnsi" w:hAnsiTheme="majorHAnsi" w:cstheme="majorHAnsi"/>
          <w:sz w:val="18"/>
          <w:szCs w:val="20"/>
          <w:lang w:val="pl-PL"/>
        </w:rPr>
        <w:t>Jako wizjoner w branży Ghelamco od lat konsekwentnie wdraża pionierskie projekty innowacyjnych, zaawansowanych technologicznie budynków i wyznacza kierunki dla rozwoju rynku nieruchomości w Polsce. To właśnie belgijska firma odkryła potencjał Mokotowa, wprowadziła do Polski koncepcję parku biznesowego i jako pierwsza certyfikowała budynki biurowe w prestiżowym systemie BREEAM – firma posiada w swoim portfolio już 12 certyfikowanych projektów o łącznej powierzchni około 380 000 m</w:t>
      </w:r>
      <w:r w:rsidRPr="002A2689">
        <w:rPr>
          <w:rFonts w:asciiTheme="majorHAnsi" w:hAnsiTheme="majorHAnsi" w:cstheme="majorHAnsi"/>
          <w:sz w:val="18"/>
          <w:szCs w:val="20"/>
          <w:vertAlign w:val="superscript"/>
          <w:lang w:val="pl-PL"/>
        </w:rPr>
        <w:t>2</w:t>
      </w:r>
      <w:r w:rsidRPr="002A2689">
        <w:rPr>
          <w:rFonts w:asciiTheme="majorHAnsi" w:hAnsiTheme="majorHAnsi" w:cstheme="majorHAnsi"/>
          <w:sz w:val="18"/>
          <w:szCs w:val="20"/>
          <w:lang w:val="pl-PL"/>
        </w:rPr>
        <w:t>. Ghelamco także jako pierwszy spośród deweloperów dostrzegł potencjał Woli – lokalizacji, w której powstaje aktualnie nowe biznesowe serce stolicy.</w:t>
      </w:r>
    </w:p>
    <w:p w14:paraId="6C73FBEC" w14:textId="77777777" w:rsidR="00F66446" w:rsidRPr="002A2689" w:rsidRDefault="00F66446" w:rsidP="00F66446">
      <w:pPr>
        <w:ind w:left="-284" w:right="-483"/>
        <w:jc w:val="both"/>
        <w:rPr>
          <w:rFonts w:asciiTheme="majorHAnsi" w:hAnsiTheme="majorHAnsi" w:cstheme="majorHAnsi"/>
          <w:sz w:val="18"/>
          <w:szCs w:val="20"/>
          <w:lang w:val="pl-PL"/>
        </w:rPr>
      </w:pPr>
    </w:p>
    <w:p w14:paraId="3670FF0A" w14:textId="59488FAF" w:rsidR="00DE4625" w:rsidRPr="002A2689" w:rsidRDefault="00F66446" w:rsidP="00DE4625">
      <w:pPr>
        <w:ind w:left="-284" w:right="-483"/>
        <w:jc w:val="both"/>
        <w:rPr>
          <w:rFonts w:ascii="Arial" w:eastAsia="Times New Roman" w:hAnsi="Arial" w:cs="Arial"/>
          <w:sz w:val="22"/>
          <w:szCs w:val="22"/>
          <w:lang w:val="pl-PL" w:eastAsia="pl-PL"/>
        </w:rPr>
      </w:pPr>
      <w:r w:rsidRPr="002A2689">
        <w:rPr>
          <w:rFonts w:asciiTheme="majorHAnsi" w:hAnsiTheme="majorHAnsi" w:cstheme="majorHAnsi"/>
          <w:sz w:val="18"/>
          <w:szCs w:val="20"/>
          <w:lang w:val="pl-PL"/>
        </w:rPr>
        <w:t xml:space="preserve">Ghelamco to także jedyny deweloper w Polsce, który postrzega zrównoważone budownictwo w szerszej perspektywie i aktywnie działa na rzecz kształtowania przestrzeni publicznej. Firma realizuje projekty na rzecz rewitalizacji całych dzielnic, kreując obszary wartościowe dla miasta, jak plac Europejski. By dodatkowo wesprzeć miastotwórcze inicjatywy, firma Ghelamco powołała do życia Fundację Sztuka w Mieście, której celem jest podnoszenie jakości miejskiej przestrzeni publicznej poprzez działania artystyczne czy </w:t>
      </w:r>
      <w:proofErr w:type="spellStart"/>
      <w:r w:rsidRPr="002A2689">
        <w:rPr>
          <w:rFonts w:asciiTheme="majorHAnsi" w:hAnsiTheme="majorHAnsi" w:cstheme="majorHAnsi"/>
          <w:sz w:val="18"/>
          <w:szCs w:val="20"/>
          <w:lang w:val="pl-PL"/>
        </w:rPr>
        <w:t>ambientowe</w:t>
      </w:r>
      <w:proofErr w:type="spellEnd"/>
      <w:r w:rsidRPr="002A2689">
        <w:rPr>
          <w:rFonts w:asciiTheme="majorHAnsi" w:hAnsiTheme="majorHAnsi" w:cstheme="majorHAnsi"/>
          <w:sz w:val="18"/>
          <w:szCs w:val="20"/>
          <w:lang w:val="pl-PL"/>
        </w:rPr>
        <w:t xml:space="preserve"> dla lokalnych społeczności. Dokonania Ghelamco zostały wyróżnione szeregiem nagród, m.in. siedemnastokrotnym tytułem Dewelopera roku w Polsce.</w:t>
      </w:r>
    </w:p>
    <w:sectPr w:rsidR="00DE4625" w:rsidRPr="002A2689" w:rsidSect="001F0CA5">
      <w:headerReference w:type="even" r:id="rId8"/>
      <w:headerReference w:type="default" r:id="rId9"/>
      <w:footerReference w:type="even" r:id="rId10"/>
      <w:footerReference w:type="default" r:id="rId11"/>
      <w:headerReference w:type="first" r:id="rId12"/>
      <w:footerReference w:type="first" r:id="rId13"/>
      <w:pgSz w:w="11900" w:h="16840"/>
      <w:pgMar w:top="3119" w:right="1797" w:bottom="1985" w:left="17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BC65" w14:textId="77777777" w:rsidR="00EE4CFA" w:rsidRDefault="00EE4CFA" w:rsidP="00851711">
      <w:r>
        <w:separator/>
      </w:r>
    </w:p>
  </w:endnote>
  <w:endnote w:type="continuationSeparator" w:id="0">
    <w:p w14:paraId="1D439C6E" w14:textId="77777777" w:rsidR="00EE4CFA" w:rsidRDefault="00EE4CFA" w:rsidP="00851711">
      <w:r>
        <w:continuationSeparator/>
      </w:r>
    </w:p>
  </w:endnote>
  <w:endnote w:type="continuationNotice" w:id="1">
    <w:p w14:paraId="14FE2651" w14:textId="77777777" w:rsidR="00EE4CFA" w:rsidRDefault="00EE4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otham-Bold">
    <w:altName w:val="Gotham Book"/>
    <w:panose1 w:val="00000000000000000000"/>
    <w:charset w:val="4D"/>
    <w:family w:val="auto"/>
    <w:notTrueType/>
    <w:pitch w:val="default"/>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A7D6D" w14:textId="77777777" w:rsidR="00A7617D" w:rsidRDefault="00A761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C113F" w14:textId="77777777" w:rsidR="00043628" w:rsidRDefault="00D04434" w:rsidP="005E039F">
    <w:pPr>
      <w:pStyle w:val="Stopka"/>
      <w:ind w:left="-1797"/>
    </w:pPr>
    <w:r>
      <w:rPr>
        <w:noProof/>
        <w:lang w:val="pl-PL" w:eastAsia="pl-PL"/>
      </w:rPr>
      <w:drawing>
        <wp:anchor distT="0" distB="0" distL="114300" distR="114300" simplePos="0" relativeHeight="251667456" behindDoc="0" locked="0" layoutInCell="1" allowOverlap="1" wp14:anchorId="2F777DE9" wp14:editId="16261E5A">
          <wp:simplePos x="0" y="0"/>
          <wp:positionH relativeFrom="column">
            <wp:posOffset>4578985</wp:posOffset>
          </wp:positionH>
          <wp:positionV relativeFrom="paragraph">
            <wp:posOffset>-517525</wp:posOffset>
          </wp:positionV>
          <wp:extent cx="990600" cy="533400"/>
          <wp:effectExtent l="0" t="0" r="0" b="0"/>
          <wp:wrapThrough wrapText="bothSides">
            <wp:wrapPolygon edited="0">
              <wp:start x="14538" y="0"/>
              <wp:lineTo x="0" y="9257"/>
              <wp:lineTo x="0" y="14657"/>
              <wp:lineTo x="8723" y="20057"/>
              <wp:lineTo x="12046" y="20829"/>
              <wp:lineTo x="19523" y="20829"/>
              <wp:lineTo x="20354" y="20057"/>
              <wp:lineTo x="21185" y="15429"/>
              <wp:lineTo x="21185" y="0"/>
              <wp:lineTo x="14538"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pic:spPr>
              </pic:pic>
            </a:graphicData>
          </a:graphic>
        </wp:anchor>
      </w:drawing>
    </w:r>
    <w:r w:rsidR="00DD1DC9">
      <w:rPr>
        <w:noProof/>
        <w:lang w:val="pl-PL" w:eastAsia="pl-PL"/>
      </w:rPr>
      <mc:AlternateContent>
        <mc:Choice Requires="wps">
          <w:drawing>
            <wp:anchor distT="0" distB="0" distL="114300" distR="114300" simplePos="0" relativeHeight="251666432" behindDoc="0" locked="0" layoutInCell="1" allowOverlap="1" wp14:anchorId="4F6719D8" wp14:editId="41574152">
              <wp:simplePos x="0" y="0"/>
              <wp:positionH relativeFrom="column">
                <wp:posOffset>1112520</wp:posOffset>
              </wp:positionH>
              <wp:positionV relativeFrom="paragraph">
                <wp:posOffset>-908685</wp:posOffset>
              </wp:positionV>
              <wp:extent cx="3301365" cy="914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1365" cy="9144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7A45C41" w14:textId="77777777" w:rsidR="003631FF" w:rsidRPr="00043628" w:rsidRDefault="003631FF" w:rsidP="003631FF">
                          <w:pPr>
                            <w:pStyle w:val="BasicParagraph"/>
                            <w:spacing w:line="200" w:lineRule="atLeast"/>
                            <w:rPr>
                              <w:rFonts w:asciiTheme="majorHAnsi" w:hAnsiTheme="majorHAnsi" w:cs="Gotham-Bold"/>
                              <w:b/>
                              <w:bCs/>
                              <w:noProof/>
                              <w:color w:val="000000" w:themeColor="text1"/>
                              <w:sz w:val="16"/>
                              <w:szCs w:val="16"/>
                            </w:rPr>
                          </w:pPr>
                          <w:r w:rsidRPr="00043628">
                            <w:rPr>
                              <w:rFonts w:asciiTheme="majorHAnsi" w:hAnsiTheme="majorHAnsi" w:cs="Gotham-Bold"/>
                              <w:b/>
                              <w:bCs/>
                              <w:noProof/>
                              <w:color w:val="000000" w:themeColor="text1"/>
                              <w:sz w:val="16"/>
                              <w:szCs w:val="16"/>
                            </w:rPr>
                            <w:t>Informacje dla mediów:</w:t>
                          </w:r>
                          <w:r w:rsidR="0083638C">
                            <w:rPr>
                              <w:rFonts w:asciiTheme="majorHAnsi" w:hAnsiTheme="majorHAnsi" w:cs="Gotham-Bold"/>
                              <w:b/>
                              <w:bCs/>
                              <w:noProof/>
                              <w:color w:val="000000" w:themeColor="text1"/>
                              <w:sz w:val="16"/>
                              <w:szCs w:val="16"/>
                            </w:rPr>
                            <w:br/>
                          </w:r>
                        </w:p>
                        <w:p w14:paraId="27741A02" w14:textId="77777777" w:rsidR="003631FF" w:rsidRPr="00043628" w:rsidRDefault="00A8078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ld"/>
                              <w:b/>
                              <w:bCs/>
                              <w:noProof/>
                              <w:color w:val="000000" w:themeColor="text1"/>
                              <w:sz w:val="16"/>
                              <w:szCs w:val="16"/>
                            </w:rPr>
                            <w:t>Marek Gnap</w:t>
                          </w:r>
                          <w:r w:rsidR="003631FF" w:rsidRPr="00043628">
                            <w:rPr>
                              <w:rFonts w:asciiTheme="majorHAnsi" w:hAnsiTheme="majorHAnsi" w:cs="Gotham-Book"/>
                              <w:noProof/>
                              <w:color w:val="000000" w:themeColor="text1"/>
                              <w:sz w:val="16"/>
                              <w:szCs w:val="16"/>
                            </w:rPr>
                            <w:t>, Account</w:t>
                          </w:r>
                          <w:r>
                            <w:rPr>
                              <w:rFonts w:asciiTheme="majorHAnsi" w:hAnsiTheme="majorHAnsi" w:cs="Gotham-Book"/>
                              <w:noProof/>
                              <w:color w:val="000000" w:themeColor="text1"/>
                              <w:sz w:val="16"/>
                              <w:szCs w:val="16"/>
                            </w:rPr>
                            <w:t xml:space="preserve"> Manager</w:t>
                          </w:r>
                          <w:r w:rsidR="003631FF" w:rsidRPr="00043628">
                            <w:rPr>
                              <w:rFonts w:asciiTheme="majorHAnsi" w:hAnsiTheme="majorHAnsi" w:cs="Gotham-Book"/>
                              <w:noProof/>
                              <w:color w:val="000000" w:themeColor="text1"/>
                              <w:sz w:val="16"/>
                              <w:szCs w:val="16"/>
                            </w:rPr>
                            <w:t>, Partner of Promotion</w:t>
                          </w:r>
                        </w:p>
                        <w:p w14:paraId="2C1683E3" w14:textId="77777777" w:rsidR="003631FF" w:rsidRDefault="00A8078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ok"/>
                              <w:noProof/>
                              <w:color w:val="000000" w:themeColor="text1"/>
                              <w:sz w:val="16"/>
                              <w:szCs w:val="16"/>
                            </w:rPr>
                            <w:t>e-mail: m.gnap</w:t>
                          </w:r>
                          <w:r w:rsidR="003631FF" w:rsidRPr="00043628">
                            <w:rPr>
                              <w:rFonts w:asciiTheme="majorHAnsi" w:hAnsiTheme="majorHAnsi" w:cs="Gotham-Book"/>
                              <w:noProof/>
                              <w:color w:val="000000" w:themeColor="text1"/>
                              <w:sz w:val="16"/>
                              <w:szCs w:val="16"/>
                            </w:rPr>
                            <w:t>@partnersi.com.pl, tel.</w:t>
                          </w:r>
                          <w:r>
                            <w:rPr>
                              <w:rFonts w:asciiTheme="majorHAnsi" w:hAnsiTheme="majorHAnsi" w:cs="Gotham-Book"/>
                              <w:noProof/>
                              <w:color w:val="000000" w:themeColor="text1"/>
                              <w:sz w:val="16"/>
                              <w:szCs w:val="16"/>
                            </w:rPr>
                            <w:t xml:space="preserve"> 22 858 74 58 w. 95, 665 847 820</w:t>
                          </w:r>
                        </w:p>
                        <w:p w14:paraId="76CE680A" w14:textId="77777777" w:rsidR="003631FF" w:rsidRPr="00043628" w:rsidRDefault="003631FF" w:rsidP="003631FF">
                          <w:pPr>
                            <w:pStyle w:val="BasicParagraph"/>
                            <w:spacing w:line="200" w:lineRule="atLeast"/>
                            <w:rPr>
                              <w:rFonts w:asciiTheme="majorHAnsi" w:hAnsiTheme="majorHAnsi" w:cs="Gotham-Book"/>
                              <w:noProof/>
                              <w:color w:val="000000" w:themeColor="text1"/>
                              <w:sz w:val="16"/>
                              <w:szCs w:val="16"/>
                            </w:rPr>
                          </w:pPr>
                        </w:p>
                        <w:p w14:paraId="677A39E5" w14:textId="77777777" w:rsidR="003631FF" w:rsidRPr="00043628" w:rsidRDefault="003631FF" w:rsidP="003631FF">
                          <w:pPr>
                            <w:pStyle w:val="BasicParagraph"/>
                            <w:spacing w:line="200" w:lineRule="atLeast"/>
                            <w:rPr>
                              <w:rFonts w:asciiTheme="majorHAnsi" w:hAnsiTheme="majorHAnsi" w:cs="Gotham-Book"/>
                              <w:noProof/>
                              <w:color w:val="000000" w:themeColor="text1"/>
                              <w:sz w:val="16"/>
                              <w:szCs w:val="16"/>
                            </w:rPr>
                          </w:pPr>
                          <w:r w:rsidRPr="00043628">
                            <w:rPr>
                              <w:rFonts w:asciiTheme="majorHAnsi" w:hAnsiTheme="majorHAnsi" w:cs="Gotham-Bold"/>
                              <w:b/>
                              <w:bCs/>
                              <w:noProof/>
                              <w:color w:val="000000" w:themeColor="text1"/>
                              <w:sz w:val="16"/>
                              <w:szCs w:val="16"/>
                            </w:rPr>
                            <w:t>Radosław Górecki</w:t>
                          </w:r>
                          <w:r w:rsidRPr="00043628">
                            <w:rPr>
                              <w:rFonts w:asciiTheme="majorHAnsi" w:hAnsiTheme="majorHAnsi" w:cs="Gotham-Book"/>
                              <w:noProof/>
                              <w:color w:val="000000" w:themeColor="text1"/>
                              <w:sz w:val="16"/>
                              <w:szCs w:val="16"/>
                            </w:rPr>
                            <w:t>, Communication Manager, Ghelamco Poland</w:t>
                          </w:r>
                        </w:p>
                        <w:p w14:paraId="570C068B" w14:textId="2FF9266F" w:rsidR="003631FF" w:rsidRPr="00043628" w:rsidRDefault="003631FF" w:rsidP="003631FF">
                          <w:pPr>
                            <w:pStyle w:val="Tekstprzypisudolnego"/>
                            <w:spacing w:line="200" w:lineRule="atLeast"/>
                            <w:rPr>
                              <w:rFonts w:asciiTheme="majorHAnsi" w:hAnsiTheme="majorHAnsi" w:cs="Gotham-Book"/>
                              <w:noProof/>
                              <w:color w:val="000000" w:themeColor="text1"/>
                              <w:sz w:val="16"/>
                              <w:szCs w:val="16"/>
                            </w:rPr>
                          </w:pPr>
                          <w:r w:rsidRPr="00043628">
                            <w:rPr>
                              <w:rFonts w:asciiTheme="majorHAnsi" w:hAnsiTheme="majorHAnsi" w:cs="Gotham-Book"/>
                              <w:noProof/>
                              <w:color w:val="000000" w:themeColor="text1"/>
                              <w:sz w:val="16"/>
                              <w:szCs w:val="16"/>
                            </w:rPr>
                            <w:t>e-mail: radoslaw.gorecki@ghelamco.com,</w:t>
                          </w:r>
                          <w:r>
                            <w:rPr>
                              <w:rFonts w:asciiTheme="majorHAnsi" w:hAnsiTheme="majorHAnsi" w:cs="Gotham-Book"/>
                              <w:noProof/>
                              <w:color w:val="000000" w:themeColor="text1"/>
                              <w:sz w:val="16"/>
                              <w:szCs w:val="16"/>
                            </w:rPr>
                            <w:t xml:space="preserve"> tel. 795 104 98</w:t>
                          </w:r>
                          <w:r w:rsidR="00A7617D">
                            <w:rPr>
                              <w:rFonts w:asciiTheme="majorHAnsi" w:hAnsiTheme="majorHAnsi" w:cs="Gotham-Book"/>
                              <w:noProof/>
                              <w:color w:val="000000" w:themeColor="text1"/>
                              <w:sz w:val="16"/>
                              <w:szCs w:val="16"/>
                            </w:rPr>
                            <w:t>2</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87.6pt;margin-top:-71.55pt;width:259.9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" filled="f" stroked="f">
              <v:path arrowok="t"/>
              <v:textbox inset="0,0,0,0">
                <w:txbxContent>
                  <w:p w14:paraId="67A45C41" w14:textId="77777777" w:rsidR="003631FF" w:rsidRPr="00043628" w:rsidRDefault="003631FF" w:rsidP="003631FF">
                    <w:pPr>
                      <w:pStyle w:val="BasicParagraph"/>
                      <w:spacing w:line="200" w:lineRule="atLeast"/>
                      <w:rPr>
                        <w:rFonts w:asciiTheme="majorHAnsi" w:hAnsiTheme="majorHAnsi" w:cs="Gotham-Bold"/>
                        <w:b/>
                        <w:bCs/>
                        <w:noProof/>
                        <w:color w:val="000000" w:themeColor="text1"/>
                        <w:sz w:val="16"/>
                        <w:szCs w:val="16"/>
                      </w:rPr>
                    </w:pPr>
                    <w:r w:rsidRPr="00043628">
                      <w:rPr>
                        <w:rFonts w:asciiTheme="majorHAnsi" w:hAnsiTheme="majorHAnsi" w:cs="Gotham-Bold"/>
                        <w:b/>
                        <w:bCs/>
                        <w:noProof/>
                        <w:color w:val="000000" w:themeColor="text1"/>
                        <w:sz w:val="16"/>
                        <w:szCs w:val="16"/>
                      </w:rPr>
                      <w:t>Informacje dla mediów:</w:t>
                    </w:r>
                    <w:r w:rsidR="0083638C">
                      <w:rPr>
                        <w:rFonts w:asciiTheme="majorHAnsi" w:hAnsiTheme="majorHAnsi" w:cs="Gotham-Bold"/>
                        <w:b/>
                        <w:bCs/>
                        <w:noProof/>
                        <w:color w:val="000000" w:themeColor="text1"/>
                        <w:sz w:val="16"/>
                        <w:szCs w:val="16"/>
                      </w:rPr>
                      <w:br/>
                    </w:r>
                  </w:p>
                  <w:p w14:paraId="27741A02" w14:textId="77777777" w:rsidR="003631FF" w:rsidRPr="00043628" w:rsidRDefault="00A8078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ld"/>
                        <w:b/>
                        <w:bCs/>
                        <w:noProof/>
                        <w:color w:val="000000" w:themeColor="text1"/>
                        <w:sz w:val="16"/>
                        <w:szCs w:val="16"/>
                      </w:rPr>
                      <w:t>Marek Gnap</w:t>
                    </w:r>
                    <w:r w:rsidR="003631FF" w:rsidRPr="00043628">
                      <w:rPr>
                        <w:rFonts w:asciiTheme="majorHAnsi" w:hAnsiTheme="majorHAnsi" w:cs="Gotham-Book"/>
                        <w:noProof/>
                        <w:color w:val="000000" w:themeColor="text1"/>
                        <w:sz w:val="16"/>
                        <w:szCs w:val="16"/>
                      </w:rPr>
                      <w:t>, Account</w:t>
                    </w:r>
                    <w:r>
                      <w:rPr>
                        <w:rFonts w:asciiTheme="majorHAnsi" w:hAnsiTheme="majorHAnsi" w:cs="Gotham-Book"/>
                        <w:noProof/>
                        <w:color w:val="000000" w:themeColor="text1"/>
                        <w:sz w:val="16"/>
                        <w:szCs w:val="16"/>
                      </w:rPr>
                      <w:t xml:space="preserve"> Manager</w:t>
                    </w:r>
                    <w:r w:rsidR="003631FF" w:rsidRPr="00043628">
                      <w:rPr>
                        <w:rFonts w:asciiTheme="majorHAnsi" w:hAnsiTheme="majorHAnsi" w:cs="Gotham-Book"/>
                        <w:noProof/>
                        <w:color w:val="000000" w:themeColor="text1"/>
                        <w:sz w:val="16"/>
                        <w:szCs w:val="16"/>
                      </w:rPr>
                      <w:t>, Partner of Promotion</w:t>
                    </w:r>
                  </w:p>
                  <w:p w14:paraId="2C1683E3" w14:textId="77777777" w:rsidR="003631FF" w:rsidRDefault="00A8078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ok"/>
                        <w:noProof/>
                        <w:color w:val="000000" w:themeColor="text1"/>
                        <w:sz w:val="16"/>
                        <w:szCs w:val="16"/>
                      </w:rPr>
                      <w:t>e-mail: m.gnap</w:t>
                    </w:r>
                    <w:r w:rsidR="003631FF" w:rsidRPr="00043628">
                      <w:rPr>
                        <w:rFonts w:asciiTheme="majorHAnsi" w:hAnsiTheme="majorHAnsi" w:cs="Gotham-Book"/>
                        <w:noProof/>
                        <w:color w:val="000000" w:themeColor="text1"/>
                        <w:sz w:val="16"/>
                        <w:szCs w:val="16"/>
                      </w:rPr>
                      <w:t>@partnersi.com.pl, tel.</w:t>
                    </w:r>
                    <w:r>
                      <w:rPr>
                        <w:rFonts w:asciiTheme="majorHAnsi" w:hAnsiTheme="majorHAnsi" w:cs="Gotham-Book"/>
                        <w:noProof/>
                        <w:color w:val="000000" w:themeColor="text1"/>
                        <w:sz w:val="16"/>
                        <w:szCs w:val="16"/>
                      </w:rPr>
                      <w:t xml:space="preserve"> 22 858 74 58 w. 95, 665 847 820</w:t>
                    </w:r>
                  </w:p>
                  <w:p w14:paraId="76CE680A" w14:textId="77777777" w:rsidR="003631FF" w:rsidRPr="00043628" w:rsidRDefault="003631FF" w:rsidP="003631FF">
                    <w:pPr>
                      <w:pStyle w:val="BasicParagraph"/>
                      <w:spacing w:line="200" w:lineRule="atLeast"/>
                      <w:rPr>
                        <w:rFonts w:asciiTheme="majorHAnsi" w:hAnsiTheme="majorHAnsi" w:cs="Gotham-Book"/>
                        <w:noProof/>
                        <w:color w:val="000000" w:themeColor="text1"/>
                        <w:sz w:val="16"/>
                        <w:szCs w:val="16"/>
                      </w:rPr>
                    </w:pPr>
                  </w:p>
                  <w:p w14:paraId="677A39E5" w14:textId="77777777" w:rsidR="003631FF" w:rsidRPr="00043628" w:rsidRDefault="003631FF" w:rsidP="003631FF">
                    <w:pPr>
                      <w:pStyle w:val="BasicParagraph"/>
                      <w:spacing w:line="200" w:lineRule="atLeast"/>
                      <w:rPr>
                        <w:rFonts w:asciiTheme="majorHAnsi" w:hAnsiTheme="majorHAnsi" w:cs="Gotham-Book"/>
                        <w:noProof/>
                        <w:color w:val="000000" w:themeColor="text1"/>
                        <w:sz w:val="16"/>
                        <w:szCs w:val="16"/>
                      </w:rPr>
                    </w:pPr>
                    <w:r w:rsidRPr="00043628">
                      <w:rPr>
                        <w:rFonts w:asciiTheme="majorHAnsi" w:hAnsiTheme="majorHAnsi" w:cs="Gotham-Bold"/>
                        <w:b/>
                        <w:bCs/>
                        <w:noProof/>
                        <w:color w:val="000000" w:themeColor="text1"/>
                        <w:sz w:val="16"/>
                        <w:szCs w:val="16"/>
                      </w:rPr>
                      <w:t>Radosław Górecki</w:t>
                    </w:r>
                    <w:r w:rsidRPr="00043628">
                      <w:rPr>
                        <w:rFonts w:asciiTheme="majorHAnsi" w:hAnsiTheme="majorHAnsi" w:cs="Gotham-Book"/>
                        <w:noProof/>
                        <w:color w:val="000000" w:themeColor="text1"/>
                        <w:sz w:val="16"/>
                        <w:szCs w:val="16"/>
                      </w:rPr>
                      <w:t>, Communication Manager, Ghelamco Poland</w:t>
                    </w:r>
                  </w:p>
                  <w:p w14:paraId="570C068B" w14:textId="2FF9266F" w:rsidR="003631FF" w:rsidRPr="00043628" w:rsidRDefault="003631FF" w:rsidP="003631FF">
                    <w:pPr>
                      <w:pStyle w:val="Tekstprzypisudolnego"/>
                      <w:spacing w:line="200" w:lineRule="atLeast"/>
                      <w:rPr>
                        <w:rFonts w:asciiTheme="majorHAnsi" w:hAnsiTheme="majorHAnsi" w:cs="Gotham-Book"/>
                        <w:noProof/>
                        <w:color w:val="000000" w:themeColor="text1"/>
                        <w:sz w:val="16"/>
                        <w:szCs w:val="16"/>
                      </w:rPr>
                    </w:pPr>
                    <w:r w:rsidRPr="00043628">
                      <w:rPr>
                        <w:rFonts w:asciiTheme="majorHAnsi" w:hAnsiTheme="majorHAnsi" w:cs="Gotham-Book"/>
                        <w:noProof/>
                        <w:color w:val="000000" w:themeColor="text1"/>
                        <w:sz w:val="16"/>
                        <w:szCs w:val="16"/>
                      </w:rPr>
                      <w:t>e-mail: radoslaw.gorecki@ghelamco.com,</w:t>
                    </w:r>
                    <w:r>
                      <w:rPr>
                        <w:rFonts w:asciiTheme="majorHAnsi" w:hAnsiTheme="majorHAnsi" w:cs="Gotham-Book"/>
                        <w:noProof/>
                        <w:color w:val="000000" w:themeColor="text1"/>
                        <w:sz w:val="16"/>
                        <w:szCs w:val="16"/>
                      </w:rPr>
                      <w:t xml:space="preserve"> tel. 795 104 98</w:t>
                    </w:r>
                    <w:r w:rsidR="00A7617D">
                      <w:rPr>
                        <w:rFonts w:asciiTheme="majorHAnsi" w:hAnsiTheme="majorHAnsi" w:cs="Gotham-Book"/>
                        <w:noProof/>
                        <w:color w:val="000000" w:themeColor="text1"/>
                        <w:sz w:val="16"/>
                        <w:szCs w:val="16"/>
                      </w:rPr>
                      <w:t>2</w:t>
                    </w:r>
                    <w:bookmarkStart w:id="1" w:name="_GoBack"/>
                    <w:bookmarkEnd w:id="1"/>
                  </w:p>
                </w:txbxContent>
              </v:textbox>
            </v:rect>
          </w:pict>
        </mc:Fallback>
      </mc:AlternateContent>
    </w:r>
    <w:r w:rsidR="00DD1DC9">
      <w:rPr>
        <w:noProof/>
        <w:lang w:val="pl-PL" w:eastAsia="pl-PL"/>
      </w:rPr>
      <mc:AlternateContent>
        <mc:Choice Requires="wps">
          <w:drawing>
            <wp:anchor distT="0" distB="0" distL="114299" distR="114299" simplePos="0" relativeHeight="251665408" behindDoc="0" locked="0" layoutInCell="1" allowOverlap="1" wp14:anchorId="4B71B610" wp14:editId="64626465">
              <wp:simplePos x="0" y="0"/>
              <wp:positionH relativeFrom="column">
                <wp:posOffset>943609</wp:posOffset>
              </wp:positionH>
              <wp:positionV relativeFrom="paragraph">
                <wp:posOffset>-962025</wp:posOffset>
              </wp:positionV>
              <wp:extent cx="0" cy="3234055"/>
              <wp:effectExtent l="0" t="0" r="0" b="444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40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70FFC9" id="Straight Connector 15"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74.3pt,-75.75pt" to="74.3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" strokecolor="black [3213]" strokeweight="1pt">
              <o:lock v:ext="edit" shapetype="f"/>
            </v:line>
          </w:pict>
        </mc:Fallback>
      </mc:AlternateContent>
    </w:r>
    <w:r w:rsidR="00DD1DC9">
      <w:rPr>
        <w:noProof/>
        <w:lang w:val="pl-PL" w:eastAsia="pl-PL"/>
      </w:rPr>
      <mc:AlternateContent>
        <mc:Choice Requires="wps">
          <w:drawing>
            <wp:anchor distT="0" distB="0" distL="114300" distR="114300" simplePos="0" relativeHeight="251664384" behindDoc="0" locked="0" layoutInCell="1" allowOverlap="1" wp14:anchorId="2DB255B4" wp14:editId="2D8E9A28">
              <wp:simplePos x="0" y="0"/>
              <wp:positionH relativeFrom="column">
                <wp:posOffset>-419735</wp:posOffset>
              </wp:positionH>
              <wp:positionV relativeFrom="paragraph">
                <wp:posOffset>-962025</wp:posOffset>
              </wp:positionV>
              <wp:extent cx="1295400" cy="1028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0287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9E5F6F5" w14:textId="77777777" w:rsidR="00D04434"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Ghelamco Poland</w:t>
                          </w:r>
                        </w:p>
                        <w:p w14:paraId="763FE3FA" w14:textId="77777777" w:rsidR="003631FF" w:rsidRPr="000E34A7"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 xml:space="preserve"> </w:t>
                          </w:r>
                        </w:p>
                        <w:p w14:paraId="0C19D8E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Plac Europejski 1</w:t>
                          </w:r>
                        </w:p>
                        <w:p w14:paraId="56A2926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proofErr w:type="spellStart"/>
                          <w:r w:rsidRPr="000E34A7">
                            <w:rPr>
                              <w:rFonts w:asciiTheme="majorHAnsi" w:hAnsiTheme="majorHAnsi" w:cs="Gotham-Book"/>
                              <w:sz w:val="16"/>
                              <w:szCs w:val="16"/>
                              <w:lang w:val="pl-PL"/>
                            </w:rPr>
                            <w:t>Warsaw</w:t>
                          </w:r>
                          <w:proofErr w:type="spellEnd"/>
                          <w:r w:rsidRPr="000E34A7">
                            <w:rPr>
                              <w:rFonts w:asciiTheme="majorHAnsi" w:hAnsiTheme="majorHAnsi" w:cs="Gotham-Book"/>
                              <w:sz w:val="16"/>
                              <w:szCs w:val="16"/>
                              <w:lang w:val="pl-PL"/>
                            </w:rPr>
                            <w:t xml:space="preserve"> </w:t>
                          </w:r>
                          <w:proofErr w:type="spellStart"/>
                          <w:r w:rsidRPr="000E34A7">
                            <w:rPr>
                              <w:rFonts w:asciiTheme="majorHAnsi" w:hAnsiTheme="majorHAnsi" w:cs="Gotham-Book"/>
                              <w:sz w:val="16"/>
                              <w:szCs w:val="16"/>
                              <w:lang w:val="pl-PL"/>
                            </w:rPr>
                            <w:t>Spire</w:t>
                          </w:r>
                          <w:proofErr w:type="spellEnd"/>
                          <w:r w:rsidRPr="000E34A7">
                            <w:rPr>
                              <w:rFonts w:asciiTheme="majorHAnsi" w:hAnsiTheme="majorHAnsi" w:cs="Gotham-Book"/>
                              <w:sz w:val="16"/>
                              <w:szCs w:val="16"/>
                              <w:lang w:val="pl-PL"/>
                            </w:rPr>
                            <w:t>, 41p.</w:t>
                          </w:r>
                        </w:p>
                        <w:p w14:paraId="35D7184A"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00-844 Warszawa</w:t>
                          </w:r>
                        </w:p>
                        <w:p w14:paraId="17CBA26E" w14:textId="77777777" w:rsidR="003631FF" w:rsidRPr="0095608A" w:rsidRDefault="003631FF" w:rsidP="003631FF">
                          <w:pPr>
                            <w:pStyle w:val="BasicParagraph"/>
                            <w:spacing w:line="264" w:lineRule="auto"/>
                            <w:jc w:val="right"/>
                            <w:rPr>
                              <w:rFonts w:asciiTheme="majorHAnsi" w:hAnsiTheme="majorHAnsi" w:cs="Gotham-Book"/>
                              <w:sz w:val="16"/>
                              <w:szCs w:val="16"/>
                            </w:rPr>
                          </w:pPr>
                          <w:proofErr w:type="spellStart"/>
                          <w:r w:rsidRPr="0095608A">
                            <w:rPr>
                              <w:rFonts w:asciiTheme="majorHAnsi" w:hAnsiTheme="majorHAnsi" w:cs="Gotham-Book"/>
                              <w:sz w:val="16"/>
                              <w:szCs w:val="16"/>
                            </w:rPr>
                            <w:t>tel</w:t>
                          </w:r>
                          <w:proofErr w:type="spellEnd"/>
                          <w:r w:rsidRPr="0095608A">
                            <w:rPr>
                              <w:rFonts w:asciiTheme="majorHAnsi" w:hAnsiTheme="majorHAnsi" w:cs="Gotham-Book"/>
                              <w:sz w:val="16"/>
                              <w:szCs w:val="16"/>
                            </w:rPr>
                            <w:t>: +48 22 455 16 00</w:t>
                          </w:r>
                        </w:p>
                        <w:p w14:paraId="7A231DBD"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www.ghelamco.com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255B4" id="Rectangle 14" o:spid="_x0000_s1028" style="position:absolute;left:0;text-align:left;margin-left:-33.05pt;margin-top:-75.75pt;width:10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" filled="f" stroked="f">
              <v:textbox>
                <w:txbxContent>
                  <w:p w14:paraId="29E5F6F5" w14:textId="77777777" w:rsidR="00D04434"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Ghelamco Poland</w:t>
                    </w:r>
                  </w:p>
                  <w:p w14:paraId="763FE3FA" w14:textId="77777777" w:rsidR="003631FF" w:rsidRPr="000E34A7"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 xml:space="preserve"> </w:t>
                    </w:r>
                  </w:p>
                  <w:p w14:paraId="0C19D8E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Plac Europejski 1</w:t>
                    </w:r>
                  </w:p>
                  <w:p w14:paraId="56A2926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 xml:space="preserve">Warsaw </w:t>
                    </w:r>
                    <w:proofErr w:type="spellStart"/>
                    <w:r w:rsidRPr="000E34A7">
                      <w:rPr>
                        <w:rFonts w:asciiTheme="majorHAnsi" w:hAnsiTheme="majorHAnsi" w:cs="Gotham-Book"/>
                        <w:sz w:val="16"/>
                        <w:szCs w:val="16"/>
                        <w:lang w:val="pl-PL"/>
                      </w:rPr>
                      <w:t>Spire</w:t>
                    </w:r>
                    <w:proofErr w:type="spellEnd"/>
                    <w:r w:rsidRPr="000E34A7">
                      <w:rPr>
                        <w:rFonts w:asciiTheme="majorHAnsi" w:hAnsiTheme="majorHAnsi" w:cs="Gotham-Book"/>
                        <w:sz w:val="16"/>
                        <w:szCs w:val="16"/>
                        <w:lang w:val="pl-PL"/>
                      </w:rPr>
                      <w:t>, 41p.</w:t>
                    </w:r>
                  </w:p>
                  <w:p w14:paraId="35D7184A"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00-844 Warszawa</w:t>
                    </w:r>
                  </w:p>
                  <w:p w14:paraId="17CBA26E" w14:textId="77777777" w:rsidR="003631FF" w:rsidRPr="0095608A" w:rsidRDefault="003631FF" w:rsidP="003631FF">
                    <w:pPr>
                      <w:pStyle w:val="BasicParagraph"/>
                      <w:spacing w:line="264" w:lineRule="auto"/>
                      <w:jc w:val="right"/>
                      <w:rPr>
                        <w:rFonts w:asciiTheme="majorHAnsi" w:hAnsiTheme="majorHAnsi" w:cs="Gotham-Book"/>
                        <w:sz w:val="16"/>
                        <w:szCs w:val="16"/>
                      </w:rPr>
                    </w:pPr>
                    <w:proofErr w:type="spellStart"/>
                    <w:r w:rsidRPr="0095608A">
                      <w:rPr>
                        <w:rFonts w:asciiTheme="majorHAnsi" w:hAnsiTheme="majorHAnsi" w:cs="Gotham-Book"/>
                        <w:sz w:val="16"/>
                        <w:szCs w:val="16"/>
                      </w:rPr>
                      <w:t>tel</w:t>
                    </w:r>
                    <w:proofErr w:type="spellEnd"/>
                    <w:r w:rsidRPr="0095608A">
                      <w:rPr>
                        <w:rFonts w:asciiTheme="majorHAnsi" w:hAnsiTheme="majorHAnsi" w:cs="Gotham-Book"/>
                        <w:sz w:val="16"/>
                        <w:szCs w:val="16"/>
                      </w:rPr>
                      <w:t>: +48 22 455 16 00</w:t>
                    </w:r>
                  </w:p>
                  <w:p w14:paraId="7A231DBD"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www.ghelamco.com</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ACCDB" w14:textId="77777777" w:rsidR="00A7617D" w:rsidRDefault="00A76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81E66" w14:textId="77777777" w:rsidR="00EE4CFA" w:rsidRDefault="00EE4CFA" w:rsidP="00851711">
      <w:r>
        <w:separator/>
      </w:r>
    </w:p>
  </w:footnote>
  <w:footnote w:type="continuationSeparator" w:id="0">
    <w:p w14:paraId="26410CFE" w14:textId="77777777" w:rsidR="00EE4CFA" w:rsidRDefault="00EE4CFA" w:rsidP="00851711">
      <w:r>
        <w:continuationSeparator/>
      </w:r>
    </w:p>
  </w:footnote>
  <w:footnote w:type="continuationNotice" w:id="1">
    <w:p w14:paraId="097AAEEA" w14:textId="77777777" w:rsidR="00EE4CFA" w:rsidRDefault="00EE4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B1CA" w14:textId="77777777" w:rsidR="00A7617D" w:rsidRDefault="00A761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268E3" w14:textId="77777777" w:rsidR="00043628" w:rsidRDefault="00A524A3" w:rsidP="005E039F">
    <w:pPr>
      <w:pStyle w:val="Nagwek"/>
      <w:ind w:left="-1797"/>
    </w:pPr>
    <w:r>
      <w:rPr>
        <w:noProof/>
        <w:lang w:val="pl-PL" w:eastAsia="pl-PL"/>
      </w:rPr>
      <w:drawing>
        <wp:inline distT="0" distB="0" distL="0" distR="0" wp14:anchorId="13DB408C" wp14:editId="5D480869">
          <wp:extent cx="7441553" cy="2125436"/>
          <wp:effectExtent l="0" t="0" r="762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296" cy="214078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CBFD0" w14:textId="77777777" w:rsidR="00A7617D" w:rsidRDefault="00A7617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s>
  <w:rsids>
    <w:rsidRoot w:val="002C09E0"/>
    <w:rsid w:val="00000178"/>
    <w:rsid w:val="00000C9B"/>
    <w:rsid w:val="00006BD5"/>
    <w:rsid w:val="00007111"/>
    <w:rsid w:val="000151B9"/>
    <w:rsid w:val="00031097"/>
    <w:rsid w:val="00031BC8"/>
    <w:rsid w:val="00034568"/>
    <w:rsid w:val="00041D0E"/>
    <w:rsid w:val="00042976"/>
    <w:rsid w:val="00043628"/>
    <w:rsid w:val="000443E5"/>
    <w:rsid w:val="00051689"/>
    <w:rsid w:val="0005341C"/>
    <w:rsid w:val="000553CC"/>
    <w:rsid w:val="00056B41"/>
    <w:rsid w:val="00057709"/>
    <w:rsid w:val="00062BE9"/>
    <w:rsid w:val="00066E2E"/>
    <w:rsid w:val="00067301"/>
    <w:rsid w:val="00082267"/>
    <w:rsid w:val="00085599"/>
    <w:rsid w:val="000902BF"/>
    <w:rsid w:val="000947B4"/>
    <w:rsid w:val="000A1C59"/>
    <w:rsid w:val="000A2394"/>
    <w:rsid w:val="000B4EBC"/>
    <w:rsid w:val="000B546F"/>
    <w:rsid w:val="000B6347"/>
    <w:rsid w:val="000B6515"/>
    <w:rsid w:val="000C52AF"/>
    <w:rsid w:val="000D586F"/>
    <w:rsid w:val="000D7F30"/>
    <w:rsid w:val="000E043C"/>
    <w:rsid w:val="000E1269"/>
    <w:rsid w:val="000E21ED"/>
    <w:rsid w:val="000E34A7"/>
    <w:rsid w:val="000E7F41"/>
    <w:rsid w:val="000F5F12"/>
    <w:rsid w:val="00105AE7"/>
    <w:rsid w:val="00111F80"/>
    <w:rsid w:val="001170AC"/>
    <w:rsid w:val="00123369"/>
    <w:rsid w:val="001327CE"/>
    <w:rsid w:val="001405CA"/>
    <w:rsid w:val="0014434E"/>
    <w:rsid w:val="0015103D"/>
    <w:rsid w:val="001517B3"/>
    <w:rsid w:val="00174373"/>
    <w:rsid w:val="0018160F"/>
    <w:rsid w:val="001902F3"/>
    <w:rsid w:val="00190FED"/>
    <w:rsid w:val="001B1855"/>
    <w:rsid w:val="001B48D2"/>
    <w:rsid w:val="001B4B02"/>
    <w:rsid w:val="001C087C"/>
    <w:rsid w:val="001C65C5"/>
    <w:rsid w:val="001D40C1"/>
    <w:rsid w:val="001D7C00"/>
    <w:rsid w:val="001E1F1D"/>
    <w:rsid w:val="001E79F0"/>
    <w:rsid w:val="001F0CA5"/>
    <w:rsid w:val="001F37C1"/>
    <w:rsid w:val="00206B35"/>
    <w:rsid w:val="00221231"/>
    <w:rsid w:val="0022443F"/>
    <w:rsid w:val="0022463B"/>
    <w:rsid w:val="0022682E"/>
    <w:rsid w:val="00235254"/>
    <w:rsid w:val="00235BCB"/>
    <w:rsid w:val="00242D71"/>
    <w:rsid w:val="00245B41"/>
    <w:rsid w:val="0024715B"/>
    <w:rsid w:val="00251936"/>
    <w:rsid w:val="00263EB7"/>
    <w:rsid w:val="00272A63"/>
    <w:rsid w:val="002769D0"/>
    <w:rsid w:val="00281575"/>
    <w:rsid w:val="00287527"/>
    <w:rsid w:val="00293988"/>
    <w:rsid w:val="0029748E"/>
    <w:rsid w:val="002A2689"/>
    <w:rsid w:val="002A507A"/>
    <w:rsid w:val="002B0769"/>
    <w:rsid w:val="002B0EE5"/>
    <w:rsid w:val="002B271A"/>
    <w:rsid w:val="002C022D"/>
    <w:rsid w:val="002C09E0"/>
    <w:rsid w:val="002D30A3"/>
    <w:rsid w:val="002D6F00"/>
    <w:rsid w:val="003001AA"/>
    <w:rsid w:val="00301AB8"/>
    <w:rsid w:val="00303A49"/>
    <w:rsid w:val="00304D00"/>
    <w:rsid w:val="00305937"/>
    <w:rsid w:val="00314F7B"/>
    <w:rsid w:val="00337B42"/>
    <w:rsid w:val="00341996"/>
    <w:rsid w:val="003528B7"/>
    <w:rsid w:val="003622EE"/>
    <w:rsid w:val="003631FF"/>
    <w:rsid w:val="00366207"/>
    <w:rsid w:val="003665FB"/>
    <w:rsid w:val="003701C6"/>
    <w:rsid w:val="00375D1E"/>
    <w:rsid w:val="00381542"/>
    <w:rsid w:val="003979AF"/>
    <w:rsid w:val="003A76D4"/>
    <w:rsid w:val="003C5CD1"/>
    <w:rsid w:val="003D35DF"/>
    <w:rsid w:val="003E5558"/>
    <w:rsid w:val="003E72E7"/>
    <w:rsid w:val="003F5D19"/>
    <w:rsid w:val="00400804"/>
    <w:rsid w:val="00421EE1"/>
    <w:rsid w:val="004226A9"/>
    <w:rsid w:val="00424BAB"/>
    <w:rsid w:val="00445FE4"/>
    <w:rsid w:val="004557BC"/>
    <w:rsid w:val="00456718"/>
    <w:rsid w:val="004764B7"/>
    <w:rsid w:val="004835D5"/>
    <w:rsid w:val="00486ED1"/>
    <w:rsid w:val="00491622"/>
    <w:rsid w:val="004B5B3B"/>
    <w:rsid w:val="004C4153"/>
    <w:rsid w:val="004C5C59"/>
    <w:rsid w:val="004C6C07"/>
    <w:rsid w:val="004D50B8"/>
    <w:rsid w:val="004F609F"/>
    <w:rsid w:val="00505E43"/>
    <w:rsid w:val="00513726"/>
    <w:rsid w:val="00522060"/>
    <w:rsid w:val="00525949"/>
    <w:rsid w:val="00527B90"/>
    <w:rsid w:val="00532BBC"/>
    <w:rsid w:val="00537F06"/>
    <w:rsid w:val="00550BA5"/>
    <w:rsid w:val="005558B4"/>
    <w:rsid w:val="005607F1"/>
    <w:rsid w:val="00563B32"/>
    <w:rsid w:val="00567F23"/>
    <w:rsid w:val="005820D5"/>
    <w:rsid w:val="005904CC"/>
    <w:rsid w:val="0059608D"/>
    <w:rsid w:val="005B4D72"/>
    <w:rsid w:val="005B6702"/>
    <w:rsid w:val="005C4F4D"/>
    <w:rsid w:val="005C723D"/>
    <w:rsid w:val="005D5757"/>
    <w:rsid w:val="005D61D7"/>
    <w:rsid w:val="005D7F01"/>
    <w:rsid w:val="005E039F"/>
    <w:rsid w:val="005E471C"/>
    <w:rsid w:val="00603BE1"/>
    <w:rsid w:val="0060640F"/>
    <w:rsid w:val="00622A5B"/>
    <w:rsid w:val="00625937"/>
    <w:rsid w:val="00630ED7"/>
    <w:rsid w:val="00631A21"/>
    <w:rsid w:val="00640C4E"/>
    <w:rsid w:val="00642251"/>
    <w:rsid w:val="00644EBE"/>
    <w:rsid w:val="0064680E"/>
    <w:rsid w:val="00651E1D"/>
    <w:rsid w:val="00653AD0"/>
    <w:rsid w:val="006555D4"/>
    <w:rsid w:val="00670720"/>
    <w:rsid w:val="006714CA"/>
    <w:rsid w:val="00672D6E"/>
    <w:rsid w:val="006812F7"/>
    <w:rsid w:val="006915AB"/>
    <w:rsid w:val="006A3A92"/>
    <w:rsid w:val="006A6496"/>
    <w:rsid w:val="006B662E"/>
    <w:rsid w:val="006C51B0"/>
    <w:rsid w:val="006D4724"/>
    <w:rsid w:val="006D7FF1"/>
    <w:rsid w:val="00701AA9"/>
    <w:rsid w:val="00701BE7"/>
    <w:rsid w:val="007213AD"/>
    <w:rsid w:val="007254D7"/>
    <w:rsid w:val="00731032"/>
    <w:rsid w:val="007312FD"/>
    <w:rsid w:val="007340B8"/>
    <w:rsid w:val="007354B4"/>
    <w:rsid w:val="00740A6D"/>
    <w:rsid w:val="00746BC9"/>
    <w:rsid w:val="007548D0"/>
    <w:rsid w:val="00757290"/>
    <w:rsid w:val="00761705"/>
    <w:rsid w:val="00766DF3"/>
    <w:rsid w:val="0078079C"/>
    <w:rsid w:val="00782C97"/>
    <w:rsid w:val="00786488"/>
    <w:rsid w:val="0079731B"/>
    <w:rsid w:val="007A238A"/>
    <w:rsid w:val="007A5CD6"/>
    <w:rsid w:val="007D78B8"/>
    <w:rsid w:val="007E1EFE"/>
    <w:rsid w:val="007E3E73"/>
    <w:rsid w:val="007F13E6"/>
    <w:rsid w:val="00801A79"/>
    <w:rsid w:val="008075AD"/>
    <w:rsid w:val="008123DC"/>
    <w:rsid w:val="008162E8"/>
    <w:rsid w:val="0083255C"/>
    <w:rsid w:val="0083638C"/>
    <w:rsid w:val="00836FD9"/>
    <w:rsid w:val="00840E97"/>
    <w:rsid w:val="008446DD"/>
    <w:rsid w:val="00851711"/>
    <w:rsid w:val="00855A97"/>
    <w:rsid w:val="00857FE3"/>
    <w:rsid w:val="00866A63"/>
    <w:rsid w:val="008724CC"/>
    <w:rsid w:val="00883CD4"/>
    <w:rsid w:val="00890D07"/>
    <w:rsid w:val="00894A54"/>
    <w:rsid w:val="00895EC3"/>
    <w:rsid w:val="008B66EF"/>
    <w:rsid w:val="008C613B"/>
    <w:rsid w:val="008D01FC"/>
    <w:rsid w:val="008D5CEC"/>
    <w:rsid w:val="008E6AC0"/>
    <w:rsid w:val="008F5C63"/>
    <w:rsid w:val="008F5F7B"/>
    <w:rsid w:val="0090419A"/>
    <w:rsid w:val="00907556"/>
    <w:rsid w:val="00911F37"/>
    <w:rsid w:val="009230BD"/>
    <w:rsid w:val="00934013"/>
    <w:rsid w:val="00941F91"/>
    <w:rsid w:val="0095608A"/>
    <w:rsid w:val="00957861"/>
    <w:rsid w:val="009620DA"/>
    <w:rsid w:val="009807A0"/>
    <w:rsid w:val="00983E67"/>
    <w:rsid w:val="00986428"/>
    <w:rsid w:val="009920F2"/>
    <w:rsid w:val="00992CCA"/>
    <w:rsid w:val="009970BF"/>
    <w:rsid w:val="009A1459"/>
    <w:rsid w:val="009C634A"/>
    <w:rsid w:val="009D41CB"/>
    <w:rsid w:val="009D7CFB"/>
    <w:rsid w:val="009E5B88"/>
    <w:rsid w:val="009F306D"/>
    <w:rsid w:val="009F3AD4"/>
    <w:rsid w:val="009F45CD"/>
    <w:rsid w:val="009F5A3E"/>
    <w:rsid w:val="00A060F5"/>
    <w:rsid w:val="00A119B9"/>
    <w:rsid w:val="00A1463E"/>
    <w:rsid w:val="00A4070C"/>
    <w:rsid w:val="00A42626"/>
    <w:rsid w:val="00A524A3"/>
    <w:rsid w:val="00A540A3"/>
    <w:rsid w:val="00A54F38"/>
    <w:rsid w:val="00A55855"/>
    <w:rsid w:val="00A66BDF"/>
    <w:rsid w:val="00A7617D"/>
    <w:rsid w:val="00A80788"/>
    <w:rsid w:val="00A84553"/>
    <w:rsid w:val="00A84951"/>
    <w:rsid w:val="00AA4662"/>
    <w:rsid w:val="00AA54DB"/>
    <w:rsid w:val="00AA77F5"/>
    <w:rsid w:val="00AB11AF"/>
    <w:rsid w:val="00AB4A38"/>
    <w:rsid w:val="00AC283E"/>
    <w:rsid w:val="00AD3179"/>
    <w:rsid w:val="00AD449E"/>
    <w:rsid w:val="00AE7B27"/>
    <w:rsid w:val="00B058E8"/>
    <w:rsid w:val="00B06381"/>
    <w:rsid w:val="00B149D9"/>
    <w:rsid w:val="00B2102A"/>
    <w:rsid w:val="00B22A23"/>
    <w:rsid w:val="00B35CAD"/>
    <w:rsid w:val="00B40DD7"/>
    <w:rsid w:val="00B45BF8"/>
    <w:rsid w:val="00B47FF6"/>
    <w:rsid w:val="00B529E8"/>
    <w:rsid w:val="00B616B1"/>
    <w:rsid w:val="00B7487C"/>
    <w:rsid w:val="00B74F81"/>
    <w:rsid w:val="00B80B9D"/>
    <w:rsid w:val="00B87290"/>
    <w:rsid w:val="00B911B0"/>
    <w:rsid w:val="00B91812"/>
    <w:rsid w:val="00B94329"/>
    <w:rsid w:val="00B95648"/>
    <w:rsid w:val="00B96306"/>
    <w:rsid w:val="00B96B47"/>
    <w:rsid w:val="00BA62AA"/>
    <w:rsid w:val="00BA7571"/>
    <w:rsid w:val="00BC4340"/>
    <w:rsid w:val="00BC6BAA"/>
    <w:rsid w:val="00BD1E43"/>
    <w:rsid w:val="00BF56BE"/>
    <w:rsid w:val="00C05A79"/>
    <w:rsid w:val="00C21D93"/>
    <w:rsid w:val="00C243D7"/>
    <w:rsid w:val="00C27B88"/>
    <w:rsid w:val="00C32A52"/>
    <w:rsid w:val="00C35765"/>
    <w:rsid w:val="00C41E76"/>
    <w:rsid w:val="00C50A65"/>
    <w:rsid w:val="00C55288"/>
    <w:rsid w:val="00C63C52"/>
    <w:rsid w:val="00C74891"/>
    <w:rsid w:val="00C85B53"/>
    <w:rsid w:val="00CB4690"/>
    <w:rsid w:val="00CB54E8"/>
    <w:rsid w:val="00CB5806"/>
    <w:rsid w:val="00CB77D9"/>
    <w:rsid w:val="00CB7B9A"/>
    <w:rsid w:val="00CC066E"/>
    <w:rsid w:val="00CC53BD"/>
    <w:rsid w:val="00CD26B6"/>
    <w:rsid w:val="00CD734D"/>
    <w:rsid w:val="00CE6051"/>
    <w:rsid w:val="00CE6AF9"/>
    <w:rsid w:val="00D03AAE"/>
    <w:rsid w:val="00D04434"/>
    <w:rsid w:val="00D21208"/>
    <w:rsid w:val="00D238F2"/>
    <w:rsid w:val="00D2520B"/>
    <w:rsid w:val="00D33CBC"/>
    <w:rsid w:val="00D44021"/>
    <w:rsid w:val="00D442D0"/>
    <w:rsid w:val="00D52116"/>
    <w:rsid w:val="00D62F6D"/>
    <w:rsid w:val="00D703FA"/>
    <w:rsid w:val="00D93469"/>
    <w:rsid w:val="00D95737"/>
    <w:rsid w:val="00DA0745"/>
    <w:rsid w:val="00DA339D"/>
    <w:rsid w:val="00DB4A2B"/>
    <w:rsid w:val="00DC73B2"/>
    <w:rsid w:val="00DD1DC9"/>
    <w:rsid w:val="00DD4AB2"/>
    <w:rsid w:val="00DE1325"/>
    <w:rsid w:val="00DE3434"/>
    <w:rsid w:val="00DE444B"/>
    <w:rsid w:val="00DE4625"/>
    <w:rsid w:val="00DE6C75"/>
    <w:rsid w:val="00E02088"/>
    <w:rsid w:val="00E07146"/>
    <w:rsid w:val="00E17F8C"/>
    <w:rsid w:val="00E2243E"/>
    <w:rsid w:val="00E354C7"/>
    <w:rsid w:val="00E45210"/>
    <w:rsid w:val="00E504A4"/>
    <w:rsid w:val="00E63EB6"/>
    <w:rsid w:val="00E73711"/>
    <w:rsid w:val="00E7453D"/>
    <w:rsid w:val="00E755AE"/>
    <w:rsid w:val="00E87397"/>
    <w:rsid w:val="00E968A6"/>
    <w:rsid w:val="00E9702E"/>
    <w:rsid w:val="00E97279"/>
    <w:rsid w:val="00EA73FF"/>
    <w:rsid w:val="00EB554B"/>
    <w:rsid w:val="00EC2BE6"/>
    <w:rsid w:val="00EC58EA"/>
    <w:rsid w:val="00ED71E5"/>
    <w:rsid w:val="00EE32FF"/>
    <w:rsid w:val="00EE4CFA"/>
    <w:rsid w:val="00EF4A9E"/>
    <w:rsid w:val="00F150B7"/>
    <w:rsid w:val="00F21F2A"/>
    <w:rsid w:val="00F377E5"/>
    <w:rsid w:val="00F4006F"/>
    <w:rsid w:val="00F557E9"/>
    <w:rsid w:val="00F55EEE"/>
    <w:rsid w:val="00F56D84"/>
    <w:rsid w:val="00F66446"/>
    <w:rsid w:val="00F70439"/>
    <w:rsid w:val="00F73D8A"/>
    <w:rsid w:val="00F83A82"/>
    <w:rsid w:val="00F90D59"/>
    <w:rsid w:val="00F978E0"/>
    <w:rsid w:val="00FA7AD9"/>
    <w:rsid w:val="00FB72EE"/>
    <w:rsid w:val="00FC3160"/>
    <w:rsid w:val="00FC3618"/>
    <w:rsid w:val="00FC5837"/>
    <w:rsid w:val="00FE7CED"/>
    <w:rsid w:val="00FF0ACD"/>
    <w:rsid w:val="00FF15F8"/>
    <w:rsid w:val="00FF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45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6DD"/>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6DD"/>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2296">
      <w:bodyDiv w:val="1"/>
      <w:marLeft w:val="0"/>
      <w:marRight w:val="0"/>
      <w:marTop w:val="0"/>
      <w:marBottom w:val="0"/>
      <w:divBdr>
        <w:top w:val="none" w:sz="0" w:space="0" w:color="auto"/>
        <w:left w:val="none" w:sz="0" w:space="0" w:color="auto"/>
        <w:bottom w:val="none" w:sz="0" w:space="0" w:color="auto"/>
        <w:right w:val="none" w:sz="0" w:space="0" w:color="auto"/>
      </w:divBdr>
      <w:divsChild>
        <w:div w:id="213543256">
          <w:marLeft w:val="0"/>
          <w:marRight w:val="0"/>
          <w:marTop w:val="0"/>
          <w:marBottom w:val="0"/>
          <w:divBdr>
            <w:top w:val="none" w:sz="0" w:space="0" w:color="auto"/>
            <w:left w:val="none" w:sz="0" w:space="0" w:color="auto"/>
            <w:bottom w:val="none" w:sz="0" w:space="0" w:color="auto"/>
            <w:right w:val="none" w:sz="0" w:space="0" w:color="auto"/>
          </w:divBdr>
          <w:divsChild>
            <w:div w:id="2045252590">
              <w:marLeft w:val="0"/>
              <w:marRight w:val="0"/>
              <w:marTop w:val="0"/>
              <w:marBottom w:val="0"/>
              <w:divBdr>
                <w:top w:val="none" w:sz="0" w:space="0" w:color="auto"/>
                <w:left w:val="none" w:sz="0" w:space="0" w:color="auto"/>
                <w:bottom w:val="none" w:sz="0" w:space="0" w:color="auto"/>
                <w:right w:val="none" w:sz="0" w:space="0" w:color="auto"/>
              </w:divBdr>
              <w:divsChild>
                <w:div w:id="165829288">
                  <w:marLeft w:val="0"/>
                  <w:marRight w:val="0"/>
                  <w:marTop w:val="0"/>
                  <w:marBottom w:val="0"/>
                  <w:divBdr>
                    <w:top w:val="none" w:sz="0" w:space="0" w:color="auto"/>
                    <w:left w:val="none" w:sz="0" w:space="0" w:color="auto"/>
                    <w:bottom w:val="none" w:sz="0" w:space="0" w:color="auto"/>
                    <w:right w:val="none" w:sz="0" w:space="0" w:color="auto"/>
                  </w:divBdr>
                  <w:divsChild>
                    <w:div w:id="2036223852">
                      <w:marLeft w:val="-240"/>
                      <w:marRight w:val="-240"/>
                      <w:marTop w:val="0"/>
                      <w:marBottom w:val="0"/>
                      <w:divBdr>
                        <w:top w:val="none" w:sz="0" w:space="0" w:color="auto"/>
                        <w:left w:val="none" w:sz="0" w:space="0" w:color="auto"/>
                        <w:bottom w:val="none" w:sz="0" w:space="0" w:color="auto"/>
                        <w:right w:val="none" w:sz="0" w:space="0" w:color="auto"/>
                      </w:divBdr>
                      <w:divsChild>
                        <w:div w:id="2043090725">
                          <w:marLeft w:val="0"/>
                          <w:marRight w:val="0"/>
                          <w:marTop w:val="0"/>
                          <w:marBottom w:val="0"/>
                          <w:divBdr>
                            <w:top w:val="none" w:sz="0" w:space="0" w:color="auto"/>
                            <w:left w:val="none" w:sz="0" w:space="0" w:color="auto"/>
                            <w:bottom w:val="none" w:sz="0" w:space="0" w:color="auto"/>
                            <w:right w:val="none" w:sz="0" w:space="0" w:color="auto"/>
                          </w:divBdr>
                          <w:divsChild>
                            <w:div w:id="1238050472">
                              <w:marLeft w:val="0"/>
                              <w:marRight w:val="0"/>
                              <w:marTop w:val="0"/>
                              <w:marBottom w:val="0"/>
                              <w:divBdr>
                                <w:top w:val="none" w:sz="0" w:space="0" w:color="auto"/>
                                <w:left w:val="none" w:sz="0" w:space="0" w:color="auto"/>
                                <w:bottom w:val="none" w:sz="0" w:space="0" w:color="auto"/>
                                <w:right w:val="none" w:sz="0" w:space="0" w:color="auto"/>
                              </w:divBdr>
                            </w:div>
                            <w:div w:id="2054187228">
                              <w:marLeft w:val="0"/>
                              <w:marRight w:val="0"/>
                              <w:marTop w:val="0"/>
                              <w:marBottom w:val="0"/>
                              <w:divBdr>
                                <w:top w:val="none" w:sz="0" w:space="0" w:color="auto"/>
                                <w:left w:val="none" w:sz="0" w:space="0" w:color="auto"/>
                                <w:bottom w:val="none" w:sz="0" w:space="0" w:color="auto"/>
                                <w:right w:val="none" w:sz="0" w:space="0" w:color="auto"/>
                              </w:divBdr>
                              <w:divsChild>
                                <w:div w:id="592592360">
                                  <w:marLeft w:val="165"/>
                                  <w:marRight w:val="165"/>
                                  <w:marTop w:val="0"/>
                                  <w:marBottom w:val="0"/>
                                  <w:divBdr>
                                    <w:top w:val="none" w:sz="0" w:space="0" w:color="auto"/>
                                    <w:left w:val="none" w:sz="0" w:space="0" w:color="auto"/>
                                    <w:bottom w:val="none" w:sz="0" w:space="0" w:color="auto"/>
                                    <w:right w:val="none" w:sz="0" w:space="0" w:color="auto"/>
                                  </w:divBdr>
                                  <w:divsChild>
                                    <w:div w:id="1331593006">
                                      <w:marLeft w:val="0"/>
                                      <w:marRight w:val="0"/>
                                      <w:marTop w:val="0"/>
                                      <w:marBottom w:val="0"/>
                                      <w:divBdr>
                                        <w:top w:val="none" w:sz="0" w:space="0" w:color="auto"/>
                                        <w:left w:val="none" w:sz="0" w:space="0" w:color="auto"/>
                                        <w:bottom w:val="none" w:sz="0" w:space="0" w:color="auto"/>
                                        <w:right w:val="none" w:sz="0" w:space="0" w:color="auto"/>
                                      </w:divBdr>
                                      <w:divsChild>
                                        <w:div w:id="263609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8309">
      <w:bodyDiv w:val="1"/>
      <w:marLeft w:val="0"/>
      <w:marRight w:val="0"/>
      <w:marTop w:val="0"/>
      <w:marBottom w:val="0"/>
      <w:divBdr>
        <w:top w:val="none" w:sz="0" w:space="0" w:color="auto"/>
        <w:left w:val="none" w:sz="0" w:space="0" w:color="auto"/>
        <w:bottom w:val="none" w:sz="0" w:space="0" w:color="auto"/>
        <w:right w:val="none" w:sz="0" w:space="0" w:color="auto"/>
      </w:divBdr>
    </w:div>
    <w:div w:id="383261747">
      <w:bodyDiv w:val="1"/>
      <w:marLeft w:val="0"/>
      <w:marRight w:val="0"/>
      <w:marTop w:val="0"/>
      <w:marBottom w:val="0"/>
      <w:divBdr>
        <w:top w:val="none" w:sz="0" w:space="0" w:color="auto"/>
        <w:left w:val="none" w:sz="0" w:space="0" w:color="auto"/>
        <w:bottom w:val="none" w:sz="0" w:space="0" w:color="auto"/>
        <w:right w:val="none" w:sz="0" w:space="0" w:color="auto"/>
      </w:divBdr>
    </w:div>
    <w:div w:id="577134751">
      <w:bodyDiv w:val="1"/>
      <w:marLeft w:val="0"/>
      <w:marRight w:val="0"/>
      <w:marTop w:val="0"/>
      <w:marBottom w:val="0"/>
      <w:divBdr>
        <w:top w:val="none" w:sz="0" w:space="0" w:color="auto"/>
        <w:left w:val="none" w:sz="0" w:space="0" w:color="auto"/>
        <w:bottom w:val="none" w:sz="0" w:space="0" w:color="auto"/>
        <w:right w:val="none" w:sz="0" w:space="0" w:color="auto"/>
      </w:divBdr>
    </w:div>
    <w:div w:id="788283786">
      <w:bodyDiv w:val="1"/>
      <w:marLeft w:val="0"/>
      <w:marRight w:val="0"/>
      <w:marTop w:val="0"/>
      <w:marBottom w:val="0"/>
      <w:divBdr>
        <w:top w:val="none" w:sz="0" w:space="0" w:color="auto"/>
        <w:left w:val="none" w:sz="0" w:space="0" w:color="auto"/>
        <w:bottom w:val="none" w:sz="0" w:space="0" w:color="auto"/>
        <w:right w:val="none" w:sz="0" w:space="0" w:color="auto"/>
      </w:divBdr>
    </w:div>
    <w:div w:id="944269917">
      <w:bodyDiv w:val="1"/>
      <w:marLeft w:val="0"/>
      <w:marRight w:val="0"/>
      <w:marTop w:val="0"/>
      <w:marBottom w:val="0"/>
      <w:divBdr>
        <w:top w:val="none" w:sz="0" w:space="0" w:color="auto"/>
        <w:left w:val="none" w:sz="0" w:space="0" w:color="auto"/>
        <w:bottom w:val="none" w:sz="0" w:space="0" w:color="auto"/>
        <w:right w:val="none" w:sz="0" w:space="0" w:color="auto"/>
      </w:divBdr>
    </w:div>
    <w:div w:id="1411923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DAB4F-127C-4F31-96FA-414E7264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cobalt</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lbury</cp:lastModifiedBy>
  <cp:revision>4</cp:revision>
  <cp:lastPrinted>2016-10-21T14:48:00Z</cp:lastPrinted>
  <dcterms:created xsi:type="dcterms:W3CDTF">2022-01-19T16:51:00Z</dcterms:created>
  <dcterms:modified xsi:type="dcterms:W3CDTF">2022-01-20T16:15:00Z</dcterms:modified>
</cp:coreProperties>
</file>