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9F19F" w14:textId="4253B761" w:rsidR="00BE7301" w:rsidRPr="003B392A" w:rsidRDefault="00BE7D1B" w:rsidP="003B39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Segoe UI"/>
          <w:sz w:val="22"/>
          <w:szCs w:val="22"/>
        </w:rPr>
      </w:pPr>
      <w:r>
        <w:rPr>
          <w:rStyle w:val="eop"/>
          <w:rFonts w:ascii="Century Gothic" w:hAnsi="Century Gothic" w:cs="Calibri"/>
          <w:sz w:val="22"/>
          <w:szCs w:val="22"/>
        </w:rPr>
        <w:t xml:space="preserve">                             </w:t>
      </w:r>
      <w:r w:rsidR="00643519" w:rsidRPr="003B392A">
        <w:rPr>
          <w:rStyle w:val="eop"/>
          <w:rFonts w:ascii="Century Gothic" w:hAnsi="Century Gothic" w:cs="Calibri"/>
          <w:sz w:val="22"/>
          <w:szCs w:val="22"/>
        </w:rPr>
        <w:t xml:space="preserve">                                                                                                                         </w:t>
      </w:r>
      <w:r w:rsidR="00BE7301" w:rsidRPr="003B392A">
        <w:rPr>
          <w:rStyle w:val="normaltextrun"/>
          <w:rFonts w:ascii="Century Gothic" w:hAnsi="Century Gothic" w:cs="Calibri"/>
          <w:b/>
          <w:bCs/>
          <w:sz w:val="20"/>
          <w:szCs w:val="20"/>
        </w:rPr>
        <w:t>NOTA DE AGENDA</w:t>
      </w:r>
      <w:r w:rsidR="00BE7301" w:rsidRPr="003B392A">
        <w:rPr>
          <w:rStyle w:val="eop"/>
          <w:rFonts w:ascii="Century Gothic" w:hAnsi="Century Gothic" w:cs="Calibri"/>
          <w:sz w:val="20"/>
          <w:szCs w:val="20"/>
        </w:rPr>
        <w:t> </w:t>
      </w:r>
    </w:p>
    <w:p w14:paraId="36473C1A" w14:textId="03BC23CB" w:rsidR="00BE7301" w:rsidRPr="003B392A" w:rsidRDefault="00BE7301" w:rsidP="003B39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</w:p>
    <w:p w14:paraId="722B2ACC" w14:textId="2EFDA432" w:rsidR="00BE7301" w:rsidRPr="003B392A" w:rsidRDefault="00BE7301" w:rsidP="003B392A">
      <w:pPr>
        <w:spacing w:after="0" w:line="276" w:lineRule="auto"/>
        <w:jc w:val="both"/>
        <w:rPr>
          <w:rFonts w:ascii="Century Gothic" w:hAnsi="Century Gothic" w:cstheme="minorHAnsi"/>
          <w:sz w:val="20"/>
          <w:szCs w:val="20"/>
        </w:rPr>
      </w:pPr>
      <w:r w:rsidRPr="003B392A">
        <w:rPr>
          <w:rStyle w:val="normaltextrun"/>
          <w:rFonts w:ascii="Century Gothic" w:hAnsi="Century Gothic" w:cstheme="minorHAnsi"/>
          <w:b/>
          <w:bCs/>
          <w:sz w:val="20"/>
          <w:szCs w:val="20"/>
        </w:rPr>
        <w:t xml:space="preserve">ASSUNTO: </w:t>
      </w:r>
      <w:r w:rsidR="004B7142" w:rsidRPr="003B392A">
        <w:rPr>
          <w:rFonts w:ascii="Century Gothic" w:hAnsi="Century Gothic" w:cstheme="minorHAnsi"/>
          <w:sz w:val="20"/>
          <w:szCs w:val="20"/>
        </w:rPr>
        <w:t>Cerim</w:t>
      </w:r>
      <w:r w:rsidR="00D664B2" w:rsidRPr="003B392A">
        <w:rPr>
          <w:rFonts w:ascii="Century Gothic" w:hAnsi="Century Gothic" w:cstheme="minorHAnsi"/>
          <w:sz w:val="20"/>
          <w:szCs w:val="20"/>
        </w:rPr>
        <w:t>ónia de Graduação</w:t>
      </w:r>
      <w:r w:rsidR="000608D0">
        <w:rPr>
          <w:rFonts w:ascii="Century Gothic" w:hAnsi="Century Gothic" w:cstheme="minorHAnsi"/>
          <w:sz w:val="20"/>
          <w:szCs w:val="20"/>
        </w:rPr>
        <w:t xml:space="preserve"> 2022</w:t>
      </w:r>
      <w:r w:rsidR="00714942">
        <w:rPr>
          <w:rFonts w:ascii="Century Gothic" w:hAnsi="Century Gothic" w:cstheme="minorHAnsi"/>
          <w:sz w:val="20"/>
          <w:szCs w:val="20"/>
        </w:rPr>
        <w:t xml:space="preserve"> do IADE</w:t>
      </w:r>
      <w:r w:rsidR="00AD19D4">
        <w:rPr>
          <w:rFonts w:ascii="Century Gothic" w:hAnsi="Century Gothic" w:cstheme="minorHAnsi"/>
          <w:sz w:val="20"/>
          <w:szCs w:val="20"/>
        </w:rPr>
        <w:t xml:space="preserve"> </w:t>
      </w:r>
    </w:p>
    <w:p w14:paraId="626B8799" w14:textId="355DAAB7" w:rsidR="00BE7301" w:rsidRPr="003B392A" w:rsidRDefault="00BE7301" w:rsidP="003B39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  <w:r w:rsidRPr="003B392A">
        <w:rPr>
          <w:rStyle w:val="normaltextrun"/>
          <w:rFonts w:ascii="Century Gothic" w:hAnsi="Century Gothic" w:cstheme="minorHAnsi"/>
          <w:b/>
          <w:bCs/>
          <w:sz w:val="20"/>
          <w:szCs w:val="20"/>
        </w:rPr>
        <w:t>LOCAL:</w:t>
      </w:r>
      <w:r w:rsidRPr="003B392A">
        <w:rPr>
          <w:rStyle w:val="normaltextrun"/>
          <w:rFonts w:ascii="Century Gothic" w:hAnsi="Century Gothic" w:cstheme="minorHAnsi"/>
          <w:sz w:val="20"/>
          <w:szCs w:val="20"/>
        </w:rPr>
        <w:t xml:space="preserve"> </w:t>
      </w:r>
      <w:r w:rsidR="00563DCB" w:rsidRPr="003B392A">
        <w:rPr>
          <w:rFonts w:ascii="Century Gothic" w:hAnsi="Century Gothic" w:cstheme="minorHAnsi"/>
          <w:sz w:val="20"/>
          <w:szCs w:val="20"/>
        </w:rPr>
        <w:t>Auditório</w:t>
      </w:r>
      <w:r w:rsidR="00563DCB">
        <w:rPr>
          <w:rFonts w:ascii="Century Gothic" w:hAnsi="Century Gothic" w:cstheme="minorHAnsi"/>
          <w:sz w:val="20"/>
          <w:szCs w:val="20"/>
        </w:rPr>
        <w:t xml:space="preserve"> </w:t>
      </w:r>
      <w:r w:rsidR="004B2F30">
        <w:rPr>
          <w:rFonts w:ascii="Century Gothic" w:hAnsi="Century Gothic" w:cstheme="minorHAnsi"/>
          <w:sz w:val="20"/>
          <w:szCs w:val="20"/>
        </w:rPr>
        <w:t xml:space="preserve">do Fórum </w:t>
      </w:r>
      <w:r w:rsidR="0059281B">
        <w:rPr>
          <w:rFonts w:ascii="Century Gothic" w:hAnsi="Century Gothic" w:cstheme="minorHAnsi"/>
          <w:sz w:val="20"/>
          <w:szCs w:val="20"/>
        </w:rPr>
        <w:t xml:space="preserve">Tecnológico </w:t>
      </w:r>
      <w:r w:rsidR="007374E8">
        <w:rPr>
          <w:rFonts w:ascii="Century Gothic" w:hAnsi="Century Gothic" w:cstheme="minorHAnsi"/>
          <w:sz w:val="20"/>
          <w:szCs w:val="20"/>
        </w:rPr>
        <w:t>–</w:t>
      </w:r>
      <w:r w:rsidR="00A82948">
        <w:rPr>
          <w:rFonts w:ascii="Century Gothic" w:hAnsi="Century Gothic" w:cstheme="minorHAnsi"/>
          <w:sz w:val="20"/>
          <w:szCs w:val="20"/>
        </w:rPr>
        <w:t xml:space="preserve"> L</w:t>
      </w:r>
      <w:r w:rsidR="007374E8">
        <w:rPr>
          <w:rFonts w:ascii="Century Gothic" w:hAnsi="Century Gothic" w:cstheme="minorHAnsi"/>
          <w:sz w:val="20"/>
          <w:szCs w:val="20"/>
        </w:rPr>
        <w:t xml:space="preserve">ISPOLIS, </w:t>
      </w:r>
      <w:r w:rsidR="00A82948">
        <w:rPr>
          <w:rFonts w:ascii="Century Gothic" w:hAnsi="Century Gothic" w:cstheme="minorHAnsi"/>
          <w:sz w:val="20"/>
          <w:szCs w:val="20"/>
        </w:rPr>
        <w:t xml:space="preserve">Lisboa </w:t>
      </w:r>
    </w:p>
    <w:p w14:paraId="596BA867" w14:textId="77777777" w:rsidR="006327F2" w:rsidRDefault="00BE7301" w:rsidP="003B392A">
      <w:pPr>
        <w:pStyle w:val="paragraph"/>
        <w:spacing w:before="0" w:beforeAutospacing="0" w:after="0" w:afterAutospacing="0" w:line="276" w:lineRule="auto"/>
        <w:ind w:left="1410" w:hanging="1410"/>
        <w:jc w:val="both"/>
        <w:textAlignment w:val="baseline"/>
        <w:rPr>
          <w:rStyle w:val="normaltextrun"/>
          <w:rFonts w:ascii="Century Gothic" w:hAnsi="Century Gothic" w:cs="Calibri"/>
          <w:sz w:val="20"/>
          <w:szCs w:val="20"/>
        </w:rPr>
      </w:pPr>
      <w:r w:rsidRPr="003B392A">
        <w:rPr>
          <w:rStyle w:val="normaltextrun"/>
          <w:rFonts w:ascii="Century Gothic" w:hAnsi="Century Gothic" w:cs="Calibri"/>
          <w:b/>
          <w:bCs/>
          <w:sz w:val="20"/>
          <w:szCs w:val="20"/>
        </w:rPr>
        <w:t>DATA</w:t>
      </w:r>
      <w:r w:rsidR="00E4601A" w:rsidRPr="003B392A">
        <w:rPr>
          <w:rStyle w:val="normaltextrun"/>
          <w:rFonts w:ascii="Century Gothic" w:hAnsi="Century Gothic" w:cs="Calibri"/>
          <w:b/>
          <w:bCs/>
          <w:sz w:val="20"/>
          <w:szCs w:val="20"/>
        </w:rPr>
        <w:t>/HORÁRIO</w:t>
      </w:r>
      <w:r w:rsidRPr="003B392A">
        <w:rPr>
          <w:rStyle w:val="normaltextrun"/>
          <w:rFonts w:ascii="Century Gothic" w:hAnsi="Century Gothic" w:cs="Calibri"/>
          <w:b/>
          <w:bCs/>
          <w:sz w:val="20"/>
          <w:szCs w:val="20"/>
        </w:rPr>
        <w:t xml:space="preserve">: </w:t>
      </w:r>
      <w:r w:rsidR="00DE4A63">
        <w:rPr>
          <w:rStyle w:val="normaltextrun"/>
          <w:rFonts w:ascii="Century Gothic" w:hAnsi="Century Gothic" w:cs="Calibri"/>
          <w:sz w:val="20"/>
          <w:szCs w:val="20"/>
        </w:rPr>
        <w:t>15</w:t>
      </w:r>
      <w:r w:rsidR="00314155" w:rsidRPr="003B392A">
        <w:rPr>
          <w:rStyle w:val="normaltextrun"/>
          <w:rFonts w:ascii="Century Gothic" w:hAnsi="Century Gothic" w:cs="Calibri"/>
          <w:sz w:val="20"/>
          <w:szCs w:val="20"/>
        </w:rPr>
        <w:t>/09/22 (18h30)</w:t>
      </w:r>
    </w:p>
    <w:p w14:paraId="523DF4AA" w14:textId="098C097F" w:rsidR="00BE7301" w:rsidRDefault="006327F2" w:rsidP="003B392A">
      <w:pPr>
        <w:pStyle w:val="paragraph"/>
        <w:spacing w:before="0" w:beforeAutospacing="0" w:after="0" w:afterAutospacing="0" w:line="276" w:lineRule="auto"/>
        <w:ind w:left="1410" w:hanging="1410"/>
        <w:jc w:val="both"/>
        <w:textAlignment w:val="baseline"/>
        <w:rPr>
          <w:rStyle w:val="normaltextrun"/>
          <w:rFonts w:ascii="Century Gothic" w:hAnsi="Century Gothic" w:cs="Calibri"/>
          <w:sz w:val="20"/>
          <w:szCs w:val="20"/>
        </w:rPr>
      </w:pPr>
      <w:r>
        <w:rPr>
          <w:rStyle w:val="normaltextrun"/>
          <w:rFonts w:ascii="Century Gothic" w:hAnsi="Century Gothic" w:cs="Calibri"/>
          <w:b/>
          <w:bCs/>
          <w:sz w:val="20"/>
          <w:szCs w:val="20"/>
        </w:rPr>
        <w:t xml:space="preserve">                            </w:t>
      </w:r>
      <w:r w:rsidR="00314155" w:rsidRPr="003B392A">
        <w:rPr>
          <w:rStyle w:val="normaltextrun"/>
          <w:rFonts w:ascii="Century Gothic" w:hAnsi="Century Gothic" w:cs="Calibri"/>
          <w:sz w:val="20"/>
          <w:szCs w:val="20"/>
        </w:rPr>
        <w:t xml:space="preserve"> 1</w:t>
      </w:r>
      <w:r w:rsidR="00DE4A63">
        <w:rPr>
          <w:rStyle w:val="normaltextrun"/>
          <w:rFonts w:ascii="Century Gothic" w:hAnsi="Century Gothic" w:cs="Calibri"/>
          <w:sz w:val="20"/>
          <w:szCs w:val="20"/>
        </w:rPr>
        <w:t>6</w:t>
      </w:r>
      <w:r w:rsidR="00314155" w:rsidRPr="003B392A">
        <w:rPr>
          <w:rStyle w:val="normaltextrun"/>
          <w:rFonts w:ascii="Century Gothic" w:hAnsi="Century Gothic" w:cs="Calibri"/>
          <w:sz w:val="20"/>
          <w:szCs w:val="20"/>
        </w:rPr>
        <w:t>/09/</w:t>
      </w:r>
      <w:r w:rsidR="00E4601A" w:rsidRPr="003B392A">
        <w:rPr>
          <w:rStyle w:val="normaltextrun"/>
          <w:rFonts w:ascii="Century Gothic" w:hAnsi="Century Gothic" w:cs="Calibri"/>
          <w:sz w:val="20"/>
          <w:szCs w:val="20"/>
        </w:rPr>
        <w:t>22 (1</w:t>
      </w:r>
      <w:r w:rsidR="00714942">
        <w:rPr>
          <w:rStyle w:val="normaltextrun"/>
          <w:rFonts w:ascii="Century Gothic" w:hAnsi="Century Gothic" w:cs="Calibri"/>
          <w:sz w:val="20"/>
          <w:szCs w:val="20"/>
        </w:rPr>
        <w:t>8</w:t>
      </w:r>
      <w:r w:rsidR="00E4601A" w:rsidRPr="003B392A">
        <w:rPr>
          <w:rStyle w:val="normaltextrun"/>
          <w:rFonts w:ascii="Century Gothic" w:hAnsi="Century Gothic" w:cs="Calibri"/>
          <w:sz w:val="20"/>
          <w:szCs w:val="20"/>
        </w:rPr>
        <w:t>h30)</w:t>
      </w:r>
    </w:p>
    <w:p w14:paraId="413F01AC" w14:textId="4459ACB1" w:rsidR="00E4601A" w:rsidRDefault="00E4601A" w:rsidP="0054317D">
      <w:pPr>
        <w:pStyle w:val="NormalWeb"/>
        <w:shd w:val="clear" w:color="auto" w:fill="FFFFFF"/>
        <w:spacing w:line="276" w:lineRule="auto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 w:rsidRPr="003B392A">
        <w:rPr>
          <w:rFonts w:ascii="Century Gothic" w:hAnsi="Century Gothic" w:cstheme="minorHAnsi"/>
          <w:color w:val="000000" w:themeColor="text1"/>
          <w:sz w:val="20"/>
          <w:szCs w:val="20"/>
        </w:rPr>
        <w:t>No</w:t>
      </w:r>
      <w:r w:rsidR="003B392A">
        <w:rPr>
          <w:rFonts w:ascii="Century Gothic" w:hAnsi="Century Gothic" w:cstheme="minorHAnsi"/>
          <w:color w:val="000000" w:themeColor="text1"/>
          <w:sz w:val="20"/>
          <w:szCs w:val="20"/>
        </w:rPr>
        <w:t>s</w:t>
      </w:r>
      <w:r w:rsidRPr="003B392A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dia</w:t>
      </w:r>
      <w:r w:rsidR="003B392A">
        <w:rPr>
          <w:rFonts w:ascii="Century Gothic" w:hAnsi="Century Gothic" w:cstheme="minorHAnsi"/>
          <w:color w:val="000000" w:themeColor="text1"/>
          <w:sz w:val="20"/>
          <w:szCs w:val="20"/>
        </w:rPr>
        <w:t>s</w:t>
      </w:r>
      <w:r w:rsidRPr="003B392A">
        <w:rPr>
          <w:rFonts w:ascii="Century Gothic" w:hAnsi="Century Gothic" w:cstheme="minorHAnsi"/>
          <w:color w:val="000000" w:themeColor="text1"/>
          <w:sz w:val="20"/>
          <w:szCs w:val="20"/>
        </w:rPr>
        <w:t xml:space="preserve"> </w:t>
      </w:r>
      <w:r w:rsidR="0081277D">
        <w:rPr>
          <w:rFonts w:ascii="Century Gothic" w:hAnsi="Century Gothic" w:cstheme="minorHAnsi"/>
          <w:b/>
          <w:color w:val="000000"/>
          <w:sz w:val="20"/>
          <w:szCs w:val="20"/>
        </w:rPr>
        <w:t>15</w:t>
      </w:r>
      <w:r w:rsidR="00714942">
        <w:rPr>
          <w:rFonts w:ascii="Century Gothic" w:hAnsi="Century Gothic" w:cstheme="minorHAnsi"/>
          <w:b/>
          <w:color w:val="000000"/>
          <w:sz w:val="20"/>
          <w:szCs w:val="20"/>
        </w:rPr>
        <w:t xml:space="preserve"> e</w:t>
      </w:r>
      <w:r w:rsidR="0059281B">
        <w:rPr>
          <w:rFonts w:ascii="Century Gothic" w:hAnsi="Century Gothic" w:cstheme="minorHAnsi"/>
          <w:b/>
          <w:color w:val="000000"/>
          <w:sz w:val="20"/>
          <w:szCs w:val="20"/>
        </w:rPr>
        <w:t xml:space="preserve"> 16</w:t>
      </w:r>
      <w:r w:rsidR="00714942">
        <w:rPr>
          <w:rFonts w:ascii="Century Gothic" w:hAnsi="Century Gothic" w:cstheme="minorHAnsi"/>
          <w:b/>
          <w:color w:val="000000"/>
          <w:sz w:val="20"/>
          <w:szCs w:val="20"/>
        </w:rPr>
        <w:t xml:space="preserve"> </w:t>
      </w:r>
      <w:r w:rsidR="00B66792">
        <w:rPr>
          <w:rFonts w:ascii="Century Gothic" w:hAnsi="Century Gothic" w:cstheme="minorHAnsi"/>
          <w:b/>
          <w:color w:val="000000"/>
          <w:sz w:val="20"/>
          <w:szCs w:val="20"/>
        </w:rPr>
        <w:t>d</w:t>
      </w:r>
      <w:r w:rsidR="00245B51" w:rsidRPr="003B392A">
        <w:rPr>
          <w:rFonts w:ascii="Century Gothic" w:hAnsi="Century Gothic" w:cstheme="minorHAnsi"/>
          <w:b/>
          <w:color w:val="000000"/>
          <w:sz w:val="20"/>
          <w:szCs w:val="20"/>
        </w:rPr>
        <w:t>e setembro de 202</w:t>
      </w:r>
      <w:r w:rsidR="00850CBF" w:rsidRPr="003B392A">
        <w:rPr>
          <w:rFonts w:ascii="Century Gothic" w:hAnsi="Century Gothic" w:cstheme="minorHAnsi"/>
          <w:b/>
          <w:color w:val="000000"/>
          <w:sz w:val="20"/>
          <w:szCs w:val="20"/>
        </w:rPr>
        <w:t>2</w:t>
      </w:r>
      <w:r w:rsidR="00245B51" w:rsidRPr="003B392A">
        <w:rPr>
          <w:rFonts w:ascii="Century Gothic" w:hAnsi="Century Gothic" w:cstheme="minorHAnsi"/>
          <w:color w:val="000000"/>
          <w:sz w:val="20"/>
          <w:szCs w:val="20"/>
        </w:rPr>
        <w:t xml:space="preserve">, </w:t>
      </w:r>
      <w:r w:rsidR="006327F2">
        <w:rPr>
          <w:rFonts w:ascii="Century Gothic" w:hAnsi="Century Gothic" w:cstheme="minorHAnsi"/>
          <w:color w:val="000000"/>
          <w:sz w:val="20"/>
          <w:szCs w:val="20"/>
        </w:rPr>
        <w:t>o IADE</w:t>
      </w:r>
      <w:r w:rsidR="00714942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D40DAC">
        <w:rPr>
          <w:rFonts w:ascii="Century Gothic" w:hAnsi="Century Gothic" w:cstheme="minorHAnsi"/>
          <w:color w:val="000000"/>
          <w:sz w:val="20"/>
          <w:szCs w:val="20"/>
        </w:rPr>
        <w:t>-</w:t>
      </w:r>
      <w:r w:rsidR="00BE7D1B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D40DAC" w:rsidRPr="000608D0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Faculdade de Design, Tecnologia e Comunicação</w:t>
      </w:r>
      <w:r w:rsidR="00BE7D1B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 xml:space="preserve"> da Universidade Europeia</w:t>
      </w:r>
      <w:r w:rsidR="00D40DAC">
        <w:rPr>
          <w:rFonts w:ascii="Century Gothic" w:hAnsi="Century Gothic"/>
          <w:color w:val="333333"/>
          <w:sz w:val="20"/>
          <w:szCs w:val="20"/>
          <w:shd w:val="clear" w:color="auto" w:fill="FFFFFF"/>
        </w:rPr>
        <w:t>,</w:t>
      </w:r>
      <w:r w:rsidR="00D40DAC" w:rsidRPr="003B392A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850CBF" w:rsidRPr="003B392A">
        <w:rPr>
          <w:rFonts w:ascii="Century Gothic" w:hAnsi="Century Gothic" w:cstheme="minorHAnsi"/>
          <w:color w:val="000000"/>
          <w:sz w:val="20"/>
          <w:szCs w:val="20"/>
        </w:rPr>
        <w:t>celebra a</w:t>
      </w:r>
      <w:r w:rsidR="00314155" w:rsidRPr="003B392A">
        <w:rPr>
          <w:rFonts w:ascii="Century Gothic" w:hAnsi="Century Gothic" w:cstheme="minorHAnsi"/>
          <w:color w:val="000000"/>
          <w:sz w:val="20"/>
          <w:szCs w:val="20"/>
        </w:rPr>
        <w:t>s</w:t>
      </w:r>
      <w:r w:rsidR="00245B51" w:rsidRPr="003B392A">
        <w:rPr>
          <w:rFonts w:ascii="Century Gothic" w:hAnsi="Century Gothic" w:cstheme="minorHAnsi"/>
          <w:color w:val="000000"/>
          <w:sz w:val="20"/>
          <w:szCs w:val="20"/>
        </w:rPr>
        <w:t xml:space="preserve"> </w:t>
      </w:r>
      <w:r w:rsidR="00245B51" w:rsidRPr="003B392A">
        <w:rPr>
          <w:rFonts w:ascii="Century Gothic" w:hAnsi="Century Gothic" w:cstheme="minorHAnsi"/>
          <w:b/>
          <w:color w:val="000000"/>
          <w:sz w:val="20"/>
          <w:szCs w:val="20"/>
        </w:rPr>
        <w:t>Cerimónia</w:t>
      </w:r>
      <w:r w:rsidR="00314155" w:rsidRPr="003B392A">
        <w:rPr>
          <w:rFonts w:ascii="Century Gothic" w:hAnsi="Century Gothic" w:cstheme="minorHAnsi"/>
          <w:b/>
          <w:color w:val="000000"/>
          <w:sz w:val="20"/>
          <w:szCs w:val="20"/>
        </w:rPr>
        <w:t>s</w:t>
      </w:r>
      <w:r w:rsidR="00245B51" w:rsidRPr="003B392A">
        <w:rPr>
          <w:rFonts w:ascii="Century Gothic" w:hAnsi="Century Gothic" w:cstheme="minorHAnsi"/>
          <w:b/>
          <w:color w:val="000000"/>
          <w:sz w:val="20"/>
          <w:szCs w:val="20"/>
        </w:rPr>
        <w:t xml:space="preserve"> de Graduação</w:t>
      </w:r>
      <w:r w:rsidR="00245B51" w:rsidRPr="003B392A">
        <w:rPr>
          <w:rFonts w:ascii="Century Gothic" w:hAnsi="Century Gothic" w:cstheme="minorHAnsi"/>
          <w:color w:val="000000"/>
          <w:sz w:val="20"/>
          <w:szCs w:val="20"/>
        </w:rPr>
        <w:t xml:space="preserve"> dos alunos que concluíram </w:t>
      </w:r>
      <w:r w:rsidRPr="003B392A">
        <w:rPr>
          <w:rFonts w:ascii="Century Gothic" w:hAnsi="Century Gothic" w:cstheme="minorHAnsi"/>
          <w:color w:val="000000"/>
          <w:sz w:val="20"/>
          <w:szCs w:val="20"/>
        </w:rPr>
        <w:t xml:space="preserve">os seus cursos de licenciatura e mestrado </w:t>
      </w:r>
      <w:r w:rsidR="00430642" w:rsidRPr="003B392A">
        <w:rPr>
          <w:rFonts w:ascii="Century Gothic" w:hAnsi="Century Gothic" w:cstheme="minorHAnsi"/>
          <w:color w:val="000000"/>
          <w:sz w:val="20"/>
          <w:szCs w:val="20"/>
        </w:rPr>
        <w:t xml:space="preserve">no </w:t>
      </w:r>
      <w:r w:rsidR="00245B51" w:rsidRPr="003B392A">
        <w:rPr>
          <w:rFonts w:ascii="Century Gothic" w:hAnsi="Century Gothic" w:cstheme="minorHAnsi"/>
          <w:color w:val="000000"/>
          <w:sz w:val="20"/>
          <w:szCs w:val="20"/>
        </w:rPr>
        <w:t>ano letivo 2021/2022.</w:t>
      </w:r>
    </w:p>
    <w:p w14:paraId="0035D796" w14:textId="73D451B6" w:rsidR="001E1392" w:rsidRPr="003B392A" w:rsidRDefault="001E1392" w:rsidP="0054317D">
      <w:pPr>
        <w:pStyle w:val="NormalWeb"/>
        <w:shd w:val="clear" w:color="auto" w:fill="FFFFFF"/>
        <w:spacing w:line="276" w:lineRule="auto"/>
        <w:jc w:val="both"/>
        <w:rPr>
          <w:rFonts w:ascii="Century Gothic" w:hAnsi="Century Gothic" w:cstheme="minorHAnsi"/>
          <w:color w:val="000000"/>
          <w:sz w:val="20"/>
          <w:szCs w:val="20"/>
        </w:rPr>
      </w:pPr>
      <w:r>
        <w:rPr>
          <w:rFonts w:ascii="Century Gothic" w:hAnsi="Century Gothic" w:cstheme="minorHAnsi"/>
          <w:color w:val="000000"/>
          <w:sz w:val="20"/>
          <w:szCs w:val="20"/>
        </w:rPr>
        <w:t xml:space="preserve">Este ano, as cerimónias contam com a presença de oradores de </w:t>
      </w:r>
      <w:r w:rsidR="00BE7D1B">
        <w:rPr>
          <w:rFonts w:ascii="Century Gothic" w:hAnsi="Century Gothic" w:cstheme="minorHAnsi"/>
          <w:color w:val="000000"/>
          <w:sz w:val="20"/>
          <w:szCs w:val="20"/>
        </w:rPr>
        <w:t xml:space="preserve">elevado </w:t>
      </w:r>
      <w:r w:rsidR="00525D69">
        <w:rPr>
          <w:rFonts w:ascii="Century Gothic" w:hAnsi="Century Gothic" w:cstheme="minorHAnsi"/>
          <w:color w:val="000000"/>
          <w:sz w:val="20"/>
          <w:szCs w:val="20"/>
        </w:rPr>
        <w:t>prestígio</w:t>
      </w:r>
      <w:r w:rsidR="00BE7D1B">
        <w:rPr>
          <w:rFonts w:ascii="Century Gothic" w:hAnsi="Century Gothic" w:cstheme="minorHAnsi"/>
          <w:color w:val="000000"/>
          <w:sz w:val="20"/>
          <w:szCs w:val="20"/>
        </w:rPr>
        <w:t xml:space="preserve">, e com uma forte ligação ao IADE, visto que ambos são </w:t>
      </w:r>
      <w:proofErr w:type="spellStart"/>
      <w:r w:rsidR="00BE7D1B" w:rsidRPr="0008240F">
        <w:rPr>
          <w:rFonts w:ascii="Century Gothic" w:hAnsi="Century Gothic" w:cstheme="minorHAnsi"/>
          <w:i/>
          <w:color w:val="000000"/>
          <w:sz w:val="20"/>
          <w:szCs w:val="20"/>
        </w:rPr>
        <w:t>alumni</w:t>
      </w:r>
      <w:proofErr w:type="spellEnd"/>
      <w:r w:rsidR="00BE7D1B">
        <w:rPr>
          <w:rFonts w:ascii="Century Gothic" w:hAnsi="Century Gothic" w:cstheme="minorHAnsi"/>
          <w:color w:val="000000"/>
          <w:sz w:val="20"/>
          <w:szCs w:val="20"/>
        </w:rPr>
        <w:t xml:space="preserve">. Por um lado, </w:t>
      </w:r>
      <w:r w:rsidRPr="001E1392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Rui Serpa, VP &amp; Country </w:t>
      </w:r>
      <w:proofErr w:type="spellStart"/>
      <w:r w:rsidRPr="001E1392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Director</w:t>
      </w:r>
      <w:proofErr w:type="spellEnd"/>
      <w:r w:rsidRPr="001E1392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 </w:t>
      </w:r>
      <w:r w:rsidR="0044513C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da </w:t>
      </w:r>
      <w:r w:rsidRPr="001E1392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Coca-Cola </w:t>
      </w:r>
      <w:proofErr w:type="spellStart"/>
      <w:r w:rsidRPr="001E1392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Europacific</w:t>
      </w:r>
      <w:proofErr w:type="spellEnd"/>
      <w:r w:rsidRPr="001E1392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Pr="001E1392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Partners</w:t>
      </w:r>
      <w:proofErr w:type="spellEnd"/>
      <w:r w:rsidRPr="001E1392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 </w:t>
      </w:r>
      <w:r w:rsidRPr="001E1392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e</w:t>
      </w:r>
      <w:r w:rsidR="00BE7D1B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 xml:space="preserve">, por outro, </w:t>
      </w:r>
      <w:r w:rsidRPr="001E1392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Nini Andrade Silva, </w:t>
      </w:r>
      <w:r w:rsidR="000344EA" w:rsidRPr="0008240F">
        <w:rPr>
          <w:rStyle w:val="eop"/>
          <w:rFonts w:ascii="Century Gothic" w:hAnsi="Century Gothic" w:cs="Calibri"/>
          <w:iCs/>
          <w:color w:val="000000" w:themeColor="text1"/>
          <w:sz w:val="20"/>
          <w:szCs w:val="20"/>
        </w:rPr>
        <w:t>reputada</w:t>
      </w:r>
      <w:r w:rsidR="000344EA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 </w:t>
      </w:r>
      <w:r w:rsidRPr="001E1392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Designer.</w:t>
      </w:r>
      <w:r>
        <w:rPr>
          <w:rStyle w:val="eop"/>
          <w:rFonts w:ascii="Century Gothic" w:hAnsi="Century Gothic" w:cs="Calibri"/>
          <w:b/>
          <w:bCs/>
          <w:i/>
          <w:iCs/>
          <w:color w:val="000000" w:themeColor="text1"/>
          <w:sz w:val="20"/>
          <w:szCs w:val="20"/>
        </w:rPr>
        <w:t xml:space="preserve"> </w:t>
      </w:r>
    </w:p>
    <w:p w14:paraId="1B37746D" w14:textId="0758F79F" w:rsidR="00120BE5" w:rsidRDefault="00245B51" w:rsidP="003B392A">
      <w:pPr>
        <w:pStyle w:val="NormalWeb"/>
        <w:shd w:val="clear" w:color="auto" w:fill="FFFFFF"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3B392A">
        <w:rPr>
          <w:rFonts w:ascii="Century Gothic" w:hAnsi="Century Gothic" w:cstheme="minorHAnsi"/>
          <w:color w:val="000000"/>
          <w:sz w:val="20"/>
          <w:szCs w:val="20"/>
        </w:rPr>
        <w:t>Esta ce</w:t>
      </w:r>
      <w:r w:rsidR="00850CBF" w:rsidRPr="003B392A">
        <w:rPr>
          <w:rFonts w:ascii="Century Gothic" w:hAnsi="Century Gothic" w:cstheme="minorHAnsi"/>
          <w:color w:val="000000"/>
          <w:sz w:val="20"/>
          <w:szCs w:val="20"/>
        </w:rPr>
        <w:t xml:space="preserve">lebração </w:t>
      </w:r>
      <w:r w:rsidR="00D73849" w:rsidRPr="003B392A">
        <w:rPr>
          <w:rFonts w:ascii="Century Gothic" w:hAnsi="Century Gothic" w:cstheme="minorHAnsi"/>
          <w:color w:val="000000"/>
          <w:sz w:val="20"/>
          <w:szCs w:val="20"/>
        </w:rPr>
        <w:t xml:space="preserve">reconhece o </w:t>
      </w:r>
      <w:r w:rsidR="00430642" w:rsidRPr="003B392A">
        <w:rPr>
          <w:rFonts w:ascii="Century Gothic" w:hAnsi="Century Gothic" w:cstheme="minorHAnsi"/>
          <w:color w:val="000000"/>
          <w:sz w:val="20"/>
          <w:szCs w:val="20"/>
        </w:rPr>
        <w:t>esforço,</w:t>
      </w:r>
      <w:r w:rsidR="00D73849" w:rsidRPr="003B392A">
        <w:rPr>
          <w:rFonts w:ascii="Century Gothic" w:hAnsi="Century Gothic" w:cstheme="minorHAnsi"/>
          <w:color w:val="000000"/>
          <w:sz w:val="20"/>
          <w:szCs w:val="20"/>
        </w:rPr>
        <w:t xml:space="preserve"> empenho e </w:t>
      </w:r>
      <w:r w:rsidR="00E33016" w:rsidRPr="003B392A">
        <w:rPr>
          <w:rFonts w:ascii="Century Gothic" w:hAnsi="Century Gothic" w:cstheme="minorHAnsi"/>
          <w:color w:val="000000"/>
          <w:sz w:val="20"/>
          <w:szCs w:val="20"/>
        </w:rPr>
        <w:t>espírito de superação</w:t>
      </w:r>
      <w:r w:rsidR="00BA128C" w:rsidRPr="003B392A">
        <w:rPr>
          <w:rFonts w:ascii="Century Gothic" w:hAnsi="Century Gothic" w:cstheme="minorHAnsi"/>
          <w:color w:val="000000"/>
          <w:sz w:val="20"/>
          <w:szCs w:val="20"/>
        </w:rPr>
        <w:t xml:space="preserve"> de todos os</w:t>
      </w:r>
      <w:r w:rsidR="00E33016" w:rsidRPr="003B392A">
        <w:rPr>
          <w:rFonts w:ascii="Century Gothic" w:hAnsi="Century Gothic" w:cstheme="minorHAnsi"/>
          <w:color w:val="000000"/>
          <w:sz w:val="20"/>
          <w:szCs w:val="20"/>
        </w:rPr>
        <w:t xml:space="preserve"> alunos finalistas</w:t>
      </w:r>
      <w:r w:rsidR="00BA128C" w:rsidRPr="003B392A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BE7D1B">
        <w:rPr>
          <w:rFonts w:ascii="Century Gothic" w:hAnsi="Century Gothic"/>
          <w:color w:val="000000"/>
          <w:sz w:val="20"/>
          <w:szCs w:val="20"/>
        </w:rPr>
        <w:t>da Instituição</w:t>
      </w:r>
      <w:r w:rsidR="009F5A28" w:rsidRPr="003B392A">
        <w:rPr>
          <w:rFonts w:ascii="Century Gothic" w:hAnsi="Century Gothic"/>
          <w:color w:val="000000"/>
          <w:sz w:val="20"/>
          <w:szCs w:val="20"/>
        </w:rPr>
        <w:t>.</w:t>
      </w:r>
    </w:p>
    <w:p w14:paraId="7B203CFD" w14:textId="77777777" w:rsidR="005766D7" w:rsidRPr="003B392A" w:rsidRDefault="005766D7" w:rsidP="003B392A">
      <w:pPr>
        <w:pStyle w:val="NormalWeb"/>
        <w:shd w:val="clear" w:color="auto" w:fill="FFFFFF"/>
        <w:spacing w:line="276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14:paraId="0B8F6CD6" w14:textId="1BC4FDB9" w:rsidR="00C2044A" w:rsidRPr="00525D69" w:rsidRDefault="00E4601A" w:rsidP="00525D69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entury Gothic" w:hAnsi="Century Gothic" w:cs="Calibri"/>
          <w:b/>
          <w:bCs/>
          <w:sz w:val="20"/>
          <w:szCs w:val="20"/>
        </w:rPr>
        <w:sectPr w:rsidR="00C2044A" w:rsidRPr="00525D69" w:rsidSect="00314155">
          <w:headerReference w:type="default" r:id="rId11"/>
          <w:pgSz w:w="11906" w:h="16838"/>
          <w:pgMar w:top="810" w:right="1701" w:bottom="1417" w:left="1701" w:header="708" w:footer="708" w:gutter="0"/>
          <w:cols w:space="708"/>
          <w:docGrid w:linePitch="360"/>
        </w:sectPr>
      </w:pPr>
      <w:r w:rsidRPr="00525D69">
        <w:rPr>
          <w:rStyle w:val="normaltextrun"/>
          <w:rFonts w:ascii="Century Gothic" w:hAnsi="Century Gothic" w:cs="Calibri"/>
          <w:b/>
          <w:bCs/>
          <w:sz w:val="20"/>
          <w:szCs w:val="20"/>
        </w:rPr>
        <w:t>Agenda</w:t>
      </w:r>
    </w:p>
    <w:p w14:paraId="784CF456" w14:textId="77777777" w:rsidR="00314155" w:rsidRDefault="00314155" w:rsidP="00C2044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sz w:val="20"/>
          <w:szCs w:val="20"/>
        </w:rPr>
      </w:pPr>
    </w:p>
    <w:p w14:paraId="561772B0" w14:textId="366C7F79" w:rsidR="0024391F" w:rsidRPr="003B392A" w:rsidRDefault="0024391F" w:rsidP="00C2044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sz w:val="20"/>
          <w:szCs w:val="20"/>
        </w:rPr>
        <w:sectPr w:rsidR="0024391F" w:rsidRPr="003B392A" w:rsidSect="00C2044A">
          <w:type w:val="continuous"/>
          <w:pgSz w:w="11906" w:h="16838"/>
          <w:pgMar w:top="810" w:right="1701" w:bottom="1417" w:left="1701" w:header="708" w:footer="708" w:gutter="0"/>
          <w:cols w:space="708"/>
          <w:docGrid w:linePitch="360"/>
        </w:sectPr>
      </w:pPr>
    </w:p>
    <w:p w14:paraId="0540C3C3" w14:textId="1FA0D00B" w:rsidR="00E4601A" w:rsidRPr="003B392A" w:rsidRDefault="008E2AB5" w:rsidP="00C2044A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Calibri"/>
          <w:b/>
          <w:bCs/>
          <w:sz w:val="20"/>
          <w:szCs w:val="20"/>
          <w:u w:val="single"/>
        </w:rPr>
      </w:pPr>
      <w:r>
        <w:rPr>
          <w:rStyle w:val="normaltextrun"/>
          <w:rFonts w:ascii="Century Gothic" w:hAnsi="Century Gothic" w:cs="Calibri"/>
          <w:b/>
          <w:bCs/>
          <w:sz w:val="20"/>
          <w:szCs w:val="20"/>
          <w:u w:val="single"/>
        </w:rPr>
        <w:t>15</w:t>
      </w:r>
      <w:r w:rsidR="00E4601A" w:rsidRPr="003B392A">
        <w:rPr>
          <w:rStyle w:val="normaltextrun"/>
          <w:rFonts w:ascii="Century Gothic" w:hAnsi="Century Gothic" w:cs="Calibri"/>
          <w:b/>
          <w:bCs/>
          <w:sz w:val="20"/>
          <w:szCs w:val="20"/>
          <w:u w:val="single"/>
        </w:rPr>
        <w:t>/09/2022</w:t>
      </w:r>
    </w:p>
    <w:p w14:paraId="0C6DD3AE" w14:textId="09B4BE0A" w:rsidR="00BE7301" w:rsidRPr="003B392A" w:rsidRDefault="00BE7301" w:rsidP="00C2044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sz w:val="20"/>
          <w:szCs w:val="20"/>
        </w:rPr>
      </w:pPr>
    </w:p>
    <w:p w14:paraId="5AF47168" w14:textId="31347ED6" w:rsidR="007226B7" w:rsidRPr="003B392A" w:rsidRDefault="0038792F" w:rsidP="00C2044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  <w:r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17</w:t>
      </w:r>
      <w:r w:rsidR="007226B7"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h</w:t>
      </w:r>
      <w:r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30</w:t>
      </w:r>
      <w:r w:rsidR="007226B7"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 xml:space="preserve"> – </w:t>
      </w:r>
      <w:r w:rsidR="00A86F93"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Acreditação</w:t>
      </w:r>
    </w:p>
    <w:p w14:paraId="0E699FAF" w14:textId="051FBF30" w:rsidR="0098425A" w:rsidRPr="003B392A" w:rsidRDefault="0098425A" w:rsidP="00C2044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</w:pPr>
    </w:p>
    <w:p w14:paraId="2DF65A46" w14:textId="45F29422" w:rsidR="0098425A" w:rsidRPr="003B392A" w:rsidRDefault="00A86F93" w:rsidP="00C2044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  <w:r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18</w:t>
      </w:r>
      <w:r w:rsidR="0098425A"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h30 –</w:t>
      </w:r>
      <w:r w:rsidR="006C18EF"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="00314155"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Abertura da cerimónia</w:t>
      </w:r>
    </w:p>
    <w:p w14:paraId="4DE08997" w14:textId="0629C5A1" w:rsidR="0098425A" w:rsidRPr="001B417F" w:rsidRDefault="00EE09CA" w:rsidP="00C2044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</w:pPr>
      <w:r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Saudação do</w:t>
      </w:r>
      <w:r w:rsidR="00821284"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 Prof. António Mendes</w:t>
      </w:r>
    </w:p>
    <w:p w14:paraId="584C78D7" w14:textId="4BF29858" w:rsidR="00821284" w:rsidRPr="001B417F" w:rsidRDefault="00B23205" w:rsidP="00C2044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</w:pPr>
      <w:r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Discurso</w:t>
      </w:r>
      <w:r w:rsidR="008D72CE"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 do</w:t>
      </w:r>
      <w:r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 </w:t>
      </w:r>
      <w:r w:rsidR="00BE7D1B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d</w:t>
      </w:r>
      <w:r w:rsidR="00BE7D1B"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iretor </w:t>
      </w:r>
      <w:r w:rsidR="00350C94"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do IADE, Prof. Carlos Rosa</w:t>
      </w:r>
    </w:p>
    <w:p w14:paraId="78CF5ABA" w14:textId="3E253120" w:rsidR="0098425A" w:rsidRPr="001B417F" w:rsidRDefault="003B5ECE" w:rsidP="00C2044A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</w:pPr>
      <w:r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Discurso</w:t>
      </w:r>
      <w:r w:rsidR="00AF1AAA"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 do </w:t>
      </w:r>
      <w:r w:rsidR="00E4601A"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convidado de honra</w:t>
      </w:r>
      <w:r w:rsidR="00B23205" w:rsidRPr="00710412">
        <w:rPr>
          <w:rStyle w:val="eop"/>
          <w:rFonts w:ascii="Century Gothic" w:hAnsi="Century Gothic" w:cs="Calibri"/>
          <w:b/>
          <w:bCs/>
          <w:i/>
          <w:iCs/>
          <w:color w:val="000000" w:themeColor="text1"/>
          <w:sz w:val="20"/>
          <w:szCs w:val="20"/>
        </w:rPr>
        <w:t xml:space="preserve">, </w:t>
      </w:r>
      <w:r w:rsidR="00AF1AAA" w:rsidRPr="00710412">
        <w:rPr>
          <w:rStyle w:val="eop"/>
          <w:rFonts w:ascii="Century Gothic" w:hAnsi="Century Gothic" w:cs="Calibri"/>
          <w:b/>
          <w:bCs/>
          <w:i/>
          <w:iCs/>
          <w:color w:val="000000" w:themeColor="text1"/>
          <w:sz w:val="20"/>
          <w:szCs w:val="20"/>
        </w:rPr>
        <w:t>Rui Serpa,</w:t>
      </w:r>
      <w:r w:rsidR="002E5AB2" w:rsidRPr="00710412">
        <w:rPr>
          <w:rStyle w:val="eop"/>
          <w:rFonts w:ascii="Century Gothic" w:hAnsi="Century Gothic" w:cs="Calibri"/>
          <w:b/>
          <w:bCs/>
          <w:i/>
          <w:iCs/>
          <w:color w:val="000000" w:themeColor="text1"/>
          <w:sz w:val="20"/>
          <w:szCs w:val="20"/>
        </w:rPr>
        <w:t xml:space="preserve"> VP &amp; Country </w:t>
      </w:r>
      <w:proofErr w:type="spellStart"/>
      <w:r w:rsidR="002E5AB2" w:rsidRPr="00710412">
        <w:rPr>
          <w:rStyle w:val="eop"/>
          <w:rFonts w:ascii="Century Gothic" w:hAnsi="Century Gothic" w:cs="Calibri"/>
          <w:b/>
          <w:bCs/>
          <w:i/>
          <w:iCs/>
          <w:color w:val="000000" w:themeColor="text1"/>
          <w:sz w:val="20"/>
          <w:szCs w:val="20"/>
        </w:rPr>
        <w:t>Director</w:t>
      </w:r>
      <w:proofErr w:type="spellEnd"/>
      <w:r w:rsidR="002E5AB2" w:rsidRPr="00710412">
        <w:rPr>
          <w:rStyle w:val="eop"/>
          <w:rFonts w:ascii="Century Gothic" w:hAnsi="Century Gothic" w:cs="Calibri"/>
          <w:b/>
          <w:bCs/>
          <w:i/>
          <w:iCs/>
          <w:color w:val="000000" w:themeColor="text1"/>
          <w:sz w:val="20"/>
          <w:szCs w:val="20"/>
        </w:rPr>
        <w:t xml:space="preserve"> Coca-Cola </w:t>
      </w:r>
      <w:proofErr w:type="spellStart"/>
      <w:r w:rsidR="002E5AB2" w:rsidRPr="00710412">
        <w:rPr>
          <w:rStyle w:val="eop"/>
          <w:rFonts w:ascii="Century Gothic" w:hAnsi="Century Gothic" w:cs="Calibri"/>
          <w:b/>
          <w:bCs/>
          <w:i/>
          <w:iCs/>
          <w:color w:val="000000" w:themeColor="text1"/>
          <w:sz w:val="20"/>
          <w:szCs w:val="20"/>
        </w:rPr>
        <w:t>Europacific</w:t>
      </w:r>
      <w:proofErr w:type="spellEnd"/>
      <w:r w:rsidR="002E5AB2" w:rsidRPr="00710412">
        <w:rPr>
          <w:rStyle w:val="eop"/>
          <w:rFonts w:ascii="Century Gothic" w:hAnsi="Century Gothic" w:cs="Calibri"/>
          <w:b/>
          <w:bCs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2E5AB2" w:rsidRPr="00710412">
        <w:rPr>
          <w:rStyle w:val="eop"/>
          <w:rFonts w:ascii="Century Gothic" w:hAnsi="Century Gothic" w:cs="Calibri"/>
          <w:b/>
          <w:bCs/>
          <w:i/>
          <w:iCs/>
          <w:color w:val="000000" w:themeColor="text1"/>
          <w:sz w:val="20"/>
          <w:szCs w:val="20"/>
        </w:rPr>
        <w:t>Partners</w:t>
      </w:r>
      <w:proofErr w:type="spellEnd"/>
    </w:p>
    <w:p w14:paraId="474E4E34" w14:textId="34CB3E83" w:rsidR="00664583" w:rsidRPr="001B417F" w:rsidRDefault="00664583" w:rsidP="00BE7D1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</w:pPr>
      <w:r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Discurso da </w:t>
      </w:r>
      <w:r w:rsidR="00BE7D1B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r</w:t>
      </w:r>
      <w:r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epresentante dos estudantes, Maria Monteiro</w:t>
      </w:r>
      <w:r w:rsidR="00BE7D1B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, p</w:t>
      </w:r>
      <w:r w:rsidR="00BE7D1B" w:rsidRPr="00BE7D1B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residente da Associação de Estudantes do IADE</w:t>
      </w:r>
    </w:p>
    <w:p w14:paraId="2F42DB73" w14:textId="77777777" w:rsidR="00664583" w:rsidRPr="00AF1AAA" w:rsidRDefault="00664583" w:rsidP="00C2044A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</w:p>
    <w:p w14:paraId="3F86F972" w14:textId="77777777" w:rsidR="00BE7D1B" w:rsidRDefault="00BE7D1B" w:rsidP="00C2044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</w:p>
    <w:p w14:paraId="36586B1A" w14:textId="77777777" w:rsidR="00BE7D1B" w:rsidRDefault="00BE7D1B" w:rsidP="00C2044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</w:p>
    <w:p w14:paraId="335F8ECA" w14:textId="77777777" w:rsidR="00BE7D1B" w:rsidRDefault="00BE7D1B" w:rsidP="00C2044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</w:p>
    <w:p w14:paraId="3128408F" w14:textId="77777777" w:rsidR="00BE7D1B" w:rsidRDefault="00BE7D1B" w:rsidP="00C2044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</w:p>
    <w:p w14:paraId="5F910373" w14:textId="77777777" w:rsidR="00BE7D1B" w:rsidRDefault="00BE7D1B" w:rsidP="00C2044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</w:p>
    <w:p w14:paraId="12E8A07D" w14:textId="33DA7A42" w:rsidR="0098425A" w:rsidRDefault="0098425A" w:rsidP="00C2044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  <w:r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1</w:t>
      </w:r>
      <w:r w:rsidR="00B23205"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9</w:t>
      </w:r>
      <w:r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h</w:t>
      </w:r>
      <w:r w:rsidR="00B23205"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0</w:t>
      </w:r>
      <w:r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 xml:space="preserve">0 – </w:t>
      </w:r>
      <w:r w:rsidR="00314155"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Atribuição de prémios e d</w:t>
      </w:r>
      <w:r w:rsidR="00B23205"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 xml:space="preserve">istinção dos </w:t>
      </w:r>
      <w:r w:rsidR="00623E83"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Finalistas</w:t>
      </w:r>
    </w:p>
    <w:p w14:paraId="1B808EED" w14:textId="77777777" w:rsidR="0028716F" w:rsidRDefault="0028716F" w:rsidP="00C2044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</w:p>
    <w:p w14:paraId="2F8197C5" w14:textId="77777777" w:rsidR="00BE7D1B" w:rsidRDefault="00BE7D1B" w:rsidP="00BE7D1B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  <w:r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19h</w:t>
      </w:r>
      <w:r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45</w:t>
      </w:r>
      <w:r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 xml:space="preserve"> – Discurso d</w:t>
      </w:r>
      <w:r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a reitora da Universidade Europeia, Prof. Hélia Gonçalves Pereira</w:t>
      </w:r>
    </w:p>
    <w:p w14:paraId="508E17A4" w14:textId="77777777" w:rsidR="00C2044A" w:rsidRDefault="00C2044A" w:rsidP="00C2044A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</w:p>
    <w:p w14:paraId="0AC7EB69" w14:textId="42A385A1" w:rsidR="0024391F" w:rsidRDefault="0024391F" w:rsidP="00C2044A">
      <w:pPr>
        <w:shd w:val="clear" w:color="auto" w:fill="FFFFFF"/>
        <w:spacing w:after="0" w:line="276" w:lineRule="auto"/>
        <w:rPr>
          <w:rFonts w:ascii="Century Gothic" w:eastAsia="Times New Roman" w:hAnsi="Century Gothic" w:cstheme="minorHAnsi"/>
          <w:color w:val="000000" w:themeColor="text1"/>
          <w:sz w:val="20"/>
          <w:szCs w:val="20"/>
          <w:lang w:eastAsia="pt-PT"/>
        </w:rPr>
      </w:pPr>
      <w:r w:rsidRPr="003B392A">
        <w:rPr>
          <w:rFonts w:ascii="Century Gothic" w:eastAsia="Times New Roman" w:hAnsi="Century Gothic" w:cstheme="minorHAnsi"/>
          <w:color w:val="000000" w:themeColor="text1"/>
          <w:sz w:val="20"/>
          <w:szCs w:val="20"/>
          <w:lang w:eastAsia="pt-PT"/>
        </w:rPr>
        <w:t>20h00 </w:t>
      </w:r>
      <w:r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 xml:space="preserve">– </w:t>
      </w:r>
      <w:r w:rsidRPr="003B392A">
        <w:rPr>
          <w:rFonts w:ascii="Century Gothic" w:eastAsia="Times New Roman" w:hAnsi="Century Gothic" w:cstheme="minorHAnsi"/>
          <w:color w:val="000000" w:themeColor="text1"/>
          <w:sz w:val="20"/>
          <w:szCs w:val="20"/>
          <w:lang w:eastAsia="pt-PT"/>
        </w:rPr>
        <w:t xml:space="preserve">Encerramento da Cerimónia de Graduação </w:t>
      </w:r>
    </w:p>
    <w:p w14:paraId="0B3EE4F8" w14:textId="77777777" w:rsidR="00BE7D1B" w:rsidRDefault="00BE7D1B">
      <w:pPr>
        <w:rPr>
          <w:rStyle w:val="normaltextrun"/>
          <w:rFonts w:ascii="Century Gothic" w:eastAsia="Times New Roman" w:hAnsi="Century Gothic" w:cs="Calibri"/>
          <w:b/>
          <w:bCs/>
          <w:sz w:val="20"/>
          <w:szCs w:val="20"/>
          <w:u w:val="single"/>
          <w:lang w:eastAsia="pt-PT"/>
        </w:rPr>
      </w:pPr>
      <w:r>
        <w:rPr>
          <w:rStyle w:val="normaltextrun"/>
          <w:rFonts w:ascii="Century Gothic" w:hAnsi="Century Gothic" w:cs="Calibri"/>
          <w:b/>
          <w:bCs/>
          <w:sz w:val="20"/>
          <w:szCs w:val="20"/>
          <w:u w:val="single"/>
        </w:rPr>
        <w:br w:type="page"/>
      </w:r>
    </w:p>
    <w:p w14:paraId="3C08AA13" w14:textId="5DE0919C" w:rsidR="00204F12" w:rsidRPr="003B392A" w:rsidRDefault="00204F12" w:rsidP="00204F12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Calibri"/>
          <w:b/>
          <w:bCs/>
          <w:sz w:val="20"/>
          <w:szCs w:val="20"/>
          <w:u w:val="single"/>
        </w:rPr>
      </w:pPr>
      <w:r>
        <w:rPr>
          <w:rStyle w:val="normaltextrun"/>
          <w:rFonts w:ascii="Century Gothic" w:hAnsi="Century Gothic" w:cs="Calibri"/>
          <w:b/>
          <w:bCs/>
          <w:sz w:val="20"/>
          <w:szCs w:val="20"/>
          <w:u w:val="single"/>
        </w:rPr>
        <w:lastRenderedPageBreak/>
        <w:t>16</w:t>
      </w:r>
      <w:r w:rsidRPr="003B392A">
        <w:rPr>
          <w:rStyle w:val="normaltextrun"/>
          <w:rFonts w:ascii="Century Gothic" w:hAnsi="Century Gothic" w:cs="Calibri"/>
          <w:b/>
          <w:bCs/>
          <w:sz w:val="20"/>
          <w:szCs w:val="20"/>
          <w:u w:val="single"/>
        </w:rPr>
        <w:t>/09/2022</w:t>
      </w:r>
    </w:p>
    <w:p w14:paraId="33716D40" w14:textId="77777777" w:rsidR="00204F12" w:rsidRPr="003B392A" w:rsidRDefault="00204F12" w:rsidP="00204F1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sz w:val="20"/>
          <w:szCs w:val="20"/>
        </w:rPr>
      </w:pPr>
    </w:p>
    <w:p w14:paraId="2178FBA1" w14:textId="77777777" w:rsidR="00204F12" w:rsidRPr="003B392A" w:rsidRDefault="00204F12" w:rsidP="00204F1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  <w:r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17h30 – Acreditação</w:t>
      </w:r>
    </w:p>
    <w:p w14:paraId="395A1EFD" w14:textId="77777777" w:rsidR="00204F12" w:rsidRPr="003B392A" w:rsidRDefault="00204F12" w:rsidP="00204F1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</w:pPr>
    </w:p>
    <w:p w14:paraId="51639F09" w14:textId="77777777" w:rsidR="00204F12" w:rsidRPr="003B392A" w:rsidRDefault="00204F12" w:rsidP="00204F1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  <w:r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18h30 – Abertura da cerimónia</w:t>
      </w:r>
    </w:p>
    <w:p w14:paraId="75D8EEEA" w14:textId="77777777" w:rsidR="00204F12" w:rsidRPr="001B417F" w:rsidRDefault="00204F12" w:rsidP="00204F12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</w:pPr>
      <w:r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Saudação do Prof. António Mendes</w:t>
      </w:r>
    </w:p>
    <w:p w14:paraId="1E526E43" w14:textId="394494B2" w:rsidR="00204F12" w:rsidRPr="001B417F" w:rsidRDefault="00204F12" w:rsidP="00204F12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</w:pPr>
      <w:r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Discurso do </w:t>
      </w:r>
      <w:r w:rsidR="00BE7D1B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d</w:t>
      </w:r>
      <w:r w:rsidR="00BE7D1B"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iretor </w:t>
      </w:r>
      <w:r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do IADE,</w:t>
      </w:r>
      <w:r w:rsidR="00BE7D1B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 Prof. </w:t>
      </w:r>
      <w:r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Carlos Rosa</w:t>
      </w:r>
    </w:p>
    <w:p w14:paraId="5B5CBF81" w14:textId="0089F8AD" w:rsidR="00204F12" w:rsidRPr="001B417F" w:rsidRDefault="00204F12" w:rsidP="00204F12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</w:pPr>
      <w:r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Discurso </w:t>
      </w:r>
      <w:r w:rsidR="001B417F"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da convidada</w:t>
      </w:r>
      <w:r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 de honra, </w:t>
      </w:r>
      <w:r w:rsidRPr="00710412">
        <w:rPr>
          <w:rStyle w:val="eop"/>
          <w:rFonts w:ascii="Century Gothic" w:hAnsi="Century Gothic" w:cs="Calibri"/>
          <w:b/>
          <w:bCs/>
          <w:i/>
          <w:iCs/>
          <w:color w:val="000000" w:themeColor="text1"/>
          <w:sz w:val="20"/>
          <w:szCs w:val="20"/>
        </w:rPr>
        <w:t>Nini Andrade Silva,</w:t>
      </w:r>
      <w:r w:rsidR="001B417F" w:rsidRPr="00710412">
        <w:rPr>
          <w:rStyle w:val="eop"/>
          <w:rFonts w:ascii="Century Gothic" w:hAnsi="Century Gothic" w:cs="Calibri"/>
          <w:b/>
          <w:bCs/>
          <w:i/>
          <w:iCs/>
          <w:color w:val="000000" w:themeColor="text1"/>
          <w:sz w:val="20"/>
          <w:szCs w:val="20"/>
        </w:rPr>
        <w:t xml:space="preserve"> Designer</w:t>
      </w:r>
    </w:p>
    <w:p w14:paraId="1EBE1128" w14:textId="2118B506" w:rsidR="00BE7D1B" w:rsidRPr="001B417F" w:rsidRDefault="00BE7D1B" w:rsidP="00BE7D1B">
      <w:pPr>
        <w:pStyle w:val="paragraph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</w:pPr>
      <w:r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 xml:space="preserve">Discurso da </w:t>
      </w:r>
      <w:r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r</w:t>
      </w:r>
      <w:r w:rsidRPr="001B417F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epresentante dos estudantes, Maria Monteiro</w:t>
      </w:r>
      <w:r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, pr</w:t>
      </w:r>
      <w:r w:rsidRPr="00BE7D1B"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  <w:t>esidente da Associação de Estudantes do IADE</w:t>
      </w:r>
    </w:p>
    <w:p w14:paraId="60F16903" w14:textId="4BE57016" w:rsidR="00BE7D1B" w:rsidRDefault="00BE7D1B" w:rsidP="00204F1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</w:pPr>
    </w:p>
    <w:p w14:paraId="3C09CBB7" w14:textId="5ED90F82" w:rsidR="00BE7D1B" w:rsidRDefault="00BE7D1B" w:rsidP="00204F1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</w:pPr>
    </w:p>
    <w:p w14:paraId="4834DADF" w14:textId="2EBD8563" w:rsidR="00BE7D1B" w:rsidRDefault="00BE7D1B" w:rsidP="00204F12">
      <w:pPr>
        <w:pStyle w:val="paragraph"/>
        <w:spacing w:before="0" w:beforeAutospacing="0" w:after="0" w:afterAutospacing="0" w:line="276" w:lineRule="auto"/>
        <w:ind w:left="720"/>
        <w:textAlignment w:val="baseline"/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</w:pPr>
    </w:p>
    <w:p w14:paraId="18437ECA" w14:textId="44E9AE59" w:rsidR="00BE7D1B" w:rsidRDefault="00BE7D1B" w:rsidP="0008240F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i/>
          <w:iCs/>
          <w:color w:val="000000" w:themeColor="text1"/>
          <w:sz w:val="20"/>
          <w:szCs w:val="20"/>
        </w:rPr>
      </w:pPr>
    </w:p>
    <w:p w14:paraId="0F3BE651" w14:textId="77777777" w:rsidR="00204F12" w:rsidRDefault="00204F12" w:rsidP="00204F1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  <w:r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19h00 – Atribuição de prémios e distinção dos Finalistas</w:t>
      </w:r>
    </w:p>
    <w:p w14:paraId="07FF70E5" w14:textId="77777777" w:rsidR="00204F12" w:rsidRDefault="00204F12" w:rsidP="00204F1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</w:p>
    <w:p w14:paraId="6D9AAEE5" w14:textId="45D26556" w:rsidR="00204F12" w:rsidRDefault="00204F12" w:rsidP="00204F1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  <w:r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19h</w:t>
      </w:r>
      <w:r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45</w:t>
      </w:r>
      <w:r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 xml:space="preserve"> – Discurso d</w:t>
      </w:r>
      <w:r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 xml:space="preserve">a </w:t>
      </w:r>
      <w:r w:rsidR="00BE7D1B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 xml:space="preserve">reitora </w:t>
      </w:r>
      <w:r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 xml:space="preserve">da </w:t>
      </w:r>
      <w:proofErr w:type="gramStart"/>
      <w:r w:rsidR="005766D7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Universidade Europeia</w:t>
      </w:r>
      <w:proofErr w:type="gramEnd"/>
      <w:r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 xml:space="preserve">, </w:t>
      </w:r>
      <w:r w:rsidR="00BE7D1B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 xml:space="preserve">Prof. </w:t>
      </w:r>
      <w:r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Héli</w:t>
      </w:r>
      <w:r w:rsidR="00BE7D1B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>a</w:t>
      </w:r>
      <w:r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 xml:space="preserve"> Gonçalves Pereira</w:t>
      </w:r>
    </w:p>
    <w:p w14:paraId="62347FC0" w14:textId="77777777" w:rsidR="00204F12" w:rsidRDefault="00204F12" w:rsidP="00204F12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="Century Gothic" w:hAnsi="Century Gothic" w:cs="Calibri"/>
          <w:color w:val="000000" w:themeColor="text1"/>
          <w:sz w:val="20"/>
          <w:szCs w:val="20"/>
        </w:rPr>
      </w:pPr>
    </w:p>
    <w:p w14:paraId="36E72751" w14:textId="77777777" w:rsidR="00BE7D1B" w:rsidRDefault="00204F12" w:rsidP="00204F12">
      <w:pPr>
        <w:shd w:val="clear" w:color="auto" w:fill="FFFFFF"/>
        <w:spacing w:after="0" w:line="276" w:lineRule="auto"/>
        <w:rPr>
          <w:rFonts w:ascii="Century Gothic" w:eastAsia="Times New Roman" w:hAnsi="Century Gothic" w:cstheme="minorHAnsi"/>
          <w:color w:val="000000" w:themeColor="text1"/>
          <w:sz w:val="20"/>
          <w:szCs w:val="20"/>
          <w:lang w:eastAsia="pt-PT"/>
        </w:rPr>
      </w:pPr>
      <w:r w:rsidRPr="003B392A">
        <w:rPr>
          <w:rFonts w:ascii="Century Gothic" w:eastAsia="Times New Roman" w:hAnsi="Century Gothic" w:cstheme="minorHAnsi"/>
          <w:color w:val="000000" w:themeColor="text1"/>
          <w:sz w:val="20"/>
          <w:szCs w:val="20"/>
          <w:lang w:eastAsia="pt-PT"/>
        </w:rPr>
        <w:t>20h00 </w:t>
      </w:r>
      <w:r w:rsidRPr="003B392A">
        <w:rPr>
          <w:rStyle w:val="eop"/>
          <w:rFonts w:ascii="Century Gothic" w:hAnsi="Century Gothic" w:cs="Calibri"/>
          <w:color w:val="000000" w:themeColor="text1"/>
          <w:sz w:val="20"/>
          <w:szCs w:val="20"/>
        </w:rPr>
        <w:t xml:space="preserve">– </w:t>
      </w:r>
      <w:r w:rsidRPr="003B392A">
        <w:rPr>
          <w:rFonts w:ascii="Century Gothic" w:eastAsia="Times New Roman" w:hAnsi="Century Gothic" w:cstheme="minorHAnsi"/>
          <w:color w:val="000000" w:themeColor="text1"/>
          <w:sz w:val="20"/>
          <w:szCs w:val="20"/>
          <w:lang w:eastAsia="pt-PT"/>
        </w:rPr>
        <w:t>Encerramento da Cerimónia de Graduação</w:t>
      </w:r>
    </w:p>
    <w:p w14:paraId="00D9FA3B" w14:textId="77777777" w:rsidR="00BE7D1B" w:rsidRDefault="00BE7D1B" w:rsidP="00204F12">
      <w:pPr>
        <w:shd w:val="clear" w:color="auto" w:fill="FFFFFF"/>
        <w:spacing w:after="0" w:line="276" w:lineRule="auto"/>
        <w:rPr>
          <w:rFonts w:ascii="Century Gothic" w:eastAsia="Times New Roman" w:hAnsi="Century Gothic" w:cstheme="minorHAnsi"/>
          <w:color w:val="000000" w:themeColor="text1"/>
          <w:sz w:val="20"/>
          <w:szCs w:val="20"/>
          <w:lang w:eastAsia="pt-PT"/>
        </w:rPr>
      </w:pPr>
    </w:p>
    <w:p w14:paraId="41AF39E8" w14:textId="77777777" w:rsidR="00BE7D1B" w:rsidRDefault="00BE7D1B" w:rsidP="00204F12">
      <w:pPr>
        <w:shd w:val="clear" w:color="auto" w:fill="FFFFFF"/>
        <w:spacing w:after="0" w:line="276" w:lineRule="auto"/>
        <w:rPr>
          <w:rFonts w:ascii="Century Gothic" w:eastAsia="Times New Roman" w:hAnsi="Century Gothic" w:cstheme="minorHAnsi"/>
          <w:color w:val="000000" w:themeColor="text1"/>
          <w:sz w:val="20"/>
          <w:szCs w:val="20"/>
          <w:lang w:eastAsia="pt-PT"/>
        </w:rPr>
      </w:pPr>
    </w:p>
    <w:p w14:paraId="02E244CB" w14:textId="77777777" w:rsidR="00BE7D1B" w:rsidRDefault="00BE7D1B" w:rsidP="00204F12">
      <w:pPr>
        <w:shd w:val="clear" w:color="auto" w:fill="FFFFFF"/>
        <w:spacing w:after="0" w:line="276" w:lineRule="auto"/>
        <w:rPr>
          <w:rFonts w:ascii="Century Gothic" w:eastAsia="Times New Roman" w:hAnsi="Century Gothic" w:cstheme="minorHAnsi"/>
          <w:color w:val="000000" w:themeColor="text1"/>
          <w:sz w:val="20"/>
          <w:szCs w:val="20"/>
          <w:lang w:eastAsia="pt-PT"/>
        </w:rPr>
      </w:pPr>
    </w:p>
    <w:p w14:paraId="6A635854" w14:textId="77777777" w:rsidR="00BE7D1B" w:rsidRDefault="00BE7D1B" w:rsidP="00204F12">
      <w:pPr>
        <w:shd w:val="clear" w:color="auto" w:fill="FFFFFF"/>
        <w:spacing w:after="0" w:line="276" w:lineRule="auto"/>
        <w:rPr>
          <w:rFonts w:ascii="Century Gothic" w:eastAsia="Times New Roman" w:hAnsi="Century Gothic" w:cstheme="minorHAnsi"/>
          <w:color w:val="000000" w:themeColor="text1"/>
          <w:sz w:val="20"/>
          <w:szCs w:val="20"/>
          <w:lang w:eastAsia="pt-PT"/>
        </w:rPr>
      </w:pPr>
    </w:p>
    <w:p w14:paraId="47A19B29" w14:textId="77777777" w:rsidR="00BE7D1B" w:rsidRDefault="00BE7D1B" w:rsidP="00204F12">
      <w:pPr>
        <w:shd w:val="clear" w:color="auto" w:fill="FFFFFF"/>
        <w:spacing w:after="0" w:line="276" w:lineRule="auto"/>
        <w:rPr>
          <w:rFonts w:ascii="Century Gothic" w:eastAsia="Times New Roman" w:hAnsi="Century Gothic" w:cstheme="minorHAnsi"/>
          <w:color w:val="000000" w:themeColor="text1"/>
          <w:sz w:val="20"/>
          <w:szCs w:val="20"/>
          <w:lang w:eastAsia="pt-PT"/>
        </w:rPr>
      </w:pPr>
    </w:p>
    <w:p w14:paraId="12CAF2F6" w14:textId="77777777" w:rsidR="001B417F" w:rsidRDefault="001B417F" w:rsidP="00C2044A">
      <w:pPr>
        <w:shd w:val="clear" w:color="auto" w:fill="FFFFFF"/>
        <w:spacing w:after="0" w:line="276" w:lineRule="auto"/>
        <w:rPr>
          <w:rFonts w:ascii="Century Gothic" w:eastAsia="Times New Roman" w:hAnsi="Century Gothic" w:cstheme="minorHAnsi"/>
          <w:color w:val="000000" w:themeColor="text1"/>
          <w:sz w:val="20"/>
          <w:szCs w:val="20"/>
          <w:lang w:eastAsia="pt-PT"/>
        </w:rPr>
        <w:sectPr w:rsidR="001B417F" w:rsidSect="001B417F">
          <w:type w:val="continuous"/>
          <w:pgSz w:w="11906" w:h="16838"/>
          <w:pgMar w:top="810" w:right="1701" w:bottom="1417" w:left="1701" w:header="708" w:footer="708" w:gutter="0"/>
          <w:cols w:num="2" w:space="708"/>
          <w:docGrid w:linePitch="360"/>
        </w:sectPr>
      </w:pPr>
    </w:p>
    <w:p w14:paraId="5BAEC03E" w14:textId="5A11FF8F" w:rsidR="00BE7D1B" w:rsidRDefault="00BE7D1B" w:rsidP="003B392A">
      <w:pPr>
        <w:spacing w:after="0" w:line="276" w:lineRule="auto"/>
        <w:jc w:val="both"/>
        <w:rPr>
          <w:rFonts w:ascii="Century Gothic" w:hAnsi="Century Gothic" w:cstheme="minorHAnsi"/>
          <w:b/>
          <w:bCs/>
          <w:sz w:val="14"/>
          <w:szCs w:val="14"/>
          <w:u w:val="single"/>
        </w:rPr>
      </w:pPr>
    </w:p>
    <w:p w14:paraId="5DE1044B" w14:textId="77777777" w:rsidR="00BE7D1B" w:rsidRDefault="00BE7D1B" w:rsidP="00BE7D1B">
      <w:pPr>
        <w:pStyle w:val="Corpo"/>
        <w:spacing w:line="24" w:lineRule="atLeast"/>
        <w:jc w:val="both"/>
        <w:rPr>
          <w:rFonts w:ascii="Century Gothic" w:hAnsi="Century Gothic" w:cstheme="minorHAnsi"/>
          <w:b/>
          <w:bCs/>
          <w:color w:val="000000" w:themeColor="text1"/>
          <w:sz w:val="18"/>
          <w:szCs w:val="18"/>
        </w:rPr>
      </w:pPr>
    </w:p>
    <w:p w14:paraId="5A86BDE2" w14:textId="77777777" w:rsidR="00BE7D1B" w:rsidRDefault="00BE7D1B" w:rsidP="00BE7D1B">
      <w:pPr>
        <w:pStyle w:val="Corpo"/>
        <w:spacing w:line="24" w:lineRule="atLeast"/>
        <w:jc w:val="both"/>
        <w:rPr>
          <w:rFonts w:ascii="Century Gothic" w:hAnsi="Century Gothic" w:cstheme="minorHAnsi"/>
          <w:b/>
          <w:bCs/>
          <w:color w:val="000000" w:themeColor="text1"/>
          <w:sz w:val="18"/>
          <w:szCs w:val="18"/>
        </w:rPr>
      </w:pPr>
    </w:p>
    <w:p w14:paraId="32680C45" w14:textId="1C6E9CEC" w:rsidR="00BE7D1B" w:rsidRPr="0008240F" w:rsidRDefault="00BE7D1B" w:rsidP="00BE7D1B">
      <w:pPr>
        <w:pStyle w:val="Corpo"/>
        <w:spacing w:line="24" w:lineRule="atLeast"/>
        <w:jc w:val="both"/>
        <w:rPr>
          <w:rFonts w:ascii="Century Gothic" w:hAnsi="Century Gothic" w:cstheme="minorHAnsi"/>
          <w:b/>
          <w:bCs/>
          <w:color w:val="000000" w:themeColor="text1"/>
          <w:sz w:val="18"/>
          <w:szCs w:val="18"/>
        </w:rPr>
      </w:pPr>
      <w:r w:rsidRPr="0008240F">
        <w:rPr>
          <w:rFonts w:ascii="Century Gothic" w:hAnsi="Century Gothic" w:cstheme="minorHAnsi"/>
          <w:b/>
          <w:bCs/>
          <w:color w:val="000000" w:themeColor="text1"/>
          <w:sz w:val="18"/>
          <w:szCs w:val="18"/>
        </w:rPr>
        <w:t>Sobre o IADE – Faculdade de Design, Tecnologia e Comunicação da Universidade Europeia</w:t>
      </w:r>
    </w:p>
    <w:p w14:paraId="5CAB8543" w14:textId="77777777" w:rsidR="00BE7D1B" w:rsidRPr="0008240F" w:rsidRDefault="00BE7D1B" w:rsidP="00BE7D1B">
      <w:pPr>
        <w:pStyle w:val="Corpo"/>
        <w:spacing w:line="24" w:lineRule="atLeast"/>
        <w:jc w:val="both"/>
        <w:rPr>
          <w:rFonts w:ascii="Century Gothic" w:hAnsi="Century Gothic" w:cstheme="minorHAnsi"/>
          <w:color w:val="000000" w:themeColor="text1"/>
          <w:sz w:val="18"/>
          <w:szCs w:val="18"/>
        </w:rPr>
      </w:pPr>
      <w:r w:rsidRPr="0008240F">
        <w:rPr>
          <w:rFonts w:ascii="Century Gothic" w:hAnsi="Century Gothic" w:cstheme="minorHAnsi"/>
          <w:color w:val="000000" w:themeColor="text1"/>
          <w:sz w:val="18"/>
          <w:szCs w:val="18"/>
        </w:rPr>
        <w:t xml:space="preserve">O IADE – Faculdade de Design, Tecnologia e Comunicação da Universidade Europeia foi fundado, em Lisboa, em 1969, tendo sido pioneiro do ensino do Design em Portugal. Distinguido, durante três anos consecutivos, pela conceituada revista italiana </w:t>
      </w:r>
      <w:proofErr w:type="spellStart"/>
      <w:r w:rsidRPr="0008240F">
        <w:rPr>
          <w:rFonts w:ascii="Century Gothic" w:hAnsi="Century Gothic" w:cstheme="minorHAnsi"/>
          <w:color w:val="000000" w:themeColor="text1"/>
          <w:sz w:val="18"/>
          <w:szCs w:val="18"/>
        </w:rPr>
        <w:t>Domus</w:t>
      </w:r>
      <w:proofErr w:type="spellEnd"/>
      <w:r w:rsidRPr="0008240F">
        <w:rPr>
          <w:rFonts w:ascii="Century Gothic" w:hAnsi="Century Gothic" w:cstheme="minorHAnsi"/>
          <w:color w:val="000000" w:themeColor="text1"/>
          <w:sz w:val="18"/>
          <w:szCs w:val="18"/>
        </w:rPr>
        <w:t>, como uma das 50 melhores escolas de Design da Europa, o IADE – Faculdade de Design Tecnologia e Comunicação da Universidade Europeia é a instituição que mais estudantes forma em Design, integrando instituições de referência internacional como a CUMULUS (</w:t>
      </w:r>
      <w:proofErr w:type="spellStart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>International</w:t>
      </w:r>
      <w:proofErr w:type="spellEnd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>Association</w:t>
      </w:r>
      <w:proofErr w:type="spellEnd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>of</w:t>
      </w:r>
      <w:proofErr w:type="spellEnd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>Universities</w:t>
      </w:r>
      <w:proofErr w:type="spellEnd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>and</w:t>
      </w:r>
      <w:proofErr w:type="spellEnd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>Colleges</w:t>
      </w:r>
      <w:proofErr w:type="spellEnd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>of</w:t>
      </w:r>
      <w:proofErr w:type="spellEnd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>Art</w:t>
      </w:r>
      <w:proofErr w:type="spellEnd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 xml:space="preserve">, Design </w:t>
      </w:r>
      <w:proofErr w:type="spellStart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>and</w:t>
      </w:r>
      <w:proofErr w:type="spellEnd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 xml:space="preserve"> Media</w:t>
      </w:r>
      <w:r w:rsidRPr="0008240F">
        <w:rPr>
          <w:rFonts w:ascii="Century Gothic" w:hAnsi="Century Gothic" w:cstheme="minorHAnsi"/>
          <w:color w:val="000000" w:themeColor="text1"/>
          <w:sz w:val="18"/>
          <w:szCs w:val="18"/>
        </w:rPr>
        <w:t>), a EDCOM (</w:t>
      </w:r>
      <w:proofErr w:type="spellStart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>European</w:t>
      </w:r>
      <w:proofErr w:type="spellEnd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 xml:space="preserve"> </w:t>
      </w:r>
      <w:proofErr w:type="spellStart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>Institute</w:t>
      </w:r>
      <w:proofErr w:type="spellEnd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 xml:space="preserve"> for </w:t>
      </w:r>
      <w:proofErr w:type="spellStart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>Commercial</w:t>
      </w:r>
      <w:proofErr w:type="spellEnd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 xml:space="preserve"> Communications </w:t>
      </w:r>
      <w:proofErr w:type="spellStart"/>
      <w:r w:rsidRPr="0008240F">
        <w:rPr>
          <w:rFonts w:ascii="Century Gothic" w:hAnsi="Century Gothic" w:cstheme="minorHAnsi"/>
          <w:i/>
          <w:iCs/>
          <w:color w:val="000000" w:themeColor="text1"/>
          <w:sz w:val="18"/>
          <w:szCs w:val="18"/>
        </w:rPr>
        <w:t>Education</w:t>
      </w:r>
      <w:proofErr w:type="spellEnd"/>
      <w:r w:rsidRPr="0008240F">
        <w:rPr>
          <w:rFonts w:ascii="Century Gothic" w:hAnsi="Century Gothic" w:cstheme="minorHAnsi"/>
          <w:color w:val="000000" w:themeColor="text1"/>
          <w:sz w:val="18"/>
          <w:szCs w:val="18"/>
        </w:rPr>
        <w:t xml:space="preserve">), e o UNIDCOM/IADE, uma unidade de investigação acreditada e financiada pela Fundação para a Ciência e Tecnologia. O IADE – Faculdade de Design, Tecnologia e Comunicação da Universidade Europeia é, desde novembro de 2016, uma unidade orgânica da Universidade Europeia. </w:t>
      </w:r>
    </w:p>
    <w:p w14:paraId="3B243F25" w14:textId="77777777" w:rsidR="00BE7D1B" w:rsidRPr="0008240F" w:rsidRDefault="00BE7D1B" w:rsidP="00BE7D1B">
      <w:pPr>
        <w:pStyle w:val="Corpo"/>
        <w:spacing w:line="24" w:lineRule="atLeast"/>
        <w:jc w:val="both"/>
        <w:rPr>
          <w:rStyle w:val="Hiperligao"/>
          <w:rFonts w:ascii="Century Gothic" w:eastAsia="Trebuchet MS" w:hAnsi="Century Gothic" w:cstheme="minorHAnsi"/>
          <w:sz w:val="18"/>
          <w:szCs w:val="18"/>
        </w:rPr>
      </w:pPr>
      <w:r w:rsidRPr="0008240F">
        <w:rPr>
          <w:rFonts w:ascii="Century Gothic" w:hAnsi="Century Gothic" w:cstheme="minorHAnsi"/>
          <w:color w:val="000000" w:themeColor="text1"/>
          <w:sz w:val="18"/>
          <w:szCs w:val="18"/>
        </w:rPr>
        <w:t xml:space="preserve">Para mais informações sobre o IADE: </w:t>
      </w:r>
      <w:hyperlink r:id="rId12" w:history="1">
        <w:r w:rsidRPr="0008240F">
          <w:rPr>
            <w:rStyle w:val="Hiperligao"/>
            <w:rFonts w:ascii="Century Gothic" w:hAnsi="Century Gothic" w:cstheme="minorHAnsi"/>
            <w:sz w:val="18"/>
            <w:szCs w:val="18"/>
          </w:rPr>
          <w:t>www.iade.europeia.pt</w:t>
        </w:r>
      </w:hyperlink>
      <w:r w:rsidRPr="0008240F">
        <w:rPr>
          <w:rFonts w:ascii="Century Gothic" w:hAnsi="Century Gothic" w:cstheme="minorHAnsi"/>
          <w:sz w:val="18"/>
          <w:szCs w:val="18"/>
        </w:rPr>
        <w:t xml:space="preserve"> </w:t>
      </w:r>
    </w:p>
    <w:p w14:paraId="2CFB9870" w14:textId="4E49D5BD" w:rsidR="00921648" w:rsidRDefault="00921648" w:rsidP="003B39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Segoe UI"/>
          <w:sz w:val="16"/>
          <w:szCs w:val="16"/>
        </w:rPr>
      </w:pPr>
    </w:p>
    <w:p w14:paraId="01998184" w14:textId="790A4DDC" w:rsidR="001C04C3" w:rsidRDefault="001C04C3" w:rsidP="003B39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Segoe UI"/>
          <w:sz w:val="16"/>
          <w:szCs w:val="16"/>
        </w:rPr>
      </w:pPr>
    </w:p>
    <w:p w14:paraId="1B59F7DF" w14:textId="77777777" w:rsidR="001C04C3" w:rsidRPr="003B392A" w:rsidRDefault="001C04C3" w:rsidP="003B392A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Segoe UI"/>
          <w:sz w:val="16"/>
          <w:szCs w:val="16"/>
        </w:rPr>
      </w:pPr>
    </w:p>
    <w:p w14:paraId="7013E28B" w14:textId="77777777" w:rsidR="006C57AE" w:rsidRPr="003B392A" w:rsidRDefault="006C57AE" w:rsidP="006C57A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="Segoe UI"/>
          <w:sz w:val="16"/>
          <w:szCs w:val="16"/>
        </w:rPr>
      </w:pPr>
    </w:p>
    <w:p w14:paraId="45E6D1C7" w14:textId="77777777" w:rsidR="006C57AE" w:rsidRPr="003B392A" w:rsidRDefault="006C57AE" w:rsidP="006C57A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rFonts w:ascii="Century Gothic" w:hAnsi="Century Gothic" w:cstheme="minorHAnsi"/>
          <w:color w:val="000000"/>
          <w:sz w:val="20"/>
          <w:szCs w:val="20"/>
        </w:rPr>
      </w:pPr>
      <w:r w:rsidRPr="003B392A">
        <w:rPr>
          <w:rStyle w:val="normaltextrun"/>
          <w:rFonts w:ascii="Century Gothic" w:hAnsi="Century Gothic" w:cstheme="minorHAnsi"/>
          <w:b/>
          <w:bCs/>
          <w:color w:val="000000"/>
          <w:sz w:val="20"/>
          <w:szCs w:val="20"/>
          <w:u w:val="single"/>
        </w:rPr>
        <w:t>Para informações e confirmações poderá utilizar o contacto abaixo indicado:</w:t>
      </w:r>
      <w:r w:rsidRPr="003B392A">
        <w:rPr>
          <w:rStyle w:val="eop"/>
          <w:rFonts w:ascii="Century Gothic" w:hAnsi="Century Gothic" w:cstheme="minorHAnsi"/>
          <w:color w:val="000000"/>
          <w:sz w:val="20"/>
          <w:szCs w:val="20"/>
        </w:rPr>
        <w:t> </w:t>
      </w:r>
    </w:p>
    <w:p w14:paraId="430A8CB2" w14:textId="77777777" w:rsidR="006C57AE" w:rsidRPr="003B392A" w:rsidRDefault="006C57AE" w:rsidP="006C57A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theme="minorHAnsi"/>
          <w:sz w:val="20"/>
          <w:szCs w:val="20"/>
        </w:rPr>
      </w:pPr>
    </w:p>
    <w:p w14:paraId="06C4547F" w14:textId="77777777" w:rsidR="006C57AE" w:rsidRDefault="006C57AE" w:rsidP="006C57A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eastAsiaTheme="minorEastAsia" w:hAnsi="Century Gothic" w:cstheme="minorHAnsi"/>
          <w:noProof/>
          <w:color w:val="000000"/>
          <w:sz w:val="20"/>
          <w:szCs w:val="20"/>
        </w:rPr>
      </w:pPr>
      <w:r w:rsidRPr="003B392A">
        <w:rPr>
          <w:rFonts w:ascii="Century Gothic" w:hAnsi="Century Gothic"/>
          <w:noProof/>
          <w:sz w:val="20"/>
          <w:szCs w:val="20"/>
        </w:rPr>
        <w:drawing>
          <wp:inline distT="0" distB="0" distL="0" distR="0" wp14:anchorId="188EC79C" wp14:editId="388C5A34">
            <wp:extent cx="1250950" cy="253317"/>
            <wp:effectExtent l="0" t="0" r="635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145" cy="25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entury Gothic" w:hAnsi="Century Gothic" w:cstheme="minorHAnsi"/>
          <w:sz w:val="20"/>
          <w:szCs w:val="20"/>
        </w:rPr>
        <w:t xml:space="preserve">    </w:t>
      </w:r>
      <w:r w:rsidRPr="003B392A">
        <w:rPr>
          <w:rStyle w:val="normaltextrun"/>
          <w:rFonts w:ascii="Century Gothic" w:hAnsi="Century Gothic" w:cstheme="minorHAnsi"/>
          <w:sz w:val="20"/>
          <w:szCs w:val="20"/>
        </w:rPr>
        <w:t>Joana Abreu |</w:t>
      </w:r>
      <w:r w:rsidRPr="003B392A">
        <w:rPr>
          <w:rFonts w:ascii="Century Gothic" w:hAnsi="Century Gothic" w:cstheme="minorHAnsi"/>
          <w:sz w:val="20"/>
          <w:szCs w:val="20"/>
        </w:rPr>
        <w:t xml:space="preserve"> </w:t>
      </w:r>
      <w:hyperlink r:id="rId14" w:history="1">
        <w:r w:rsidRPr="003B392A">
          <w:rPr>
            <w:rStyle w:val="Hiperligao"/>
            <w:rFonts w:ascii="Century Gothic" w:hAnsi="Century Gothic" w:cstheme="minorHAnsi"/>
            <w:sz w:val="20"/>
            <w:szCs w:val="20"/>
          </w:rPr>
          <w:t>Joana.abreu@lift.com.pt</w:t>
        </w:r>
      </w:hyperlink>
      <w:r w:rsidRPr="003B392A">
        <w:rPr>
          <w:rFonts w:ascii="Century Gothic" w:hAnsi="Century Gothic" w:cstheme="minorHAnsi"/>
          <w:sz w:val="20"/>
          <w:szCs w:val="20"/>
        </w:rPr>
        <w:t xml:space="preserve"> |</w:t>
      </w:r>
      <w:r w:rsidRPr="003B392A">
        <w:rPr>
          <w:rFonts w:ascii="Century Gothic" w:eastAsiaTheme="minorEastAsia" w:hAnsi="Century Gothic" w:cstheme="minorHAnsi"/>
          <w:noProof/>
          <w:color w:val="000000"/>
          <w:sz w:val="20"/>
          <w:szCs w:val="20"/>
        </w:rPr>
        <w:t>+351 91 086 90 76</w:t>
      </w:r>
    </w:p>
    <w:p w14:paraId="34EA38B8" w14:textId="77777777" w:rsidR="006C57AE" w:rsidRPr="00BE1198" w:rsidRDefault="006C57AE" w:rsidP="006C57AE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eastAsiaTheme="minorEastAsia" w:hAnsi="Century Gothic" w:cstheme="minorHAnsi"/>
          <w:noProof/>
          <w:color w:val="000000"/>
          <w:sz w:val="20"/>
          <w:szCs w:val="20"/>
        </w:rPr>
        <w:tab/>
      </w:r>
      <w:r>
        <w:rPr>
          <w:rFonts w:ascii="Century Gothic" w:eastAsiaTheme="minorEastAsia" w:hAnsi="Century Gothic" w:cstheme="minorHAnsi"/>
          <w:noProof/>
          <w:color w:val="000000"/>
          <w:sz w:val="20"/>
          <w:szCs w:val="20"/>
        </w:rPr>
        <w:tab/>
      </w:r>
      <w:r>
        <w:rPr>
          <w:rFonts w:ascii="Century Gothic" w:eastAsiaTheme="minorEastAsia" w:hAnsi="Century Gothic" w:cstheme="minorHAnsi"/>
          <w:noProof/>
          <w:color w:val="000000"/>
          <w:sz w:val="20"/>
          <w:szCs w:val="20"/>
        </w:rPr>
        <w:tab/>
        <w:t xml:space="preserve">  Tânia Miguel | </w:t>
      </w:r>
      <w:hyperlink r:id="rId15" w:history="1">
        <w:r w:rsidRPr="00D331C0">
          <w:rPr>
            <w:rStyle w:val="Hiperligao"/>
            <w:rFonts w:ascii="Century Gothic" w:eastAsiaTheme="minorEastAsia" w:hAnsi="Century Gothic" w:cstheme="minorHAnsi"/>
            <w:noProof/>
            <w:sz w:val="20"/>
            <w:szCs w:val="20"/>
          </w:rPr>
          <w:t>tania.miguel@lift.com.pt</w:t>
        </w:r>
      </w:hyperlink>
      <w:r>
        <w:rPr>
          <w:rFonts w:ascii="Century Gothic" w:eastAsiaTheme="minorEastAsia" w:hAnsi="Century Gothic" w:cstheme="minorHAnsi"/>
          <w:noProof/>
          <w:color w:val="000000"/>
          <w:sz w:val="20"/>
          <w:szCs w:val="20"/>
        </w:rPr>
        <w:t xml:space="preserve">  +351 91 827 03 87 </w:t>
      </w:r>
    </w:p>
    <w:p w14:paraId="3BF2E3A4" w14:textId="77777777" w:rsidR="006C57AE" w:rsidRDefault="006C57AE" w:rsidP="00D102C7"/>
    <w:p w14:paraId="35ED7E86" w14:textId="52D783B4" w:rsidR="00770318" w:rsidRPr="00BE1198" w:rsidRDefault="00770318" w:rsidP="00BE119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Century Gothic" w:hAnsi="Century Gothic" w:cstheme="minorHAnsi"/>
          <w:b/>
          <w:bCs/>
          <w:sz w:val="20"/>
          <w:szCs w:val="20"/>
        </w:rPr>
      </w:pPr>
    </w:p>
    <w:sectPr w:rsidR="00770318" w:rsidRPr="00BE1198" w:rsidSect="003B392A">
      <w:type w:val="continuous"/>
      <w:pgSz w:w="11906" w:h="16838"/>
      <w:pgMar w:top="8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E499" w14:textId="77777777" w:rsidR="00752933" w:rsidRDefault="00752933" w:rsidP="006073DC">
      <w:pPr>
        <w:spacing w:after="0" w:line="240" w:lineRule="auto"/>
      </w:pPr>
      <w:r>
        <w:separator/>
      </w:r>
    </w:p>
  </w:endnote>
  <w:endnote w:type="continuationSeparator" w:id="0">
    <w:p w14:paraId="0F8D82E8" w14:textId="77777777" w:rsidR="00752933" w:rsidRDefault="00752933" w:rsidP="0060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2E821" w14:textId="77777777" w:rsidR="00752933" w:rsidRDefault="00752933" w:rsidP="006073DC">
      <w:pPr>
        <w:spacing w:after="0" w:line="240" w:lineRule="auto"/>
      </w:pPr>
      <w:r>
        <w:separator/>
      </w:r>
    </w:p>
  </w:footnote>
  <w:footnote w:type="continuationSeparator" w:id="0">
    <w:p w14:paraId="37E1E560" w14:textId="77777777" w:rsidR="00752933" w:rsidRDefault="00752933" w:rsidP="0060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538C7" w14:textId="0AD27F70" w:rsidR="006073DC" w:rsidRDefault="00BE7D1B" w:rsidP="006073DC">
    <w:pPr>
      <w:pStyle w:val="Cabealho"/>
      <w:tabs>
        <w:tab w:val="clear" w:pos="4252"/>
        <w:tab w:val="clear" w:pos="8504"/>
        <w:tab w:val="left" w:pos="2960"/>
      </w:tabs>
      <w:jc w:val="right"/>
    </w:pPr>
    <w:r>
      <w:rPr>
        <w:noProof/>
      </w:rPr>
      <w:drawing>
        <wp:inline distT="0" distB="0" distL="0" distR="0" wp14:anchorId="5BA1125A" wp14:editId="4E74495A">
          <wp:extent cx="733425" cy="790949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-iade-ipam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917" t="16089" r="41087" b="15842"/>
                  <a:stretch/>
                </pic:blipFill>
                <pic:spPr bwMode="auto">
                  <a:xfrm>
                    <a:off x="0" y="0"/>
                    <a:ext cx="735956" cy="793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1BF54C" w14:textId="77777777" w:rsidR="006073DC" w:rsidRDefault="006073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A5C3A"/>
    <w:multiLevelType w:val="hybridMultilevel"/>
    <w:tmpl w:val="A8040E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F7589"/>
    <w:multiLevelType w:val="hybridMultilevel"/>
    <w:tmpl w:val="95F6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01B52"/>
    <w:multiLevelType w:val="hybridMultilevel"/>
    <w:tmpl w:val="7F44EC1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A1681"/>
    <w:multiLevelType w:val="hybridMultilevel"/>
    <w:tmpl w:val="EEC6A72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763002">
    <w:abstractNumId w:val="2"/>
  </w:num>
  <w:num w:numId="2" w16cid:durableId="1224635976">
    <w:abstractNumId w:val="1"/>
  </w:num>
  <w:num w:numId="3" w16cid:durableId="1949924134">
    <w:abstractNumId w:val="3"/>
  </w:num>
  <w:num w:numId="4" w16cid:durableId="7595266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301"/>
    <w:rsid w:val="000344EA"/>
    <w:rsid w:val="000608D0"/>
    <w:rsid w:val="00072207"/>
    <w:rsid w:val="00076FDF"/>
    <w:rsid w:val="0008240F"/>
    <w:rsid w:val="000901D0"/>
    <w:rsid w:val="000D58C4"/>
    <w:rsid w:val="00120BE5"/>
    <w:rsid w:val="00121337"/>
    <w:rsid w:val="001A3FF5"/>
    <w:rsid w:val="001B417F"/>
    <w:rsid w:val="001C04C3"/>
    <w:rsid w:val="001C3C29"/>
    <w:rsid w:val="001E1392"/>
    <w:rsid w:val="00204F12"/>
    <w:rsid w:val="002333A9"/>
    <w:rsid w:val="00236B99"/>
    <w:rsid w:val="0024391F"/>
    <w:rsid w:val="00245B51"/>
    <w:rsid w:val="002517E4"/>
    <w:rsid w:val="00262D9B"/>
    <w:rsid w:val="0028716F"/>
    <w:rsid w:val="002B6208"/>
    <w:rsid w:val="002E5AB2"/>
    <w:rsid w:val="00314155"/>
    <w:rsid w:val="00350C94"/>
    <w:rsid w:val="003631D8"/>
    <w:rsid w:val="0038792F"/>
    <w:rsid w:val="003B392A"/>
    <w:rsid w:val="003B5ECE"/>
    <w:rsid w:val="00430642"/>
    <w:rsid w:val="0044513C"/>
    <w:rsid w:val="004630A7"/>
    <w:rsid w:val="00492DAC"/>
    <w:rsid w:val="004B2F30"/>
    <w:rsid w:val="004B4EDB"/>
    <w:rsid w:val="004B7142"/>
    <w:rsid w:val="00525D69"/>
    <w:rsid w:val="0054317D"/>
    <w:rsid w:val="00563DCB"/>
    <w:rsid w:val="00574D33"/>
    <w:rsid w:val="005766D7"/>
    <w:rsid w:val="0059281B"/>
    <w:rsid w:val="005B1F25"/>
    <w:rsid w:val="005D8751"/>
    <w:rsid w:val="006073DC"/>
    <w:rsid w:val="00612E5A"/>
    <w:rsid w:val="00623E83"/>
    <w:rsid w:val="006327F2"/>
    <w:rsid w:val="00643519"/>
    <w:rsid w:val="00662F9A"/>
    <w:rsid w:val="00664583"/>
    <w:rsid w:val="006C18EF"/>
    <w:rsid w:val="006C57AE"/>
    <w:rsid w:val="006E2625"/>
    <w:rsid w:val="00710412"/>
    <w:rsid w:val="00714942"/>
    <w:rsid w:val="007226B7"/>
    <w:rsid w:val="007278ED"/>
    <w:rsid w:val="007374E8"/>
    <w:rsid w:val="00752933"/>
    <w:rsid w:val="00770318"/>
    <w:rsid w:val="007E1461"/>
    <w:rsid w:val="0081277D"/>
    <w:rsid w:val="00821284"/>
    <w:rsid w:val="00850CBF"/>
    <w:rsid w:val="008D5BE2"/>
    <w:rsid w:val="008D72CE"/>
    <w:rsid w:val="008E2AB5"/>
    <w:rsid w:val="008F2B56"/>
    <w:rsid w:val="009073E9"/>
    <w:rsid w:val="0092091B"/>
    <w:rsid w:val="00921648"/>
    <w:rsid w:val="009243A7"/>
    <w:rsid w:val="00935C71"/>
    <w:rsid w:val="009421AF"/>
    <w:rsid w:val="0098425A"/>
    <w:rsid w:val="009926EF"/>
    <w:rsid w:val="009E6E87"/>
    <w:rsid w:val="009F5A28"/>
    <w:rsid w:val="00A505A9"/>
    <w:rsid w:val="00A82948"/>
    <w:rsid w:val="00A86F93"/>
    <w:rsid w:val="00A93E65"/>
    <w:rsid w:val="00AD19D4"/>
    <w:rsid w:val="00AF1AAA"/>
    <w:rsid w:val="00B23205"/>
    <w:rsid w:val="00B270CE"/>
    <w:rsid w:val="00B66792"/>
    <w:rsid w:val="00B905EF"/>
    <w:rsid w:val="00BA128C"/>
    <w:rsid w:val="00BE1198"/>
    <w:rsid w:val="00BE7301"/>
    <w:rsid w:val="00BE7D1B"/>
    <w:rsid w:val="00C2044A"/>
    <w:rsid w:val="00C253D4"/>
    <w:rsid w:val="00C54021"/>
    <w:rsid w:val="00CA662A"/>
    <w:rsid w:val="00D102C7"/>
    <w:rsid w:val="00D23F04"/>
    <w:rsid w:val="00D40DAC"/>
    <w:rsid w:val="00D664B2"/>
    <w:rsid w:val="00D71B18"/>
    <w:rsid w:val="00D73849"/>
    <w:rsid w:val="00D941A8"/>
    <w:rsid w:val="00DE4A63"/>
    <w:rsid w:val="00DE71CD"/>
    <w:rsid w:val="00E14752"/>
    <w:rsid w:val="00E15F8D"/>
    <w:rsid w:val="00E33016"/>
    <w:rsid w:val="00E4601A"/>
    <w:rsid w:val="00E6474C"/>
    <w:rsid w:val="00EA3842"/>
    <w:rsid w:val="00EE09CA"/>
    <w:rsid w:val="00F90A04"/>
    <w:rsid w:val="00FB252F"/>
    <w:rsid w:val="76BA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C19EA3"/>
  <w15:chartTrackingRefBased/>
  <w15:docId w15:val="{4A5CD600-C547-47C1-B3E2-3A07D79DA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E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eop">
    <w:name w:val="eop"/>
    <w:basedOn w:val="Tipodeletrapredefinidodopargrafo"/>
    <w:rsid w:val="00BE7301"/>
  </w:style>
  <w:style w:type="character" w:customStyle="1" w:styleId="normaltextrun">
    <w:name w:val="normaltextrun"/>
    <w:basedOn w:val="Tipodeletrapredefinidodopargrafo"/>
    <w:rsid w:val="00BE7301"/>
  </w:style>
  <w:style w:type="character" w:customStyle="1" w:styleId="spellingerror">
    <w:name w:val="spellingerror"/>
    <w:basedOn w:val="Tipodeletrapredefinidodopargrafo"/>
    <w:rsid w:val="00BE7301"/>
  </w:style>
  <w:style w:type="paragraph" w:styleId="SemEspaamento">
    <w:name w:val="No Spacing"/>
    <w:uiPriority w:val="1"/>
    <w:qFormat/>
    <w:rsid w:val="007226B7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120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2517E4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2517E4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60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073DC"/>
  </w:style>
  <w:style w:type="paragraph" w:styleId="Rodap">
    <w:name w:val="footer"/>
    <w:basedOn w:val="Normal"/>
    <w:link w:val="RodapCarter"/>
    <w:uiPriority w:val="99"/>
    <w:unhideWhenUsed/>
    <w:rsid w:val="006073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073DC"/>
  </w:style>
  <w:style w:type="paragraph" w:styleId="Reviso">
    <w:name w:val="Revision"/>
    <w:hidden/>
    <w:uiPriority w:val="99"/>
    <w:semiHidden/>
    <w:rsid w:val="003B392A"/>
    <w:pPr>
      <w:spacing w:after="0" w:line="240" w:lineRule="auto"/>
    </w:pPr>
  </w:style>
  <w:style w:type="paragraph" w:customStyle="1" w:styleId="Corpo">
    <w:name w:val="Corpo"/>
    <w:rsid w:val="00BE7D1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PT"/>
      <w14:textOutline w14:w="0" w14:cap="flat" w14:cmpd="sng" w14:algn="ctr">
        <w14:noFill/>
        <w14:prstDash w14:val="solid"/>
        <w14:bevel/>
      </w14:textOutline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E7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7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7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ade.europeia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mailto:tania.miguel@lift.com.p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oana.abreu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944CD0F65A143A26DBFB769D1F876" ma:contentTypeVersion="0" ma:contentTypeDescription="Create a new document." ma:contentTypeScope="" ma:versionID="0d220a14285794ad6fa5f161b211f63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DDE26C7-DC3B-4CFE-AE48-2612C98E91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5DB9F-C711-47F3-9157-0C550081354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4A0198D-A820-46FF-9EBB-B3FBEFFE619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B8048E-6E97-456B-8EDE-06277F6FC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542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Sá Pereira</dc:creator>
  <cp:keywords/>
  <dc:description/>
  <cp:lastModifiedBy>Tânia Miguel</cp:lastModifiedBy>
  <cp:revision>7</cp:revision>
  <dcterms:created xsi:type="dcterms:W3CDTF">2022-09-15T12:08:00Z</dcterms:created>
  <dcterms:modified xsi:type="dcterms:W3CDTF">2022-09-15T13:42:00Z</dcterms:modified>
</cp:coreProperties>
</file>