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92A0" w14:textId="7BB272D2" w:rsidR="00536915" w:rsidRDefault="0055467F" w:rsidP="220032A3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77C5F774" wp14:editId="1845B5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34135" cy="664210"/>
            <wp:effectExtent l="0" t="0" r="0" b="254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oc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8E9">
        <w:rPr>
          <w:b/>
          <w:bCs/>
          <w:sz w:val="56"/>
          <w:szCs w:val="56"/>
        </w:rPr>
        <w:t xml:space="preserve">Conferencia de prensa con </w:t>
      </w:r>
      <w:r w:rsidR="00F52998" w:rsidRPr="220032A3">
        <w:rPr>
          <w:b/>
          <w:bCs/>
          <w:sz w:val="56"/>
          <w:szCs w:val="56"/>
        </w:rPr>
        <w:t>R</w:t>
      </w:r>
      <w:r w:rsidR="009D28E9">
        <w:rPr>
          <w:b/>
          <w:bCs/>
          <w:sz w:val="56"/>
          <w:szCs w:val="56"/>
        </w:rPr>
        <w:t>ozalén</w:t>
      </w:r>
      <w:r w:rsidR="00E36A1A" w:rsidRPr="220032A3">
        <w:rPr>
          <w:b/>
          <w:bCs/>
          <w:sz w:val="56"/>
          <w:szCs w:val="56"/>
        </w:rPr>
        <w:t xml:space="preserve"> </w:t>
      </w:r>
    </w:p>
    <w:p w14:paraId="0D9A7FA9" w14:textId="63AA0FA4" w:rsidR="009C00BD" w:rsidRDefault="009C00BD" w:rsidP="00B45CC9">
      <w:pPr>
        <w:shd w:val="clear" w:color="auto" w:fill="FFFFFF"/>
        <w:jc w:val="both"/>
        <w:rPr>
          <w:color w:val="212B35"/>
        </w:rPr>
      </w:pPr>
      <w:r>
        <w:rPr>
          <w:color w:val="212B35"/>
        </w:rPr>
        <w:t>Te compartimos el </w:t>
      </w:r>
      <w:r>
        <w:rPr>
          <w:rStyle w:val="Textoennegrita"/>
          <w:color w:val="212B35"/>
        </w:rPr>
        <w:t>material audiovisual</w:t>
      </w:r>
      <w:r>
        <w:rPr>
          <w:color w:val="212B35"/>
        </w:rPr>
        <w:t> de la </w:t>
      </w:r>
      <w:r>
        <w:rPr>
          <w:rStyle w:val="Textoennegrita"/>
          <w:color w:val="212B35"/>
        </w:rPr>
        <w:t>conferencia de prensa virtual</w:t>
      </w:r>
      <w:r>
        <w:rPr>
          <w:color w:val="212B35"/>
        </w:rPr>
        <w:t xml:space="preserve"> de la </w:t>
      </w:r>
      <w:r>
        <w:rPr>
          <w:color w:val="212B35"/>
        </w:rPr>
        <w:t>cantante</w:t>
      </w:r>
      <w:r>
        <w:rPr>
          <w:color w:val="212B35"/>
        </w:rPr>
        <w:t> </w:t>
      </w:r>
      <w:r>
        <w:rPr>
          <w:rStyle w:val="Textoennegrita"/>
          <w:color w:val="212B35"/>
        </w:rPr>
        <w:t>Rozalén</w:t>
      </w:r>
      <w:r>
        <w:rPr>
          <w:color w:val="212B35"/>
        </w:rPr>
        <w:t>, quien</w:t>
      </w:r>
      <w:r>
        <w:rPr>
          <w:color w:val="212B35"/>
        </w:rPr>
        <w:t xml:space="preserve"> charló</w:t>
      </w:r>
      <w:r>
        <w:rPr>
          <w:color w:val="212B35"/>
        </w:rPr>
        <w:t xml:space="preserve"> con los medios de comunicación respecto a su</w:t>
      </w:r>
      <w:r>
        <w:rPr>
          <w:color w:val="212B35"/>
        </w:rPr>
        <w:t xml:space="preserve">s </w:t>
      </w:r>
      <w:r w:rsidR="00FE202A">
        <w:rPr>
          <w:color w:val="212B35"/>
        </w:rPr>
        <w:t>próximas presentaciones en México</w:t>
      </w:r>
      <w:r w:rsidR="00512A06">
        <w:rPr>
          <w:color w:val="212B35"/>
        </w:rPr>
        <w:t>; así como</w:t>
      </w:r>
      <w:r w:rsidR="00B45CC9">
        <w:rPr>
          <w:color w:val="212B35"/>
        </w:rPr>
        <w:t xml:space="preserve"> </w:t>
      </w:r>
      <w:r w:rsidR="00512A06">
        <w:rPr>
          <w:color w:val="212B35"/>
        </w:rPr>
        <w:t xml:space="preserve">de su </w:t>
      </w:r>
      <w:r w:rsidR="00B45CC9">
        <w:rPr>
          <w:color w:val="212B35"/>
        </w:rPr>
        <w:t xml:space="preserve">álbum “El </w:t>
      </w:r>
      <w:r w:rsidR="0078769E">
        <w:rPr>
          <w:color w:val="212B35"/>
        </w:rPr>
        <w:t>Á</w:t>
      </w:r>
      <w:r w:rsidR="00B45CC9">
        <w:rPr>
          <w:color w:val="212B35"/>
        </w:rPr>
        <w:t xml:space="preserve">rbol y el </w:t>
      </w:r>
      <w:r w:rsidR="0078769E">
        <w:rPr>
          <w:color w:val="212B35"/>
        </w:rPr>
        <w:t>B</w:t>
      </w:r>
      <w:r w:rsidR="00B45CC9">
        <w:rPr>
          <w:color w:val="212B35"/>
        </w:rPr>
        <w:t>osque”</w:t>
      </w:r>
      <w:r w:rsidR="00C76A21">
        <w:rPr>
          <w:color w:val="212B35"/>
        </w:rPr>
        <w:t>. Primero estar</w:t>
      </w:r>
      <w:r w:rsidR="00B45CC9">
        <w:rPr>
          <w:color w:val="212B35"/>
        </w:rPr>
        <w:t xml:space="preserve">á </w:t>
      </w:r>
      <w:r w:rsidR="00FE202A">
        <w:rPr>
          <w:color w:val="212B35"/>
        </w:rPr>
        <w:t xml:space="preserve">el </w:t>
      </w:r>
      <w:r w:rsidR="00FE202A" w:rsidRPr="00512A06">
        <w:rPr>
          <w:b/>
          <w:bCs/>
          <w:color w:val="212B35"/>
        </w:rPr>
        <w:t>6 de octubre</w:t>
      </w:r>
      <w:r w:rsidR="00FE202A">
        <w:rPr>
          <w:color w:val="212B35"/>
        </w:rPr>
        <w:t xml:space="preserve"> en el </w:t>
      </w:r>
      <w:r w:rsidR="00FE202A" w:rsidRPr="00512A06">
        <w:rPr>
          <w:b/>
          <w:bCs/>
          <w:color w:val="212B35"/>
        </w:rPr>
        <w:t xml:space="preserve">Teatro </w:t>
      </w:r>
      <w:proofErr w:type="spellStart"/>
      <w:r w:rsidR="00FE202A" w:rsidRPr="00512A06">
        <w:rPr>
          <w:b/>
          <w:bCs/>
          <w:color w:val="212B35"/>
        </w:rPr>
        <w:t>Metropólitan</w:t>
      </w:r>
      <w:proofErr w:type="spellEnd"/>
      <w:r w:rsidR="00FE202A">
        <w:rPr>
          <w:color w:val="212B35"/>
        </w:rPr>
        <w:t xml:space="preserve"> y</w:t>
      </w:r>
      <w:r w:rsidR="00B45CC9">
        <w:rPr>
          <w:color w:val="212B35"/>
        </w:rPr>
        <w:t xml:space="preserve"> posteriormente</w:t>
      </w:r>
      <w:r>
        <w:rPr>
          <w:color w:val="212B35"/>
        </w:rPr>
        <w:t xml:space="preserve"> en la </w:t>
      </w:r>
      <w:r>
        <w:rPr>
          <w:rStyle w:val="Textoennegrita"/>
          <w:color w:val="212B35"/>
        </w:rPr>
        <w:t>séptima edición</w:t>
      </w:r>
      <w:r>
        <w:rPr>
          <w:color w:val="212B35"/>
        </w:rPr>
        <w:t> del </w:t>
      </w:r>
      <w:r>
        <w:rPr>
          <w:rStyle w:val="Textoennegrita"/>
          <w:color w:val="212B35"/>
        </w:rPr>
        <w:t>festival Tecate Coordenada</w:t>
      </w:r>
      <w:r>
        <w:rPr>
          <w:color w:val="212B35"/>
        </w:rPr>
        <w:t>, que se realizará los próximos </w:t>
      </w:r>
      <w:r>
        <w:rPr>
          <w:rStyle w:val="Textoennegrita"/>
          <w:color w:val="212B35"/>
        </w:rPr>
        <w:t>7 y 8 de octubre</w:t>
      </w:r>
      <w:r>
        <w:rPr>
          <w:color w:val="212B35"/>
        </w:rPr>
        <w:t> en el </w:t>
      </w:r>
      <w:r>
        <w:rPr>
          <w:rStyle w:val="Textoennegrita"/>
          <w:color w:val="212B35"/>
        </w:rPr>
        <w:t>Valle VFG de Guadalajara</w:t>
      </w:r>
      <w:r>
        <w:rPr>
          <w:color w:val="212B35"/>
        </w:rPr>
        <w:t>.</w:t>
      </w:r>
    </w:p>
    <w:p w14:paraId="5FB32840" w14:textId="77777777" w:rsidR="006359CE" w:rsidRDefault="009C00BD" w:rsidP="00B45CC9">
      <w:pPr>
        <w:shd w:val="clear" w:color="auto" w:fill="FFFFFF"/>
        <w:rPr>
          <w:color w:val="212B35"/>
        </w:rPr>
      </w:pPr>
      <w:proofErr w:type="gramStart"/>
      <w:r>
        <w:rPr>
          <w:color w:val="212B35"/>
        </w:rPr>
        <w:t>Link</w:t>
      </w:r>
      <w:proofErr w:type="gramEnd"/>
      <w:r>
        <w:rPr>
          <w:color w:val="212B35"/>
        </w:rPr>
        <w:t xml:space="preserve"> grabación conferencia de prensa virtual </w:t>
      </w:r>
      <w:r w:rsidR="00B45CC9">
        <w:rPr>
          <w:rStyle w:val="Textoennegrita"/>
          <w:color w:val="212B35"/>
        </w:rPr>
        <w:t>Rozalén</w:t>
      </w:r>
      <w:r>
        <w:rPr>
          <w:color w:val="212B35"/>
        </w:rPr>
        <w:t>:</w:t>
      </w:r>
    </w:p>
    <w:p w14:paraId="7B203C42" w14:textId="00CDEEAF" w:rsidR="009C00BD" w:rsidRDefault="006359CE" w:rsidP="00B45CC9">
      <w:pPr>
        <w:shd w:val="clear" w:color="auto" w:fill="FFFFFF"/>
        <w:rPr>
          <w:color w:val="212B35"/>
        </w:rPr>
      </w:pPr>
      <w:hyperlink r:id="rId6" w:history="1">
        <w:r w:rsidRPr="003F030A">
          <w:rPr>
            <w:rStyle w:val="Hipervnculo"/>
          </w:rPr>
          <w:t>https://we.tl/t-ap8sbwQUvR</w:t>
        </w:r>
      </w:hyperlink>
      <w:r>
        <w:rPr>
          <w:color w:val="212B35"/>
        </w:rPr>
        <w:t xml:space="preserve"> </w:t>
      </w:r>
      <w:r w:rsidR="009C00BD">
        <w:rPr>
          <w:color w:val="212B35"/>
        </w:rPr>
        <w:br/>
      </w:r>
    </w:p>
    <w:p w14:paraId="1EB4A3F3" w14:textId="77777777" w:rsidR="009C00BD" w:rsidRDefault="009C00BD" w:rsidP="00B45CC9">
      <w:pPr>
        <w:shd w:val="clear" w:color="auto" w:fill="FFFFFF"/>
        <w:jc w:val="center"/>
        <w:rPr>
          <w:color w:val="212B35"/>
        </w:rPr>
      </w:pPr>
      <w:r>
        <w:rPr>
          <w:color w:val="212B35"/>
        </w:rPr>
        <w:t>Atentamente</w:t>
      </w:r>
      <w:r>
        <w:rPr>
          <w:color w:val="212B35"/>
        </w:rPr>
        <w:br/>
      </w:r>
      <w:r>
        <w:rPr>
          <w:b/>
          <w:bCs/>
          <w:color w:val="212B35"/>
        </w:rPr>
        <w:t>OCESA COMUNICA</w:t>
      </w:r>
    </w:p>
    <w:p w14:paraId="77D027C4" w14:textId="77777777" w:rsidR="00536915" w:rsidRDefault="00536915" w:rsidP="220032A3">
      <w:pPr>
        <w:jc w:val="center"/>
        <w:rPr>
          <w:b/>
          <w:bCs/>
          <w:sz w:val="56"/>
          <w:szCs w:val="56"/>
        </w:rPr>
      </w:pPr>
    </w:p>
    <w:p w14:paraId="1CEB5CE9" w14:textId="77777777" w:rsidR="00536915" w:rsidRDefault="00536915" w:rsidP="220032A3">
      <w:pPr>
        <w:jc w:val="center"/>
        <w:rPr>
          <w:b/>
          <w:bCs/>
          <w:sz w:val="56"/>
          <w:szCs w:val="56"/>
        </w:rPr>
      </w:pPr>
    </w:p>
    <w:p w14:paraId="2BCD934D" w14:textId="77777777" w:rsidR="00536915" w:rsidRDefault="00E36A1A" w:rsidP="220032A3">
      <w:pPr>
        <w:jc w:val="center"/>
        <w:rPr>
          <w:b/>
          <w:bCs/>
          <w:sz w:val="56"/>
          <w:szCs w:val="56"/>
        </w:rPr>
      </w:pPr>
      <w:r w:rsidRPr="220032A3">
        <w:rPr>
          <w:b/>
          <w:bCs/>
          <w:sz w:val="56"/>
          <w:szCs w:val="56"/>
        </w:rPr>
        <w:t xml:space="preserve">                                                   </w:t>
      </w:r>
    </w:p>
    <w:p w14:paraId="3B8427E5" w14:textId="77777777" w:rsidR="00240BC4" w:rsidRPr="00F85E88" w:rsidRDefault="00240BC4" w:rsidP="00B250E6">
      <w:pPr>
        <w:jc w:val="both"/>
        <w:rPr>
          <w:rFonts w:cstheme="minorHAnsi"/>
          <w:sz w:val="28"/>
          <w:szCs w:val="28"/>
        </w:rPr>
      </w:pPr>
    </w:p>
    <w:p w14:paraId="17A4939E" w14:textId="77777777" w:rsidR="00E12E4B" w:rsidRDefault="00E12E4B" w:rsidP="00B250E6">
      <w:pPr>
        <w:jc w:val="both"/>
        <w:rPr>
          <w:rFonts w:cstheme="minorHAnsi"/>
          <w:sz w:val="28"/>
          <w:szCs w:val="28"/>
        </w:rPr>
      </w:pPr>
    </w:p>
    <w:p w14:paraId="1BDCED12" w14:textId="09390F76" w:rsidR="00BB502F" w:rsidRPr="00B250E6" w:rsidRDefault="00E74E2A" w:rsidP="00B250E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sectPr w:rsidR="00BB502F" w:rsidRPr="00B25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2F"/>
    <w:rsid w:val="0006389D"/>
    <w:rsid w:val="001775CC"/>
    <w:rsid w:val="001A468F"/>
    <w:rsid w:val="00240BC4"/>
    <w:rsid w:val="002C7C23"/>
    <w:rsid w:val="004C52BB"/>
    <w:rsid w:val="00512A06"/>
    <w:rsid w:val="00536915"/>
    <w:rsid w:val="0055467F"/>
    <w:rsid w:val="0059678D"/>
    <w:rsid w:val="005B6C1E"/>
    <w:rsid w:val="006359CE"/>
    <w:rsid w:val="006E766A"/>
    <w:rsid w:val="0078769E"/>
    <w:rsid w:val="007C0A52"/>
    <w:rsid w:val="009C00BD"/>
    <w:rsid w:val="009D28E9"/>
    <w:rsid w:val="009F4DE9"/>
    <w:rsid w:val="00B16A80"/>
    <w:rsid w:val="00B250E6"/>
    <w:rsid w:val="00B45CC9"/>
    <w:rsid w:val="00BB502F"/>
    <w:rsid w:val="00C50354"/>
    <w:rsid w:val="00C76A21"/>
    <w:rsid w:val="00DB4DEB"/>
    <w:rsid w:val="00E12E4B"/>
    <w:rsid w:val="00E36A1A"/>
    <w:rsid w:val="00E61751"/>
    <w:rsid w:val="00E74E2A"/>
    <w:rsid w:val="00E806C0"/>
    <w:rsid w:val="00F12EEA"/>
    <w:rsid w:val="00F52998"/>
    <w:rsid w:val="00F52B2E"/>
    <w:rsid w:val="00F6778B"/>
    <w:rsid w:val="00F77469"/>
    <w:rsid w:val="00F85E88"/>
    <w:rsid w:val="00FE202A"/>
    <w:rsid w:val="01AB574F"/>
    <w:rsid w:val="089F8F3F"/>
    <w:rsid w:val="0A36F81B"/>
    <w:rsid w:val="0A689E7F"/>
    <w:rsid w:val="0AB014AE"/>
    <w:rsid w:val="0B8183CC"/>
    <w:rsid w:val="0F4745B6"/>
    <w:rsid w:val="1FF5E4C5"/>
    <w:rsid w:val="21EDAEA4"/>
    <w:rsid w:val="220032A3"/>
    <w:rsid w:val="238A7359"/>
    <w:rsid w:val="261CF315"/>
    <w:rsid w:val="26DC27CD"/>
    <w:rsid w:val="2CF0C4C1"/>
    <w:rsid w:val="2FC2C50E"/>
    <w:rsid w:val="31028F25"/>
    <w:rsid w:val="318CB201"/>
    <w:rsid w:val="337B8EFB"/>
    <w:rsid w:val="34F7D96E"/>
    <w:rsid w:val="35907756"/>
    <w:rsid w:val="3873383C"/>
    <w:rsid w:val="38E27B33"/>
    <w:rsid w:val="3B40BA8E"/>
    <w:rsid w:val="3CCEB6B2"/>
    <w:rsid w:val="40AEB48C"/>
    <w:rsid w:val="416DDCFB"/>
    <w:rsid w:val="42F91CF9"/>
    <w:rsid w:val="45E5F266"/>
    <w:rsid w:val="47A0316D"/>
    <w:rsid w:val="4ED56361"/>
    <w:rsid w:val="501F1EE3"/>
    <w:rsid w:val="536BEB52"/>
    <w:rsid w:val="58B574B1"/>
    <w:rsid w:val="58CDDCDF"/>
    <w:rsid w:val="5C057DA1"/>
    <w:rsid w:val="5C5F196A"/>
    <w:rsid w:val="6462154A"/>
    <w:rsid w:val="67EB05AB"/>
    <w:rsid w:val="6837429B"/>
    <w:rsid w:val="6A3657D0"/>
    <w:rsid w:val="7077E36F"/>
    <w:rsid w:val="71EB27AE"/>
    <w:rsid w:val="7E051F47"/>
    <w:rsid w:val="7E799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05EA"/>
  <w15:chartTrackingRefBased/>
  <w15:docId w15:val="{29F8000A-CCCA-4EC0-A8F1-717FB53F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4E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E2A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C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8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7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6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ap8sbwQUv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158A7-B367-4F15-8B34-FB847AEF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Adriana Oñate Sanchez</cp:lastModifiedBy>
  <cp:revision>12</cp:revision>
  <dcterms:created xsi:type="dcterms:W3CDTF">2022-02-28T18:08:00Z</dcterms:created>
  <dcterms:modified xsi:type="dcterms:W3CDTF">2022-09-21T18:30:00Z</dcterms:modified>
</cp:coreProperties>
</file>