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1EB" w14:textId="77777777" w:rsidR="006E4216" w:rsidRPr="006E4216" w:rsidRDefault="006E4216" w:rsidP="006E4216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1CF74FE" w14:textId="27A3D8DA" w:rsidR="006E4216" w:rsidRPr="006E4216" w:rsidRDefault="006E4216" w:rsidP="006E4216">
      <w:pPr>
        <w:jc w:val="right"/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 xml:space="preserve">Warszawa, 6 </w:t>
      </w:r>
      <w:r w:rsidR="00983129">
        <w:rPr>
          <w:rFonts w:asciiTheme="majorHAnsi" w:hAnsiTheme="majorHAnsi" w:cstheme="majorHAnsi"/>
          <w:sz w:val="22"/>
          <w:szCs w:val="22"/>
        </w:rPr>
        <w:t>października</w:t>
      </w:r>
      <w:r w:rsidRPr="006E4216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0EC7E7FA" w14:textId="77777777" w:rsidR="006E4216" w:rsidRPr="006E4216" w:rsidRDefault="006E4216" w:rsidP="006E4216">
      <w:pPr>
        <w:jc w:val="left"/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>Informacja prasowa</w:t>
      </w:r>
    </w:p>
    <w:p w14:paraId="261B220A" w14:textId="77777777" w:rsidR="006E4216" w:rsidRPr="006E4216" w:rsidRDefault="006E4216" w:rsidP="006E4216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79F5974C" w14:textId="77777777" w:rsidR="006E4216" w:rsidRPr="00A67F5F" w:rsidRDefault="006E4216" w:rsidP="006E4216">
      <w:pPr>
        <w:jc w:val="center"/>
        <w:rPr>
          <w:rFonts w:asciiTheme="majorHAnsi" w:hAnsiTheme="majorHAnsi" w:cstheme="majorHAnsi"/>
          <w:b/>
          <w:color w:val="00ABEC" w:themeColor="accent1"/>
          <w:sz w:val="28"/>
          <w:szCs w:val="28"/>
        </w:rPr>
      </w:pPr>
      <w:r w:rsidRPr="00A67F5F">
        <w:rPr>
          <w:rFonts w:asciiTheme="majorHAnsi" w:hAnsiTheme="majorHAnsi" w:cstheme="majorHAnsi"/>
          <w:b/>
          <w:color w:val="00ABEC" w:themeColor="accent1"/>
          <w:sz w:val="28"/>
          <w:szCs w:val="28"/>
        </w:rPr>
        <w:t>Najpiękniejsze wnętrze, to Twoje wnętrze – SOS Wioski Dziecięce zachęcają do otworzenia się na różnorodność</w:t>
      </w:r>
    </w:p>
    <w:p w14:paraId="5DBA2B41" w14:textId="38912FA4" w:rsidR="006E4216" w:rsidRPr="006E4216" w:rsidRDefault="006E4216" w:rsidP="006E4216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115862438"/>
      <w:r w:rsidRPr="006E4216">
        <w:rPr>
          <w:rFonts w:asciiTheme="majorHAnsi" w:hAnsiTheme="majorHAnsi" w:cstheme="majorHAnsi"/>
          <w:b/>
          <w:sz w:val="22"/>
          <w:szCs w:val="22"/>
        </w:rPr>
        <w:t xml:space="preserve">Wystartowała nowa kampania Stowarzyszenia SOS Wioski Dziecięce – </w:t>
      </w:r>
      <w:r w:rsidRPr="006E4216">
        <w:rPr>
          <w:rFonts w:asciiTheme="majorHAnsi" w:hAnsiTheme="majorHAnsi" w:cstheme="majorHAnsi"/>
          <w:b/>
          <w:i/>
          <w:sz w:val="22"/>
          <w:szCs w:val="22"/>
        </w:rPr>
        <w:t>Najpiękniejsze wnętrza 2022</w:t>
      </w:r>
      <w:r w:rsidRPr="006E4216">
        <w:rPr>
          <w:rFonts w:asciiTheme="majorHAnsi" w:hAnsiTheme="majorHAnsi" w:cstheme="majorHAnsi"/>
          <w:b/>
          <w:sz w:val="22"/>
          <w:szCs w:val="22"/>
        </w:rPr>
        <w:t>. Po ogłoszeniu w całej Polsce premiery katalogu wnętrzarskiego, nadchodzi moment ujawnienia jego prawdziwego znaczenia: najpiękniejsze wnętrz</w:t>
      </w:r>
      <w:r w:rsidR="001B1C27">
        <w:rPr>
          <w:rFonts w:asciiTheme="majorHAnsi" w:hAnsiTheme="majorHAnsi" w:cstheme="majorHAnsi"/>
          <w:b/>
          <w:sz w:val="22"/>
          <w:szCs w:val="22"/>
        </w:rPr>
        <w:t>a</w:t>
      </w:r>
      <w:r w:rsidRPr="006E4216">
        <w:rPr>
          <w:rFonts w:asciiTheme="majorHAnsi" w:hAnsiTheme="majorHAnsi" w:cstheme="majorHAnsi"/>
          <w:b/>
          <w:sz w:val="22"/>
          <w:szCs w:val="22"/>
        </w:rPr>
        <w:t>, to</w:t>
      </w:r>
      <w:r w:rsidR="001B1C27">
        <w:rPr>
          <w:rFonts w:asciiTheme="majorHAnsi" w:hAnsiTheme="majorHAnsi" w:cstheme="majorHAnsi"/>
          <w:b/>
          <w:sz w:val="22"/>
          <w:szCs w:val="22"/>
        </w:rPr>
        <w:t xml:space="preserve"> takie, które</w:t>
      </w:r>
      <w:r w:rsidR="0033071C">
        <w:rPr>
          <w:rFonts w:asciiTheme="majorHAnsi" w:hAnsiTheme="majorHAnsi" w:cstheme="majorHAnsi"/>
          <w:b/>
          <w:sz w:val="22"/>
          <w:szCs w:val="22"/>
        </w:rPr>
        <w:t xml:space="preserve"> przyjęły osoby znajdujące się w potrzebie.</w:t>
      </w:r>
      <w:r w:rsidR="00160B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2E32">
        <w:rPr>
          <w:rFonts w:asciiTheme="majorHAnsi" w:hAnsiTheme="majorHAnsi" w:cstheme="majorHAnsi"/>
          <w:b/>
          <w:sz w:val="22"/>
          <w:szCs w:val="22"/>
        </w:rPr>
        <w:t xml:space="preserve">Akcja jest ukłonem dla tych, którzy już pomogli, lecz także przypomina, </w:t>
      </w:r>
      <w:r w:rsidR="00432E32" w:rsidRPr="00437F5D">
        <w:rPr>
          <w:rFonts w:asciiTheme="majorHAnsi" w:hAnsiTheme="majorHAnsi" w:cstheme="majorHAnsi"/>
          <w:b/>
          <w:sz w:val="22"/>
          <w:szCs w:val="22"/>
        </w:rPr>
        <w:t>że każde dziecko</w:t>
      </w:r>
      <w:r w:rsidR="00213FA2">
        <w:rPr>
          <w:rFonts w:asciiTheme="majorHAnsi" w:hAnsiTheme="majorHAnsi" w:cstheme="majorHAnsi"/>
          <w:b/>
          <w:sz w:val="22"/>
          <w:szCs w:val="22"/>
        </w:rPr>
        <w:t xml:space="preserve"> zasługuje na pomoc, niezależnie od tego kim jest i skąd pochodzi.</w:t>
      </w:r>
    </w:p>
    <w:bookmarkEnd w:id="0"/>
    <w:p w14:paraId="036860D4" w14:textId="4EC77245" w:rsidR="00437F5D" w:rsidRPr="00582352" w:rsidRDefault="006E4216" w:rsidP="006E4216">
      <w:pPr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 xml:space="preserve">Przez ostatni tydzień </w:t>
      </w:r>
      <w:r w:rsidR="00213FA2">
        <w:rPr>
          <w:rFonts w:asciiTheme="majorHAnsi" w:hAnsiTheme="majorHAnsi" w:cstheme="majorHAnsi"/>
          <w:sz w:val="22"/>
          <w:szCs w:val="22"/>
        </w:rPr>
        <w:t>znane polskie gwiazdy</w:t>
      </w:r>
      <w:r w:rsidR="007F1D94">
        <w:rPr>
          <w:rFonts w:asciiTheme="majorHAnsi" w:hAnsiTheme="majorHAnsi" w:cstheme="majorHAnsi"/>
          <w:sz w:val="22"/>
          <w:szCs w:val="22"/>
        </w:rPr>
        <w:t>, dziennikarze</w:t>
      </w:r>
      <w:r w:rsidR="00767563">
        <w:rPr>
          <w:rFonts w:asciiTheme="majorHAnsi" w:hAnsiTheme="majorHAnsi" w:cstheme="majorHAnsi"/>
          <w:sz w:val="22"/>
          <w:szCs w:val="22"/>
        </w:rPr>
        <w:t xml:space="preserve"> i infl</w:t>
      </w:r>
      <w:r w:rsidR="001927C1">
        <w:rPr>
          <w:rFonts w:asciiTheme="majorHAnsi" w:hAnsiTheme="majorHAnsi" w:cstheme="majorHAnsi"/>
          <w:sz w:val="22"/>
          <w:szCs w:val="22"/>
        </w:rPr>
        <w:t>uencerzy</w:t>
      </w:r>
      <w:r w:rsidR="00213FA2">
        <w:rPr>
          <w:rFonts w:asciiTheme="majorHAnsi" w:hAnsiTheme="majorHAnsi" w:cstheme="majorHAnsi"/>
          <w:sz w:val="22"/>
          <w:szCs w:val="22"/>
        </w:rPr>
        <w:t>, ta</w:t>
      </w:r>
      <w:r w:rsidR="00767563">
        <w:rPr>
          <w:rFonts w:asciiTheme="majorHAnsi" w:hAnsiTheme="majorHAnsi" w:cstheme="majorHAnsi"/>
          <w:sz w:val="22"/>
          <w:szCs w:val="22"/>
        </w:rPr>
        <w:t>cy</w:t>
      </w:r>
      <w:r w:rsidR="00213FA2" w:rsidRPr="004D713C">
        <w:rPr>
          <w:rFonts w:asciiTheme="majorHAnsi" w:hAnsiTheme="majorHAnsi" w:cstheme="majorHAnsi"/>
          <w:sz w:val="22"/>
          <w:szCs w:val="22"/>
        </w:rPr>
        <w:t xml:space="preserve"> jak </w:t>
      </w:r>
      <w:r w:rsidR="004D713C" w:rsidRPr="004D713C">
        <w:rPr>
          <w:sz w:val="22"/>
          <w:szCs w:val="22"/>
        </w:rPr>
        <w:t>Ania Dereszowska,</w:t>
      </w:r>
      <w:r w:rsidR="00767563">
        <w:rPr>
          <w:sz w:val="22"/>
          <w:szCs w:val="22"/>
        </w:rPr>
        <w:t xml:space="preserve"> Natalia Kukulska</w:t>
      </w:r>
      <w:r w:rsidR="004F2CCC">
        <w:rPr>
          <w:sz w:val="22"/>
          <w:szCs w:val="22"/>
        </w:rPr>
        <w:t>, Katarzyna</w:t>
      </w:r>
      <w:r w:rsidR="008E547E">
        <w:rPr>
          <w:sz w:val="22"/>
          <w:szCs w:val="22"/>
        </w:rPr>
        <w:t xml:space="preserve"> </w:t>
      </w:r>
      <w:r w:rsidR="004F2CCC">
        <w:rPr>
          <w:sz w:val="22"/>
          <w:szCs w:val="22"/>
        </w:rPr>
        <w:t xml:space="preserve">Zielińska, Maria Dębska, </w:t>
      </w:r>
      <w:r w:rsidR="00767563">
        <w:rPr>
          <w:sz w:val="22"/>
          <w:szCs w:val="22"/>
        </w:rPr>
        <w:t>Paulina Chylewska, Anna Kalczyńska, Ula Radwańska,</w:t>
      </w:r>
      <w:r w:rsidR="00387C4D">
        <w:rPr>
          <w:sz w:val="22"/>
          <w:szCs w:val="22"/>
        </w:rPr>
        <w:t xml:space="preserve"> </w:t>
      </w:r>
      <w:r w:rsidR="00684EC3">
        <w:rPr>
          <w:sz w:val="22"/>
          <w:szCs w:val="22"/>
        </w:rPr>
        <w:t xml:space="preserve">Michał Piróg, </w:t>
      </w:r>
      <w:r w:rsidR="00387C4D">
        <w:rPr>
          <w:sz w:val="22"/>
          <w:szCs w:val="22"/>
        </w:rPr>
        <w:t>Joanna Banaszewska</w:t>
      </w:r>
      <w:r w:rsidR="00D7415F">
        <w:rPr>
          <w:sz w:val="22"/>
          <w:szCs w:val="22"/>
        </w:rPr>
        <w:t>, Justyna Suchecka</w:t>
      </w:r>
      <w:r w:rsidR="007F1D94">
        <w:rPr>
          <w:sz w:val="22"/>
          <w:szCs w:val="22"/>
        </w:rPr>
        <w:t>,</w:t>
      </w:r>
      <w:r w:rsidR="00767563">
        <w:rPr>
          <w:sz w:val="22"/>
          <w:szCs w:val="22"/>
        </w:rPr>
        <w:t xml:space="preserve"> </w:t>
      </w:r>
      <w:r w:rsidR="004D713C" w:rsidRPr="004D713C">
        <w:rPr>
          <w:sz w:val="22"/>
          <w:szCs w:val="22"/>
        </w:rPr>
        <w:t>Karolina Sobańska</w:t>
      </w:r>
      <w:r w:rsidR="002848A2">
        <w:rPr>
          <w:sz w:val="22"/>
          <w:szCs w:val="22"/>
        </w:rPr>
        <w:t xml:space="preserve"> i wiele innych,</w:t>
      </w:r>
      <w:r w:rsidR="004D713C" w:rsidRPr="004D713C">
        <w:rPr>
          <w:rFonts w:asciiTheme="majorHAnsi" w:hAnsiTheme="majorHAnsi" w:cstheme="majorHAnsi"/>
          <w:sz w:val="22"/>
          <w:szCs w:val="22"/>
        </w:rPr>
        <w:t xml:space="preserve"> </w:t>
      </w:r>
      <w:r w:rsidR="00213FA2" w:rsidRPr="004D713C">
        <w:rPr>
          <w:rFonts w:asciiTheme="majorHAnsi" w:hAnsiTheme="majorHAnsi" w:cstheme="majorHAnsi"/>
          <w:sz w:val="22"/>
          <w:szCs w:val="22"/>
        </w:rPr>
        <w:t>zapowiad</w:t>
      </w:r>
      <w:r w:rsidR="002848A2">
        <w:rPr>
          <w:rFonts w:asciiTheme="majorHAnsi" w:hAnsiTheme="majorHAnsi" w:cstheme="majorHAnsi"/>
          <w:sz w:val="22"/>
          <w:szCs w:val="22"/>
        </w:rPr>
        <w:t>ali</w:t>
      </w:r>
      <w:r w:rsidR="00213FA2" w:rsidRPr="004D713C">
        <w:rPr>
          <w:rFonts w:asciiTheme="majorHAnsi" w:hAnsiTheme="majorHAnsi" w:cstheme="majorHAnsi"/>
          <w:sz w:val="22"/>
          <w:szCs w:val="22"/>
        </w:rPr>
        <w:t xml:space="preserve"> </w:t>
      </w:r>
      <w:r w:rsidR="00213FA2">
        <w:rPr>
          <w:rFonts w:asciiTheme="majorHAnsi" w:hAnsiTheme="majorHAnsi" w:cstheme="majorHAnsi"/>
          <w:sz w:val="22"/>
          <w:szCs w:val="22"/>
        </w:rPr>
        <w:t xml:space="preserve">premierę </w:t>
      </w:r>
      <w:r w:rsidRPr="006E4216">
        <w:rPr>
          <w:rFonts w:asciiTheme="majorHAnsi" w:hAnsiTheme="majorHAnsi" w:cstheme="majorHAnsi"/>
          <w:sz w:val="22"/>
          <w:szCs w:val="22"/>
        </w:rPr>
        <w:t xml:space="preserve">nowego katalogu pięknych wnętrz. </w:t>
      </w:r>
      <w:r w:rsidR="00213FA2">
        <w:rPr>
          <w:rFonts w:asciiTheme="majorHAnsi" w:hAnsiTheme="majorHAnsi" w:cstheme="majorHAnsi"/>
          <w:sz w:val="22"/>
          <w:szCs w:val="22"/>
        </w:rPr>
        <w:t>Jego</w:t>
      </w:r>
      <w:r w:rsidRPr="006E4216">
        <w:rPr>
          <w:rFonts w:asciiTheme="majorHAnsi" w:hAnsiTheme="majorHAnsi" w:cstheme="majorHAnsi"/>
          <w:sz w:val="22"/>
          <w:szCs w:val="22"/>
        </w:rPr>
        <w:t xml:space="preserve"> wygląd </w:t>
      </w:r>
      <w:r w:rsidR="0077606E">
        <w:rPr>
          <w:rFonts w:asciiTheme="majorHAnsi" w:hAnsiTheme="majorHAnsi" w:cstheme="majorHAnsi"/>
          <w:sz w:val="22"/>
          <w:szCs w:val="22"/>
        </w:rPr>
        <w:t xml:space="preserve">zwiastował </w:t>
      </w:r>
      <w:r w:rsidRPr="006E4216">
        <w:rPr>
          <w:rFonts w:asciiTheme="majorHAnsi" w:hAnsiTheme="majorHAnsi" w:cstheme="majorHAnsi"/>
          <w:sz w:val="22"/>
          <w:szCs w:val="22"/>
        </w:rPr>
        <w:t xml:space="preserve">przegląd nowoczesnych przestrzeni, zaprojektowanych według aktualnych trendów. </w:t>
      </w:r>
      <w:bookmarkStart w:id="1" w:name="_Hlk115862478"/>
      <w:r w:rsidR="00213FA2" w:rsidRPr="00A67F5F">
        <w:rPr>
          <w:rFonts w:asciiTheme="majorHAnsi" w:hAnsiTheme="majorHAnsi" w:cstheme="majorHAnsi"/>
          <w:b/>
          <w:sz w:val="22"/>
          <w:szCs w:val="22"/>
        </w:rPr>
        <w:t xml:space="preserve">Dziś okazuje się jednak, że </w:t>
      </w:r>
      <w:r w:rsidRPr="006E4216">
        <w:rPr>
          <w:rFonts w:asciiTheme="majorHAnsi" w:hAnsiTheme="majorHAnsi" w:cstheme="majorHAnsi"/>
          <w:b/>
          <w:sz w:val="22"/>
          <w:szCs w:val="22"/>
        </w:rPr>
        <w:t>najpiękniejsze wnętrza to takie, w których młodzi ludzie i dzieci odnalazły bezpieczny dom. To wnętrza, w których możesz czuć się sobą</w:t>
      </w:r>
      <w:r w:rsidR="00437F5D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432E32">
        <w:rPr>
          <w:rFonts w:asciiTheme="majorHAnsi" w:hAnsiTheme="majorHAnsi" w:cstheme="majorHAnsi"/>
          <w:b/>
          <w:sz w:val="22"/>
          <w:szCs w:val="22"/>
        </w:rPr>
        <w:t xml:space="preserve">bez względu na to, gdzie mieszkasz, w co wierzysz </w:t>
      </w:r>
      <w:r w:rsidR="0077606E">
        <w:rPr>
          <w:rFonts w:asciiTheme="majorHAnsi" w:hAnsiTheme="majorHAnsi" w:cstheme="majorHAnsi"/>
          <w:b/>
          <w:sz w:val="22"/>
          <w:szCs w:val="22"/>
        </w:rPr>
        <w:t>lub</w:t>
      </w:r>
      <w:r w:rsidR="00B1663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2E32">
        <w:rPr>
          <w:rFonts w:asciiTheme="majorHAnsi" w:hAnsiTheme="majorHAnsi" w:cstheme="majorHAnsi"/>
          <w:b/>
          <w:sz w:val="22"/>
          <w:szCs w:val="22"/>
        </w:rPr>
        <w:t>kogo kochasz</w:t>
      </w:r>
      <w:r w:rsidR="00213FA2">
        <w:rPr>
          <w:rFonts w:asciiTheme="majorHAnsi" w:hAnsiTheme="majorHAnsi" w:cstheme="majorHAnsi"/>
          <w:b/>
          <w:sz w:val="22"/>
          <w:szCs w:val="22"/>
        </w:rPr>
        <w:t>.</w:t>
      </w:r>
      <w:bookmarkEnd w:id="1"/>
      <w:r w:rsidR="00B0615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82352" w:rsidRPr="00582352">
        <w:rPr>
          <w:rFonts w:asciiTheme="majorHAnsi" w:hAnsiTheme="majorHAnsi" w:cstheme="majorHAnsi"/>
          <w:sz w:val="22"/>
          <w:szCs w:val="22"/>
        </w:rPr>
        <w:t>Wnętrza te można zobaczyć na stronie www.najpiekniejszewnetrza2022.pl</w:t>
      </w:r>
    </w:p>
    <w:p w14:paraId="6CDB3876" w14:textId="0AD19042" w:rsidR="006E4216" w:rsidRPr="006E4216" w:rsidRDefault="006E4216" w:rsidP="006E4216">
      <w:pPr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>Każdy pokój przedstawia historię inn</w:t>
      </w:r>
      <w:r w:rsidR="00372A85">
        <w:rPr>
          <w:rFonts w:asciiTheme="majorHAnsi" w:hAnsiTheme="majorHAnsi" w:cstheme="majorHAnsi"/>
          <w:sz w:val="22"/>
          <w:szCs w:val="22"/>
        </w:rPr>
        <w:t>ego dziecka lub młodej</w:t>
      </w:r>
      <w:r w:rsidRPr="006E4216">
        <w:rPr>
          <w:rFonts w:asciiTheme="majorHAnsi" w:hAnsiTheme="majorHAnsi" w:cstheme="majorHAnsi"/>
          <w:sz w:val="22"/>
          <w:szCs w:val="22"/>
        </w:rPr>
        <w:t xml:space="preserve"> osoby, która</w:t>
      </w:r>
      <w:r w:rsidR="00874C0D">
        <w:rPr>
          <w:rFonts w:asciiTheme="majorHAnsi" w:hAnsiTheme="majorHAnsi" w:cstheme="majorHAnsi"/>
          <w:sz w:val="22"/>
          <w:szCs w:val="22"/>
        </w:rPr>
        <w:t xml:space="preserve"> </w:t>
      </w:r>
      <w:r w:rsidRPr="006E4216">
        <w:rPr>
          <w:rFonts w:asciiTheme="majorHAnsi" w:hAnsiTheme="majorHAnsi" w:cstheme="majorHAnsi"/>
          <w:sz w:val="22"/>
          <w:szCs w:val="22"/>
        </w:rPr>
        <w:t xml:space="preserve">znalazła się w trudnej sytuacji. </w:t>
      </w:r>
      <w:r w:rsidR="00372A85">
        <w:rPr>
          <w:rFonts w:asciiTheme="majorHAnsi" w:hAnsiTheme="majorHAnsi" w:cstheme="majorHAnsi"/>
          <w:sz w:val="22"/>
          <w:szCs w:val="22"/>
        </w:rPr>
        <w:t>To między innymi historie rodzin, które p</w:t>
      </w:r>
      <w:r w:rsidR="00CB55D0">
        <w:rPr>
          <w:rFonts w:asciiTheme="majorHAnsi" w:hAnsiTheme="majorHAnsi" w:cstheme="majorHAnsi"/>
          <w:sz w:val="22"/>
          <w:szCs w:val="22"/>
        </w:rPr>
        <w:t>rzymusowo</w:t>
      </w:r>
      <w:r w:rsidR="005078B5">
        <w:rPr>
          <w:rFonts w:asciiTheme="majorHAnsi" w:hAnsiTheme="majorHAnsi" w:cstheme="majorHAnsi"/>
          <w:sz w:val="22"/>
          <w:szCs w:val="22"/>
        </w:rPr>
        <w:t xml:space="preserve"> </w:t>
      </w:r>
      <w:r w:rsidR="00085FEF">
        <w:rPr>
          <w:rFonts w:asciiTheme="majorHAnsi" w:hAnsiTheme="majorHAnsi" w:cstheme="majorHAnsi"/>
          <w:sz w:val="22"/>
          <w:szCs w:val="22"/>
        </w:rPr>
        <w:t>musiał</w:t>
      </w:r>
      <w:r w:rsidR="00874C0D">
        <w:rPr>
          <w:rFonts w:asciiTheme="majorHAnsi" w:hAnsiTheme="majorHAnsi" w:cstheme="majorHAnsi"/>
          <w:sz w:val="22"/>
          <w:szCs w:val="22"/>
        </w:rPr>
        <w:t xml:space="preserve">y </w:t>
      </w:r>
      <w:r w:rsidR="00085FEF">
        <w:rPr>
          <w:rFonts w:asciiTheme="majorHAnsi" w:hAnsiTheme="majorHAnsi" w:cstheme="majorHAnsi"/>
          <w:sz w:val="22"/>
          <w:szCs w:val="22"/>
        </w:rPr>
        <w:t>zostawić</w:t>
      </w:r>
      <w:r w:rsidR="00874C0D">
        <w:rPr>
          <w:rFonts w:asciiTheme="majorHAnsi" w:hAnsiTheme="majorHAnsi" w:cstheme="majorHAnsi"/>
          <w:sz w:val="22"/>
          <w:szCs w:val="22"/>
        </w:rPr>
        <w:t xml:space="preserve"> </w:t>
      </w:r>
      <w:r w:rsidR="00085FEF">
        <w:rPr>
          <w:rFonts w:asciiTheme="majorHAnsi" w:hAnsiTheme="majorHAnsi" w:cstheme="majorHAnsi"/>
          <w:sz w:val="22"/>
          <w:szCs w:val="22"/>
        </w:rPr>
        <w:t>dotychczasowe życie w poszukiwaniu bezpieczeństwa i lepszego jutra</w:t>
      </w:r>
      <w:r w:rsidR="00372A85">
        <w:rPr>
          <w:rFonts w:asciiTheme="majorHAnsi" w:hAnsiTheme="majorHAnsi" w:cstheme="majorHAnsi"/>
          <w:sz w:val="22"/>
          <w:szCs w:val="22"/>
        </w:rPr>
        <w:t>, ale nie tylko</w:t>
      </w:r>
      <w:r w:rsidR="00085FE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EA9F2EB" w14:textId="126BD43D" w:rsidR="00F32B6E" w:rsidRDefault="006E4216" w:rsidP="00432E32">
      <w:pPr>
        <w:rPr>
          <w:rFonts w:asciiTheme="majorHAnsi" w:hAnsiTheme="majorHAnsi" w:cs="AppleSystemUIFont"/>
          <w:sz w:val="22"/>
          <w:szCs w:val="22"/>
          <w:lang w:eastAsia="pl-PL"/>
        </w:rPr>
      </w:pPr>
      <w:r w:rsidRPr="00437F5D">
        <w:rPr>
          <w:rFonts w:asciiTheme="majorHAnsi" w:hAnsiTheme="majorHAnsi" w:cstheme="majorHAnsi"/>
          <w:sz w:val="22"/>
          <w:szCs w:val="22"/>
        </w:rPr>
        <w:t xml:space="preserve">Rodzina z Afganistanu, wraz z niespełna 6-miesięczną </w:t>
      </w:r>
      <w:proofErr w:type="spellStart"/>
      <w:r w:rsidRPr="00437F5D">
        <w:rPr>
          <w:rFonts w:asciiTheme="majorHAnsi" w:hAnsiTheme="majorHAnsi" w:cstheme="majorHAnsi"/>
          <w:sz w:val="22"/>
          <w:szCs w:val="22"/>
        </w:rPr>
        <w:t>Aleen</w:t>
      </w:r>
      <w:proofErr w:type="spellEnd"/>
      <w:r w:rsidRPr="00437F5D">
        <w:rPr>
          <w:rFonts w:asciiTheme="majorHAnsi" w:hAnsiTheme="majorHAnsi" w:cstheme="majorHAnsi"/>
          <w:sz w:val="22"/>
          <w:szCs w:val="22"/>
        </w:rPr>
        <w:t>, została zmuszona do ewakuacji ze swojego kraju po zajęciu go przez Talibów.</w:t>
      </w:r>
      <w:r w:rsidR="009F13F6">
        <w:rPr>
          <w:rFonts w:asciiTheme="majorHAnsi" w:hAnsiTheme="majorHAnsi" w:cstheme="majorHAnsi"/>
          <w:sz w:val="22"/>
          <w:szCs w:val="22"/>
        </w:rPr>
        <w:t xml:space="preserve"> </w:t>
      </w:r>
      <w:r w:rsidRPr="00437F5D">
        <w:rPr>
          <w:rFonts w:asciiTheme="majorHAnsi" w:hAnsiTheme="majorHAnsi" w:cstheme="majorHAnsi"/>
          <w:sz w:val="22"/>
          <w:szCs w:val="22"/>
        </w:rPr>
        <w:t>Babcia</w:t>
      </w:r>
      <w:r w:rsidR="0077606E">
        <w:rPr>
          <w:rFonts w:asciiTheme="majorHAnsi" w:hAnsiTheme="majorHAnsi" w:cstheme="majorHAnsi"/>
          <w:sz w:val="22"/>
          <w:szCs w:val="22"/>
        </w:rPr>
        <w:t>:</w:t>
      </w:r>
      <w:r w:rsidRPr="00437F5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437F5D">
        <w:rPr>
          <w:rFonts w:asciiTheme="majorHAnsi" w:hAnsiTheme="majorHAnsi" w:cstheme="majorHAnsi"/>
          <w:sz w:val="22"/>
          <w:szCs w:val="22"/>
        </w:rPr>
        <w:t>Mchaela</w:t>
      </w:r>
      <w:proofErr w:type="spellEnd"/>
      <w:r w:rsidRPr="00437F5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437F5D">
        <w:rPr>
          <w:rFonts w:asciiTheme="majorHAnsi" w:hAnsiTheme="majorHAnsi" w:cstheme="majorHAnsi"/>
          <w:sz w:val="22"/>
          <w:szCs w:val="22"/>
        </w:rPr>
        <w:t>Justice</w:t>
      </w:r>
      <w:proofErr w:type="spellEnd"/>
      <w:r w:rsidRPr="00437F5D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437F5D">
        <w:rPr>
          <w:rFonts w:asciiTheme="majorHAnsi" w:hAnsiTheme="majorHAnsi" w:cstheme="majorHAnsi"/>
          <w:sz w:val="22"/>
          <w:szCs w:val="22"/>
        </w:rPr>
        <w:t>Godelive</w:t>
      </w:r>
      <w:proofErr w:type="spellEnd"/>
      <w:r w:rsidRPr="00437F5D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437F5D">
        <w:rPr>
          <w:rFonts w:asciiTheme="majorHAnsi" w:hAnsiTheme="majorHAnsi" w:cstheme="majorHAnsi"/>
          <w:sz w:val="22"/>
          <w:szCs w:val="22"/>
        </w:rPr>
        <w:t>Ivonny</w:t>
      </w:r>
      <w:proofErr w:type="spellEnd"/>
      <w:r w:rsidRPr="00437F5D">
        <w:rPr>
          <w:rFonts w:asciiTheme="majorHAnsi" w:hAnsiTheme="majorHAnsi" w:cstheme="majorHAnsi"/>
          <w:sz w:val="22"/>
          <w:szCs w:val="22"/>
        </w:rPr>
        <w:t xml:space="preserve"> przez </w:t>
      </w:r>
      <w:r w:rsidR="00085FEF" w:rsidRPr="00437F5D">
        <w:rPr>
          <w:rFonts w:asciiTheme="majorHAnsi" w:hAnsiTheme="majorHAnsi" w:cstheme="majorHAnsi"/>
          <w:sz w:val="22"/>
          <w:szCs w:val="22"/>
        </w:rPr>
        <w:t xml:space="preserve">prawie 10 lat </w:t>
      </w:r>
      <w:r w:rsidRPr="00437F5D">
        <w:rPr>
          <w:rFonts w:asciiTheme="majorHAnsi" w:hAnsiTheme="majorHAnsi" w:cstheme="majorHAnsi"/>
          <w:sz w:val="22"/>
          <w:szCs w:val="22"/>
        </w:rPr>
        <w:t xml:space="preserve">starała się o sprowadzenie </w:t>
      </w:r>
      <w:r w:rsidR="00085FEF" w:rsidRPr="00437F5D">
        <w:rPr>
          <w:rFonts w:asciiTheme="majorHAnsi" w:hAnsiTheme="majorHAnsi" w:cstheme="majorHAnsi"/>
          <w:sz w:val="22"/>
          <w:szCs w:val="22"/>
        </w:rPr>
        <w:t xml:space="preserve">córki i </w:t>
      </w:r>
      <w:r w:rsidRPr="00437F5D">
        <w:rPr>
          <w:rFonts w:asciiTheme="majorHAnsi" w:hAnsiTheme="majorHAnsi" w:cstheme="majorHAnsi"/>
          <w:sz w:val="22"/>
          <w:szCs w:val="22"/>
        </w:rPr>
        <w:t xml:space="preserve">wnucząt do Polski. W ich ojczyźnie – Kongo, ucieczka przed przemocą seksualną, niewolnictwem, rekrutacją do grup zbrojnych jest codziennością blisko 3 milionów dzieci. Sasza i Masza to dwójka </w:t>
      </w:r>
      <w:r w:rsidR="00085FEF" w:rsidRPr="00437F5D">
        <w:rPr>
          <w:rFonts w:asciiTheme="majorHAnsi" w:hAnsiTheme="majorHAnsi" w:cstheme="majorHAnsi"/>
          <w:sz w:val="22"/>
          <w:szCs w:val="22"/>
        </w:rPr>
        <w:t xml:space="preserve">niespokrewnionego </w:t>
      </w:r>
      <w:r w:rsidRPr="00437F5D">
        <w:rPr>
          <w:rFonts w:asciiTheme="majorHAnsi" w:hAnsiTheme="majorHAnsi" w:cstheme="majorHAnsi"/>
          <w:sz w:val="22"/>
          <w:szCs w:val="22"/>
        </w:rPr>
        <w:t xml:space="preserve">rodzeństwa z </w:t>
      </w:r>
      <w:r w:rsidR="00085FEF" w:rsidRPr="00437F5D">
        <w:rPr>
          <w:rFonts w:asciiTheme="majorHAnsi" w:hAnsiTheme="majorHAnsi" w:cstheme="majorHAnsi"/>
          <w:sz w:val="22"/>
          <w:szCs w:val="22"/>
        </w:rPr>
        <w:t>ukraińskiej rodziny zastępczej</w:t>
      </w:r>
      <w:r w:rsidRPr="00437F5D">
        <w:rPr>
          <w:rFonts w:asciiTheme="majorHAnsi" w:hAnsiTheme="majorHAnsi" w:cstheme="majorHAnsi"/>
          <w:sz w:val="22"/>
          <w:szCs w:val="22"/>
        </w:rPr>
        <w:t>. Wojna zmusiła ich do ewakuacji. Dziś, choć tęsknią za domem, czują się bezpiecznie w mieszkaniu w Lublinie.</w:t>
      </w:r>
      <w:r w:rsidR="00085FEF" w:rsidRPr="00437F5D">
        <w:rPr>
          <w:rFonts w:asciiTheme="majorHAnsi" w:hAnsiTheme="majorHAnsi" w:cstheme="majorHAnsi"/>
          <w:sz w:val="22"/>
          <w:szCs w:val="22"/>
        </w:rPr>
        <w:t xml:space="preserve"> Krzysztof </w:t>
      </w:r>
      <w:r w:rsidR="00085FEF" w:rsidRPr="00437F5D">
        <w:rPr>
          <w:sz w:val="22"/>
          <w:szCs w:val="22"/>
        </w:rPr>
        <w:t>w wieku czterech lat</w:t>
      </w:r>
      <w:r w:rsidR="0077606E">
        <w:rPr>
          <w:sz w:val="22"/>
          <w:szCs w:val="22"/>
        </w:rPr>
        <w:t xml:space="preserve"> musiał opuścić rodzinę biologiczną i</w:t>
      </w:r>
      <w:r w:rsidR="00085FEF" w:rsidRPr="00437F5D">
        <w:rPr>
          <w:sz w:val="22"/>
          <w:szCs w:val="22"/>
        </w:rPr>
        <w:t xml:space="preserve"> trafił </w:t>
      </w:r>
      <w:r w:rsidR="0077606E">
        <w:rPr>
          <w:sz w:val="22"/>
          <w:szCs w:val="22"/>
        </w:rPr>
        <w:t xml:space="preserve">do </w:t>
      </w:r>
      <w:r w:rsidR="00085FEF" w:rsidRPr="00437F5D">
        <w:rPr>
          <w:sz w:val="22"/>
          <w:szCs w:val="22"/>
        </w:rPr>
        <w:t>Mamy SOS i Wiosek Dziecięcych w Siedlcach.</w:t>
      </w:r>
      <w:r w:rsidR="00546AC8" w:rsidRPr="00437F5D">
        <w:rPr>
          <w:sz w:val="22"/>
          <w:szCs w:val="22"/>
        </w:rPr>
        <w:t xml:space="preserve"> </w:t>
      </w:r>
      <w:r w:rsidR="00546AC8" w:rsidRPr="00437F5D">
        <w:rPr>
          <w:rFonts w:asciiTheme="majorHAnsi" w:hAnsiTheme="majorHAnsi" w:cs="AppleSystemUIFont"/>
          <w:sz w:val="22"/>
          <w:szCs w:val="22"/>
          <w:lang w:eastAsia="pl-PL"/>
        </w:rPr>
        <w:t>Ostatni z bohaterów</w:t>
      </w:r>
      <w:r w:rsidR="00432E32">
        <w:rPr>
          <w:rFonts w:asciiTheme="majorHAnsi" w:hAnsiTheme="majorHAnsi" w:cs="AppleSystemUIFont"/>
          <w:sz w:val="22"/>
          <w:szCs w:val="22"/>
          <w:lang w:eastAsia="pl-PL"/>
        </w:rPr>
        <w:t>,</w:t>
      </w:r>
      <w:r w:rsidR="00F32B6E">
        <w:rPr>
          <w:rFonts w:asciiTheme="majorHAnsi" w:hAnsiTheme="majorHAnsi" w:cs="AppleSystemUIFont"/>
          <w:sz w:val="22"/>
          <w:szCs w:val="22"/>
          <w:lang w:eastAsia="pl-PL"/>
        </w:rPr>
        <w:t xml:space="preserve"> </w:t>
      </w:r>
      <w:r w:rsidR="00546AC8" w:rsidRPr="00437F5D">
        <w:rPr>
          <w:rFonts w:asciiTheme="majorHAnsi" w:hAnsiTheme="majorHAnsi" w:cs="AppleSystemUIFont"/>
          <w:sz w:val="22"/>
          <w:szCs w:val="22"/>
          <w:lang w:eastAsia="pl-PL"/>
        </w:rPr>
        <w:t>Kacper</w:t>
      </w:r>
      <w:r w:rsidR="00432E32">
        <w:rPr>
          <w:rFonts w:asciiTheme="majorHAnsi" w:hAnsiTheme="majorHAnsi" w:cs="AppleSystemUIFont"/>
          <w:sz w:val="22"/>
          <w:szCs w:val="22"/>
          <w:lang w:eastAsia="pl-PL"/>
        </w:rPr>
        <w:t>,</w:t>
      </w:r>
      <w:r w:rsidR="00546AC8" w:rsidRPr="00437F5D">
        <w:rPr>
          <w:rFonts w:asciiTheme="majorHAnsi" w:hAnsiTheme="majorHAnsi" w:cs="AppleSystemUIFont"/>
          <w:sz w:val="22"/>
          <w:szCs w:val="22"/>
          <w:lang w:eastAsia="pl-PL"/>
        </w:rPr>
        <w:t xml:space="preserve"> jako osoba </w:t>
      </w:r>
      <w:proofErr w:type="spellStart"/>
      <w:r w:rsidR="00546AC8" w:rsidRPr="00437F5D">
        <w:rPr>
          <w:rFonts w:asciiTheme="majorHAnsi" w:hAnsiTheme="majorHAnsi" w:cs="AppleSystemUIFont"/>
          <w:sz w:val="22"/>
          <w:szCs w:val="22"/>
          <w:lang w:eastAsia="pl-PL"/>
        </w:rPr>
        <w:t>nieheteronormatywna</w:t>
      </w:r>
      <w:proofErr w:type="spellEnd"/>
      <w:r w:rsidR="00546AC8" w:rsidRPr="00437F5D">
        <w:rPr>
          <w:rFonts w:asciiTheme="majorHAnsi" w:hAnsiTheme="majorHAnsi" w:cs="AppleSystemUIFont"/>
          <w:sz w:val="22"/>
          <w:szCs w:val="22"/>
          <w:lang w:eastAsia="pl-PL"/>
        </w:rPr>
        <w:t xml:space="preserve"> z dumą opowiada o poczuciu bezpieczeństwa, jakie od zawsze zapewniała mu jego mama.</w:t>
      </w:r>
      <w:r w:rsidR="003B14FB">
        <w:rPr>
          <w:rFonts w:asciiTheme="majorHAnsi" w:hAnsiTheme="majorHAnsi" w:cs="AppleSystemUIFont"/>
          <w:sz w:val="22"/>
          <w:szCs w:val="22"/>
          <w:lang w:eastAsia="pl-PL"/>
        </w:rPr>
        <w:t xml:space="preserve"> </w:t>
      </w:r>
    </w:p>
    <w:p w14:paraId="7781E58B" w14:textId="0C4EACD5" w:rsidR="00432E32" w:rsidRPr="00437F5D" w:rsidRDefault="00432E32" w:rsidP="00432E32">
      <w:pPr>
        <w:rPr>
          <w:rFonts w:asciiTheme="majorHAnsi" w:hAnsiTheme="majorHAnsi" w:cstheme="majorHAnsi"/>
          <w:sz w:val="22"/>
          <w:szCs w:val="22"/>
        </w:rPr>
      </w:pPr>
      <w:r w:rsidRPr="00432E32">
        <w:rPr>
          <w:rFonts w:asciiTheme="majorHAnsi" w:hAnsiTheme="majorHAnsi" w:cstheme="majorHAnsi"/>
          <w:i/>
          <w:sz w:val="22"/>
          <w:szCs w:val="22"/>
        </w:rPr>
        <w:t>Osoby, których historie przedstawia kampania, choć przeszły w życiu naprawdę dużo, teraz są bezpieczne. Niestety, nie każda taka sytuacja kończy się</w:t>
      </w:r>
      <w:r w:rsidR="000549AB">
        <w:rPr>
          <w:rFonts w:asciiTheme="majorHAnsi" w:hAnsiTheme="majorHAnsi" w:cstheme="majorHAnsi"/>
          <w:i/>
          <w:sz w:val="22"/>
          <w:szCs w:val="22"/>
        </w:rPr>
        <w:t xml:space="preserve"> szczęśliwie</w:t>
      </w:r>
      <w:r w:rsidR="00215B96">
        <w:rPr>
          <w:rFonts w:asciiTheme="majorHAnsi" w:hAnsiTheme="majorHAnsi" w:cstheme="majorHAnsi"/>
          <w:i/>
          <w:sz w:val="22"/>
          <w:szCs w:val="22"/>
        </w:rPr>
        <w:t>.</w:t>
      </w:r>
      <w:r w:rsidR="00B1663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432E32">
        <w:rPr>
          <w:rFonts w:asciiTheme="majorHAnsi" w:hAnsiTheme="majorHAnsi" w:cstheme="majorHAnsi"/>
          <w:i/>
          <w:sz w:val="22"/>
          <w:szCs w:val="22"/>
        </w:rPr>
        <w:t xml:space="preserve">W Polsce </w:t>
      </w:r>
      <w:r>
        <w:rPr>
          <w:rFonts w:asciiTheme="majorHAnsi" w:hAnsiTheme="majorHAnsi" w:cstheme="majorHAnsi"/>
          <w:i/>
          <w:sz w:val="22"/>
          <w:szCs w:val="22"/>
        </w:rPr>
        <w:t xml:space="preserve">są </w:t>
      </w:r>
      <w:r w:rsidRPr="00432E32">
        <w:rPr>
          <w:rFonts w:asciiTheme="majorHAnsi" w:hAnsiTheme="majorHAnsi" w:cstheme="majorHAnsi"/>
          <w:i/>
          <w:sz w:val="22"/>
          <w:szCs w:val="22"/>
        </w:rPr>
        <w:t xml:space="preserve">tysiące dzieci podobnych do Saszy, Maszy, </w:t>
      </w:r>
      <w:proofErr w:type="spellStart"/>
      <w:r w:rsidRPr="00432E32">
        <w:rPr>
          <w:rFonts w:asciiTheme="majorHAnsi" w:hAnsiTheme="majorHAnsi" w:cstheme="majorHAnsi"/>
          <w:i/>
          <w:sz w:val="22"/>
          <w:szCs w:val="22"/>
        </w:rPr>
        <w:t>Aleen</w:t>
      </w:r>
      <w:proofErr w:type="spellEnd"/>
      <w:r w:rsidRPr="00432E32">
        <w:rPr>
          <w:rFonts w:asciiTheme="majorHAnsi" w:hAnsiTheme="majorHAnsi" w:cstheme="majorHAnsi"/>
          <w:i/>
          <w:sz w:val="22"/>
          <w:szCs w:val="22"/>
        </w:rPr>
        <w:t xml:space="preserve"> czy </w:t>
      </w:r>
      <w:proofErr w:type="spellStart"/>
      <w:r w:rsidRPr="00432E32">
        <w:rPr>
          <w:rFonts w:asciiTheme="majorHAnsi" w:hAnsiTheme="majorHAnsi" w:cstheme="majorHAnsi"/>
          <w:i/>
          <w:sz w:val="22"/>
          <w:szCs w:val="22"/>
        </w:rPr>
        <w:t>Justice</w:t>
      </w:r>
      <w:proofErr w:type="spellEnd"/>
      <w:r w:rsidRPr="00432E32">
        <w:rPr>
          <w:rFonts w:asciiTheme="majorHAnsi" w:hAnsiTheme="majorHAnsi" w:cstheme="majorHAnsi"/>
          <w:i/>
          <w:sz w:val="22"/>
          <w:szCs w:val="22"/>
        </w:rPr>
        <w:t xml:space="preserve">, które mogą takiego wsparcia nie uzyskać. Przez swoją narodowość, wygląd, sytuację rodzinną lub ekonomiczną ich bezpieczeństwo jest zagrożone. Należy pamiętać, że pomoc zaczyna się od zauważenia – ważne jest, żeby oprócz samej akceptacji widzieć tych, którzy mają </w:t>
      </w:r>
      <w:r w:rsidRPr="00432E32">
        <w:rPr>
          <w:rFonts w:asciiTheme="majorHAnsi" w:hAnsiTheme="majorHAnsi" w:cstheme="majorHAnsi"/>
          <w:i/>
          <w:sz w:val="22"/>
          <w:szCs w:val="22"/>
        </w:rPr>
        <w:lastRenderedPageBreak/>
        <w:t>trudniej i wyciągnąć do nich rękę</w:t>
      </w:r>
      <w:r>
        <w:rPr>
          <w:rFonts w:asciiTheme="majorHAnsi" w:hAnsiTheme="majorHAnsi" w:cstheme="majorHAnsi"/>
          <w:sz w:val="22"/>
          <w:szCs w:val="22"/>
        </w:rPr>
        <w:t xml:space="preserve"> – mówi Anna Choszcz-Sendrowska, </w:t>
      </w:r>
      <w:r w:rsidR="0033071C">
        <w:rPr>
          <w:rFonts w:asciiTheme="majorHAnsi" w:hAnsiTheme="majorHAnsi" w:cstheme="majorHAnsi"/>
          <w:sz w:val="22"/>
          <w:szCs w:val="22"/>
        </w:rPr>
        <w:t xml:space="preserve">ze Stowarzyszenia SOS Wioski </w:t>
      </w:r>
      <w:r w:rsidR="003E25DC">
        <w:rPr>
          <w:rFonts w:asciiTheme="majorHAnsi" w:hAnsiTheme="majorHAnsi" w:cstheme="majorHAnsi"/>
          <w:sz w:val="22"/>
          <w:szCs w:val="22"/>
        </w:rPr>
        <w:t>Dziecięce</w:t>
      </w:r>
    </w:p>
    <w:p w14:paraId="1B4453AF" w14:textId="77777777" w:rsidR="006E4216" w:rsidRPr="006E4216" w:rsidRDefault="006E4216" w:rsidP="006E4216">
      <w:pPr>
        <w:rPr>
          <w:rFonts w:asciiTheme="majorHAnsi" w:hAnsiTheme="majorHAnsi" w:cstheme="majorHAnsi"/>
          <w:b/>
          <w:sz w:val="22"/>
          <w:szCs w:val="22"/>
        </w:rPr>
      </w:pPr>
      <w:r w:rsidRPr="006E4216">
        <w:rPr>
          <w:rFonts w:asciiTheme="majorHAnsi" w:hAnsiTheme="majorHAnsi" w:cstheme="majorHAnsi"/>
          <w:b/>
          <w:sz w:val="22"/>
          <w:szCs w:val="22"/>
        </w:rPr>
        <w:t>Wielkie serce Polek i Polaków</w:t>
      </w:r>
    </w:p>
    <w:p w14:paraId="0B0731F4" w14:textId="451B7DA3" w:rsidR="006E4216" w:rsidRPr="00304664" w:rsidRDefault="006E4216" w:rsidP="006E4216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>Powyższe historie pokazują ogrom wsparcia udzielony osobom w potrzebie. W Polsce jest to szczególnie widoczne w kontekście pomocy Ukrainie. Koszmar wojny naszych sąsiadów otworzył na</w:t>
      </w:r>
      <w:r w:rsidR="002006BD">
        <w:rPr>
          <w:rFonts w:asciiTheme="majorHAnsi" w:hAnsiTheme="majorHAnsi" w:cstheme="majorHAnsi"/>
          <w:sz w:val="22"/>
          <w:szCs w:val="22"/>
        </w:rPr>
        <w:t>m</w:t>
      </w:r>
      <w:r w:rsidRPr="006E4216">
        <w:rPr>
          <w:rFonts w:asciiTheme="majorHAnsi" w:hAnsiTheme="majorHAnsi" w:cstheme="majorHAnsi"/>
          <w:sz w:val="22"/>
          <w:szCs w:val="22"/>
        </w:rPr>
        <w:t xml:space="preserve"> serca, czego dowodem są tysiące historii indywidualnej pomocy. </w:t>
      </w:r>
      <w:r w:rsidR="004325EB">
        <w:rPr>
          <w:rFonts w:asciiTheme="majorHAnsi" w:hAnsiTheme="majorHAnsi" w:cstheme="majorHAnsi"/>
          <w:sz w:val="22"/>
          <w:szCs w:val="22"/>
        </w:rPr>
        <w:t>W kwietniu 2022 roku, aż 63% badanych Polek i Polaków zadeklarowało, że dobrowolnie i nieodpłatnie</w:t>
      </w:r>
      <w:r w:rsidR="00B16639">
        <w:rPr>
          <w:rFonts w:asciiTheme="majorHAnsi" w:hAnsiTheme="majorHAnsi" w:cstheme="majorHAnsi"/>
          <w:sz w:val="22"/>
          <w:szCs w:val="22"/>
        </w:rPr>
        <w:t xml:space="preserve"> </w:t>
      </w:r>
      <w:r w:rsidR="004325EB">
        <w:rPr>
          <w:rFonts w:asciiTheme="majorHAnsi" w:hAnsiTheme="majorHAnsi" w:cstheme="majorHAnsi"/>
          <w:sz w:val="22"/>
          <w:szCs w:val="22"/>
        </w:rPr>
        <w:t>pomagają oni (bądź ktoś z ich gospodarstwa domowego) ofiarom wojny</w:t>
      </w:r>
      <w:r w:rsidR="004325EB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="004325EB">
        <w:rPr>
          <w:rFonts w:asciiTheme="majorHAnsi" w:hAnsiTheme="majorHAnsi" w:cstheme="majorHAnsi"/>
          <w:sz w:val="22"/>
          <w:szCs w:val="22"/>
        </w:rPr>
        <w:t xml:space="preserve">. </w:t>
      </w:r>
      <w:r w:rsidRPr="006E4216">
        <w:rPr>
          <w:rFonts w:asciiTheme="majorHAnsi" w:hAnsiTheme="majorHAnsi" w:cstheme="majorHAnsi"/>
          <w:sz w:val="22"/>
          <w:szCs w:val="22"/>
        </w:rPr>
        <w:t xml:space="preserve">Także Stowarzyszenie SOS Wioski Dziecięce </w:t>
      </w:r>
      <w:r w:rsidR="000F5E9A">
        <w:rPr>
          <w:rFonts w:asciiTheme="majorHAnsi" w:hAnsiTheme="majorHAnsi" w:cstheme="majorHAnsi"/>
          <w:sz w:val="22"/>
          <w:szCs w:val="22"/>
        </w:rPr>
        <w:t>od początku wojny w Ukrainie</w:t>
      </w:r>
      <w:r w:rsidRPr="006E4216">
        <w:rPr>
          <w:rFonts w:asciiTheme="majorHAnsi" w:hAnsiTheme="majorHAnsi" w:cstheme="majorHAnsi"/>
          <w:sz w:val="22"/>
          <w:szCs w:val="22"/>
        </w:rPr>
        <w:t xml:space="preserve"> </w:t>
      </w:r>
      <w:r w:rsidR="00E96B9C">
        <w:rPr>
          <w:rFonts w:asciiTheme="majorHAnsi" w:hAnsiTheme="majorHAnsi" w:cstheme="majorHAnsi"/>
          <w:sz w:val="22"/>
          <w:szCs w:val="22"/>
        </w:rPr>
        <w:t>doświadcz</w:t>
      </w:r>
      <w:r w:rsidR="000F5E9A">
        <w:rPr>
          <w:rFonts w:asciiTheme="majorHAnsi" w:hAnsiTheme="majorHAnsi" w:cstheme="majorHAnsi"/>
          <w:sz w:val="22"/>
          <w:szCs w:val="22"/>
        </w:rPr>
        <w:t>a</w:t>
      </w:r>
      <w:r w:rsidR="00E96B9C">
        <w:rPr>
          <w:rFonts w:asciiTheme="majorHAnsi" w:hAnsiTheme="majorHAnsi" w:cstheme="majorHAnsi"/>
          <w:sz w:val="22"/>
          <w:szCs w:val="22"/>
        </w:rPr>
        <w:t xml:space="preserve"> </w:t>
      </w:r>
      <w:r w:rsidRPr="006E4216">
        <w:rPr>
          <w:rFonts w:asciiTheme="majorHAnsi" w:hAnsiTheme="majorHAnsi" w:cstheme="majorHAnsi"/>
          <w:sz w:val="22"/>
          <w:szCs w:val="22"/>
        </w:rPr>
        <w:t>niespotykane</w:t>
      </w:r>
      <w:r w:rsidR="00E96B9C">
        <w:rPr>
          <w:rFonts w:asciiTheme="majorHAnsi" w:hAnsiTheme="majorHAnsi" w:cstheme="majorHAnsi"/>
          <w:sz w:val="22"/>
          <w:szCs w:val="22"/>
        </w:rPr>
        <w:t>go</w:t>
      </w:r>
      <w:r w:rsidRPr="006E4216">
        <w:rPr>
          <w:rFonts w:asciiTheme="majorHAnsi" w:hAnsiTheme="majorHAnsi" w:cstheme="majorHAnsi"/>
          <w:sz w:val="22"/>
          <w:szCs w:val="22"/>
        </w:rPr>
        <w:t xml:space="preserve"> wsparci</w:t>
      </w:r>
      <w:r w:rsidR="00304664">
        <w:rPr>
          <w:rFonts w:asciiTheme="majorHAnsi" w:hAnsiTheme="majorHAnsi" w:cstheme="majorHAnsi"/>
          <w:sz w:val="22"/>
          <w:szCs w:val="22"/>
        </w:rPr>
        <w:t>a</w:t>
      </w:r>
      <w:r w:rsidRPr="006E4216">
        <w:rPr>
          <w:rFonts w:asciiTheme="majorHAnsi" w:hAnsiTheme="majorHAnsi" w:cstheme="majorHAnsi"/>
          <w:sz w:val="22"/>
          <w:szCs w:val="22"/>
        </w:rPr>
        <w:t>, zarówno finansowe</w:t>
      </w:r>
      <w:r w:rsidR="00E96B9C">
        <w:rPr>
          <w:rFonts w:asciiTheme="majorHAnsi" w:hAnsiTheme="majorHAnsi" w:cstheme="majorHAnsi"/>
          <w:sz w:val="22"/>
          <w:szCs w:val="22"/>
        </w:rPr>
        <w:t>go</w:t>
      </w:r>
      <w:r w:rsidRPr="006E4216">
        <w:rPr>
          <w:rFonts w:asciiTheme="majorHAnsi" w:hAnsiTheme="majorHAnsi" w:cstheme="majorHAnsi"/>
          <w:sz w:val="22"/>
          <w:szCs w:val="22"/>
        </w:rPr>
        <w:t xml:space="preserve">, jak i </w:t>
      </w:r>
      <w:r w:rsidR="000F5E9A">
        <w:rPr>
          <w:rFonts w:asciiTheme="majorHAnsi" w:hAnsiTheme="majorHAnsi" w:cstheme="majorHAnsi"/>
          <w:sz w:val="22"/>
          <w:szCs w:val="22"/>
        </w:rPr>
        <w:t>osobistego setek ludzi.</w:t>
      </w:r>
      <w:r w:rsidR="00304664">
        <w:rPr>
          <w:rFonts w:asciiTheme="majorHAnsi" w:hAnsiTheme="majorHAnsi" w:cstheme="majorHAnsi"/>
          <w:sz w:val="22"/>
          <w:szCs w:val="22"/>
        </w:rPr>
        <w:t xml:space="preserve"> </w:t>
      </w:r>
      <w:r w:rsidR="003C468B" w:rsidRPr="00432E32">
        <w:rPr>
          <w:rFonts w:asciiTheme="majorHAnsi" w:hAnsiTheme="majorHAnsi" w:cstheme="majorHAnsi"/>
          <w:sz w:val="22"/>
          <w:szCs w:val="22"/>
        </w:rPr>
        <w:t xml:space="preserve">To dzięki zbiorowej mobilizacji ponad podziałami, </w:t>
      </w:r>
      <w:r w:rsidR="003C468B">
        <w:rPr>
          <w:rFonts w:asciiTheme="majorHAnsi" w:hAnsiTheme="majorHAnsi" w:cstheme="majorHAnsi"/>
          <w:sz w:val="22"/>
          <w:szCs w:val="22"/>
        </w:rPr>
        <w:t>Stowarzyszenie zorganizowało</w:t>
      </w:r>
      <w:r w:rsidR="003C468B" w:rsidRPr="00432E32">
        <w:rPr>
          <w:rFonts w:asciiTheme="majorHAnsi" w:hAnsiTheme="majorHAnsi" w:cstheme="majorHAnsi"/>
          <w:sz w:val="22"/>
          <w:szCs w:val="22"/>
        </w:rPr>
        <w:t xml:space="preserve"> relokacj</w:t>
      </w:r>
      <w:r w:rsidR="003C468B">
        <w:rPr>
          <w:rFonts w:asciiTheme="majorHAnsi" w:hAnsiTheme="majorHAnsi" w:cstheme="majorHAnsi"/>
          <w:sz w:val="22"/>
          <w:szCs w:val="22"/>
        </w:rPr>
        <w:t xml:space="preserve">ę </w:t>
      </w:r>
      <w:r w:rsidR="003C468B" w:rsidRPr="00432E32">
        <w:rPr>
          <w:rFonts w:asciiTheme="majorHAnsi" w:hAnsiTheme="majorHAnsi" w:cstheme="majorHAnsi"/>
          <w:sz w:val="22"/>
          <w:szCs w:val="22"/>
        </w:rPr>
        <w:t>i</w:t>
      </w:r>
      <w:r w:rsidR="005078B5">
        <w:rPr>
          <w:rFonts w:asciiTheme="majorHAnsi" w:hAnsiTheme="majorHAnsi" w:cstheme="majorHAnsi"/>
          <w:sz w:val="22"/>
          <w:szCs w:val="22"/>
        </w:rPr>
        <w:t xml:space="preserve"> </w:t>
      </w:r>
      <w:r w:rsidR="003C468B" w:rsidRPr="00432E32">
        <w:rPr>
          <w:rFonts w:asciiTheme="majorHAnsi" w:hAnsiTheme="majorHAnsi" w:cstheme="majorHAnsi"/>
          <w:sz w:val="22"/>
          <w:szCs w:val="22"/>
        </w:rPr>
        <w:t>wsparci</w:t>
      </w:r>
      <w:r w:rsidR="003C468B">
        <w:rPr>
          <w:rFonts w:asciiTheme="majorHAnsi" w:hAnsiTheme="majorHAnsi" w:cstheme="majorHAnsi"/>
          <w:sz w:val="22"/>
          <w:szCs w:val="22"/>
        </w:rPr>
        <w:t>e</w:t>
      </w:r>
      <w:r w:rsidR="003C468B" w:rsidRPr="00432E32">
        <w:rPr>
          <w:rFonts w:asciiTheme="majorHAnsi" w:hAnsiTheme="majorHAnsi" w:cstheme="majorHAnsi"/>
          <w:sz w:val="22"/>
          <w:szCs w:val="22"/>
        </w:rPr>
        <w:t xml:space="preserve"> </w:t>
      </w:r>
      <w:r w:rsidR="00536D23">
        <w:rPr>
          <w:rFonts w:asciiTheme="majorHAnsi" w:hAnsiTheme="majorHAnsi" w:cstheme="majorHAnsi"/>
          <w:sz w:val="22"/>
          <w:szCs w:val="22"/>
        </w:rPr>
        <w:t xml:space="preserve">dla </w:t>
      </w:r>
      <w:r w:rsidR="003C468B" w:rsidRPr="00432E32">
        <w:rPr>
          <w:rFonts w:asciiTheme="majorHAnsi" w:hAnsiTheme="majorHAnsi" w:cstheme="majorHAnsi"/>
          <w:sz w:val="22"/>
          <w:szCs w:val="22"/>
        </w:rPr>
        <w:t xml:space="preserve">250 osób z pieczy zastępczej. </w:t>
      </w:r>
      <w:r w:rsidR="003C468B">
        <w:rPr>
          <w:rFonts w:asciiTheme="majorHAnsi" w:hAnsiTheme="majorHAnsi" w:cstheme="majorHAnsi"/>
          <w:sz w:val="22"/>
          <w:szCs w:val="22"/>
        </w:rPr>
        <w:t>Dodatkowo</w:t>
      </w:r>
      <w:r w:rsidR="00874C0D">
        <w:rPr>
          <w:rFonts w:asciiTheme="majorHAnsi" w:hAnsiTheme="majorHAnsi" w:cstheme="majorHAnsi"/>
          <w:sz w:val="22"/>
          <w:szCs w:val="22"/>
        </w:rPr>
        <w:t xml:space="preserve"> </w:t>
      </w:r>
      <w:r w:rsidR="00372A85">
        <w:rPr>
          <w:rFonts w:asciiTheme="majorHAnsi" w:hAnsiTheme="majorHAnsi" w:cstheme="majorHAnsi"/>
          <w:sz w:val="22"/>
          <w:szCs w:val="22"/>
        </w:rPr>
        <w:t xml:space="preserve">prowadzi </w:t>
      </w:r>
      <w:r w:rsidR="00B06156">
        <w:rPr>
          <w:rFonts w:asciiTheme="majorHAnsi" w:hAnsiTheme="majorHAnsi" w:cstheme="majorHAnsi"/>
          <w:sz w:val="22"/>
          <w:szCs w:val="22"/>
        </w:rPr>
        <w:t>dystrybucj</w:t>
      </w:r>
      <w:r w:rsidR="00372A85">
        <w:rPr>
          <w:rFonts w:asciiTheme="majorHAnsi" w:hAnsiTheme="majorHAnsi" w:cstheme="majorHAnsi"/>
          <w:sz w:val="22"/>
          <w:szCs w:val="22"/>
        </w:rPr>
        <w:t>ę</w:t>
      </w:r>
      <w:r w:rsidR="00B06156">
        <w:rPr>
          <w:rFonts w:asciiTheme="majorHAnsi" w:hAnsiTheme="majorHAnsi" w:cstheme="majorHAnsi"/>
          <w:sz w:val="22"/>
          <w:szCs w:val="22"/>
        </w:rPr>
        <w:t xml:space="preserve"> </w:t>
      </w:r>
      <w:r w:rsidR="003C468B">
        <w:rPr>
          <w:rFonts w:asciiTheme="majorHAnsi" w:hAnsiTheme="majorHAnsi" w:cstheme="majorHAnsi"/>
          <w:sz w:val="22"/>
          <w:szCs w:val="22"/>
        </w:rPr>
        <w:t xml:space="preserve">bonów zakupowych </w:t>
      </w:r>
      <w:proofErr w:type="spellStart"/>
      <w:r w:rsidR="003C468B">
        <w:rPr>
          <w:rFonts w:asciiTheme="majorHAnsi" w:hAnsiTheme="majorHAnsi" w:cstheme="majorHAnsi"/>
          <w:sz w:val="22"/>
          <w:szCs w:val="22"/>
        </w:rPr>
        <w:t>Sodexo</w:t>
      </w:r>
      <w:proofErr w:type="spellEnd"/>
      <w:r w:rsidR="00B06156">
        <w:rPr>
          <w:rFonts w:asciiTheme="majorHAnsi" w:hAnsiTheme="majorHAnsi" w:cstheme="majorHAnsi"/>
          <w:sz w:val="22"/>
          <w:szCs w:val="22"/>
        </w:rPr>
        <w:t xml:space="preserve"> </w:t>
      </w:r>
      <w:r w:rsidR="00372A85">
        <w:rPr>
          <w:rFonts w:asciiTheme="majorHAnsi" w:hAnsiTheme="majorHAnsi" w:cstheme="majorHAnsi"/>
          <w:sz w:val="22"/>
          <w:szCs w:val="22"/>
        </w:rPr>
        <w:t>wśród</w:t>
      </w:r>
      <w:r w:rsidR="00B06156">
        <w:rPr>
          <w:rFonts w:asciiTheme="majorHAnsi" w:hAnsiTheme="majorHAnsi" w:cstheme="majorHAnsi"/>
          <w:sz w:val="22"/>
          <w:szCs w:val="22"/>
        </w:rPr>
        <w:t xml:space="preserve"> ukraińskich rodzin zastępczych, tymczasowych i rodzin z dziećmi z niepełnosprawnościami.</w:t>
      </w:r>
      <w:r w:rsidR="003C468B">
        <w:rPr>
          <w:rFonts w:asciiTheme="majorHAnsi" w:hAnsiTheme="majorHAnsi" w:cstheme="majorHAnsi"/>
          <w:sz w:val="22"/>
          <w:szCs w:val="22"/>
        </w:rPr>
        <w:t xml:space="preserve"> </w:t>
      </w:r>
      <w:r w:rsidR="00B06156">
        <w:rPr>
          <w:rFonts w:asciiTheme="majorHAnsi" w:hAnsiTheme="majorHAnsi" w:cstheme="majorHAnsi"/>
          <w:sz w:val="22"/>
          <w:szCs w:val="22"/>
        </w:rPr>
        <w:t>Do tej pory program objął</w:t>
      </w:r>
      <w:r w:rsidR="00D36771">
        <w:rPr>
          <w:rFonts w:asciiTheme="majorHAnsi" w:hAnsiTheme="majorHAnsi" w:cstheme="majorHAnsi"/>
          <w:sz w:val="22"/>
          <w:szCs w:val="22"/>
        </w:rPr>
        <w:t xml:space="preserve"> </w:t>
      </w:r>
      <w:r w:rsidR="00040282">
        <w:t>1445</w:t>
      </w:r>
      <w:r w:rsidR="001F67F9">
        <w:t xml:space="preserve"> </w:t>
      </w:r>
      <w:r w:rsidR="00B06156">
        <w:rPr>
          <w:rFonts w:asciiTheme="majorHAnsi" w:hAnsiTheme="majorHAnsi" w:cstheme="majorHAnsi"/>
          <w:sz w:val="22"/>
          <w:szCs w:val="22"/>
        </w:rPr>
        <w:t>osób.</w:t>
      </w:r>
      <w:r w:rsidR="003C468B">
        <w:rPr>
          <w:rFonts w:asciiTheme="majorHAnsi" w:hAnsiTheme="majorHAnsi" w:cstheme="majorHAnsi"/>
          <w:sz w:val="22"/>
          <w:szCs w:val="22"/>
        </w:rPr>
        <w:t xml:space="preserve"> Obecnie</w:t>
      </w:r>
      <w:r w:rsidR="00B16639">
        <w:rPr>
          <w:rFonts w:asciiTheme="majorHAnsi" w:hAnsiTheme="majorHAnsi" w:cstheme="majorHAnsi"/>
          <w:sz w:val="22"/>
          <w:szCs w:val="22"/>
        </w:rPr>
        <w:t xml:space="preserve"> </w:t>
      </w:r>
      <w:r w:rsidR="000549AB">
        <w:rPr>
          <w:rFonts w:asciiTheme="majorHAnsi" w:hAnsiTheme="majorHAnsi" w:cstheme="majorHAnsi"/>
          <w:sz w:val="22"/>
          <w:szCs w:val="22"/>
        </w:rPr>
        <w:t xml:space="preserve">w </w:t>
      </w:r>
      <w:r w:rsidR="00651443">
        <w:rPr>
          <w:rFonts w:asciiTheme="majorHAnsi" w:hAnsiTheme="majorHAnsi" w:cstheme="majorHAnsi"/>
          <w:sz w:val="22"/>
          <w:szCs w:val="22"/>
        </w:rPr>
        <w:t>SOS Wios</w:t>
      </w:r>
      <w:r w:rsidR="000549AB">
        <w:rPr>
          <w:rFonts w:asciiTheme="majorHAnsi" w:hAnsiTheme="majorHAnsi" w:cstheme="majorHAnsi"/>
          <w:sz w:val="22"/>
          <w:szCs w:val="22"/>
        </w:rPr>
        <w:t>kach</w:t>
      </w:r>
      <w:r w:rsidR="00651443">
        <w:rPr>
          <w:rFonts w:asciiTheme="majorHAnsi" w:hAnsiTheme="majorHAnsi" w:cstheme="majorHAnsi"/>
          <w:sz w:val="22"/>
          <w:szCs w:val="22"/>
        </w:rPr>
        <w:t xml:space="preserve"> Dziecięcych</w:t>
      </w:r>
      <w:r w:rsidR="003C468B">
        <w:rPr>
          <w:rFonts w:asciiTheme="majorHAnsi" w:hAnsiTheme="majorHAnsi" w:cstheme="majorHAnsi"/>
          <w:sz w:val="22"/>
          <w:szCs w:val="22"/>
        </w:rPr>
        <w:t xml:space="preserve"> znajdują się pod stałą opieką 134 osoby z Ukrainy</w:t>
      </w:r>
      <w:r w:rsidR="000549AB">
        <w:rPr>
          <w:rFonts w:asciiTheme="majorHAnsi" w:hAnsiTheme="majorHAnsi" w:cstheme="majorHAnsi"/>
          <w:sz w:val="22"/>
          <w:szCs w:val="22"/>
        </w:rPr>
        <w:t>,</w:t>
      </w:r>
      <w:r w:rsidR="00536D23">
        <w:rPr>
          <w:rFonts w:asciiTheme="majorHAnsi" w:hAnsiTheme="majorHAnsi" w:cstheme="majorHAnsi"/>
          <w:sz w:val="22"/>
          <w:szCs w:val="22"/>
        </w:rPr>
        <w:t xml:space="preserve"> w tym 101 dzieci z pieczy zastępczej</w:t>
      </w:r>
      <w:r w:rsidR="003C468B">
        <w:rPr>
          <w:rFonts w:asciiTheme="majorHAnsi" w:hAnsiTheme="majorHAnsi" w:cstheme="majorHAnsi"/>
          <w:sz w:val="22"/>
          <w:szCs w:val="22"/>
        </w:rPr>
        <w:t>.</w:t>
      </w:r>
      <w:r w:rsidR="005078B5">
        <w:rPr>
          <w:rFonts w:asciiTheme="majorHAnsi" w:hAnsiTheme="majorHAnsi" w:cstheme="majorHAnsi"/>
          <w:sz w:val="22"/>
          <w:szCs w:val="22"/>
        </w:rPr>
        <w:t xml:space="preserve"> </w:t>
      </w:r>
      <w:r w:rsidR="00536D23">
        <w:rPr>
          <w:rFonts w:asciiTheme="majorHAnsi" w:hAnsiTheme="majorHAnsi" w:cstheme="majorHAnsi"/>
          <w:sz w:val="22"/>
          <w:szCs w:val="22"/>
        </w:rPr>
        <w:t xml:space="preserve">Dzięki </w:t>
      </w:r>
      <w:r w:rsidR="000549AB">
        <w:rPr>
          <w:rFonts w:asciiTheme="majorHAnsi" w:hAnsiTheme="majorHAnsi" w:cstheme="majorHAnsi"/>
          <w:sz w:val="22"/>
          <w:szCs w:val="22"/>
        </w:rPr>
        <w:t>pomocy wielu</w:t>
      </w:r>
      <w:r w:rsidR="00536D23">
        <w:rPr>
          <w:rFonts w:asciiTheme="majorHAnsi" w:hAnsiTheme="majorHAnsi" w:cstheme="majorHAnsi"/>
          <w:sz w:val="22"/>
          <w:szCs w:val="22"/>
        </w:rPr>
        <w:t xml:space="preserve"> Polaków pod koniec roku organizacja ot</w:t>
      </w:r>
      <w:r w:rsidR="00B1737D">
        <w:rPr>
          <w:rFonts w:asciiTheme="majorHAnsi" w:hAnsiTheme="majorHAnsi" w:cstheme="majorHAnsi"/>
          <w:sz w:val="22"/>
          <w:szCs w:val="22"/>
        </w:rPr>
        <w:t>worzy Dom dla dzieci w Lublinie.</w:t>
      </w:r>
      <w:bookmarkStart w:id="2" w:name="_GoBack"/>
      <w:bookmarkEnd w:id="2"/>
    </w:p>
    <w:p w14:paraId="2E14080D" w14:textId="236550E1" w:rsidR="006E4216" w:rsidRPr="006E4216" w:rsidRDefault="006E4216" w:rsidP="006E4216">
      <w:pPr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 xml:space="preserve">Ta </w:t>
      </w:r>
      <w:r w:rsidR="000549AB">
        <w:rPr>
          <w:rFonts w:asciiTheme="majorHAnsi" w:hAnsiTheme="majorHAnsi" w:cstheme="majorHAnsi"/>
          <w:sz w:val="22"/>
          <w:szCs w:val="22"/>
        </w:rPr>
        <w:t>trudna</w:t>
      </w:r>
      <w:r w:rsidR="00B16639">
        <w:rPr>
          <w:rFonts w:asciiTheme="majorHAnsi" w:hAnsiTheme="majorHAnsi" w:cstheme="majorHAnsi"/>
          <w:sz w:val="22"/>
          <w:szCs w:val="22"/>
        </w:rPr>
        <w:t xml:space="preserve"> </w:t>
      </w:r>
      <w:r w:rsidRPr="006E4216">
        <w:rPr>
          <w:rFonts w:asciiTheme="majorHAnsi" w:hAnsiTheme="majorHAnsi" w:cstheme="majorHAnsi"/>
          <w:sz w:val="22"/>
          <w:szCs w:val="22"/>
        </w:rPr>
        <w:t xml:space="preserve">sytuacja dowodzi, że jako społeczeństwo jesteśmy w stanie udzielić pomocy tym, którzy jej potrzebują. </w:t>
      </w:r>
      <w:r w:rsidR="000549AB">
        <w:rPr>
          <w:rFonts w:asciiTheme="majorHAnsi" w:hAnsiTheme="majorHAnsi" w:cstheme="majorHAnsi"/>
          <w:sz w:val="22"/>
          <w:szCs w:val="22"/>
        </w:rPr>
        <w:t>Jest to ważne s</w:t>
      </w:r>
      <w:r w:rsidRPr="006E4216">
        <w:rPr>
          <w:rFonts w:asciiTheme="majorHAnsi" w:hAnsiTheme="majorHAnsi" w:cstheme="majorHAnsi"/>
          <w:sz w:val="22"/>
          <w:szCs w:val="22"/>
        </w:rPr>
        <w:t xml:space="preserve">zczególnie teraz, gdy do polskich szkół uczęszcza około </w:t>
      </w:r>
      <w:r w:rsidR="00E96B9C">
        <w:rPr>
          <w:rFonts w:asciiTheme="majorHAnsi" w:hAnsiTheme="majorHAnsi" w:cstheme="majorHAnsi"/>
          <w:sz w:val="22"/>
          <w:szCs w:val="22"/>
        </w:rPr>
        <w:t>160</w:t>
      </w:r>
      <w:r w:rsidRPr="006E4216">
        <w:rPr>
          <w:rFonts w:asciiTheme="majorHAnsi" w:hAnsiTheme="majorHAnsi" w:cstheme="majorHAnsi"/>
          <w:sz w:val="22"/>
          <w:szCs w:val="22"/>
        </w:rPr>
        <w:t xml:space="preserve"> tysięcy nowych uczniów z Ukrainy</w:t>
      </w:r>
      <w:r w:rsidRPr="006E4216">
        <w:rPr>
          <w:rStyle w:val="Odwoanieprzypisudolnego"/>
          <w:rFonts w:asciiTheme="majorHAnsi" w:eastAsiaTheme="majorEastAsia" w:hAnsiTheme="majorHAnsi" w:cstheme="majorHAnsi"/>
          <w:sz w:val="22"/>
          <w:szCs w:val="22"/>
        </w:rPr>
        <w:footnoteReference w:id="2"/>
      </w:r>
      <w:r w:rsidRPr="006E4216">
        <w:rPr>
          <w:rFonts w:asciiTheme="majorHAnsi" w:hAnsiTheme="majorHAnsi" w:cstheme="majorHAnsi"/>
          <w:sz w:val="22"/>
          <w:szCs w:val="22"/>
        </w:rPr>
        <w:t>.</w:t>
      </w:r>
    </w:p>
    <w:p w14:paraId="095618A8" w14:textId="72BA5B2B" w:rsidR="00432E32" w:rsidRPr="006E4216" w:rsidRDefault="006E4216" w:rsidP="006E4216">
      <w:pPr>
        <w:rPr>
          <w:rFonts w:asciiTheme="majorHAnsi" w:hAnsiTheme="majorHAnsi" w:cstheme="majorHAnsi"/>
          <w:b/>
          <w:sz w:val="22"/>
          <w:szCs w:val="22"/>
        </w:rPr>
      </w:pPr>
      <w:r w:rsidRPr="006E4216">
        <w:rPr>
          <w:rFonts w:asciiTheme="majorHAnsi" w:hAnsiTheme="majorHAnsi" w:cstheme="majorHAnsi"/>
          <w:b/>
          <w:i/>
          <w:sz w:val="22"/>
          <w:szCs w:val="22"/>
        </w:rPr>
        <w:t>Jestem z SOS</w:t>
      </w:r>
      <w:r w:rsidRPr="006E4216">
        <w:rPr>
          <w:rFonts w:asciiTheme="majorHAnsi" w:hAnsiTheme="majorHAnsi" w:cstheme="majorHAnsi"/>
          <w:b/>
          <w:sz w:val="22"/>
          <w:szCs w:val="22"/>
        </w:rPr>
        <w:t xml:space="preserve"> – komunikacja w różnorodności przeciwko dyskryminacji</w:t>
      </w:r>
    </w:p>
    <w:p w14:paraId="543C2655" w14:textId="4E597753" w:rsidR="00E96B9C" w:rsidRDefault="006E4216" w:rsidP="006E4216">
      <w:pPr>
        <w:rPr>
          <w:rFonts w:asciiTheme="majorHAnsi" w:hAnsiTheme="majorHAnsi" w:cstheme="majorHAnsi"/>
          <w:sz w:val="22"/>
          <w:szCs w:val="22"/>
        </w:rPr>
      </w:pPr>
      <w:bookmarkStart w:id="3" w:name="_Hlk115862548"/>
      <w:r w:rsidRPr="006E4216">
        <w:rPr>
          <w:rFonts w:asciiTheme="majorHAnsi" w:hAnsiTheme="majorHAnsi" w:cstheme="majorHAnsi"/>
          <w:sz w:val="22"/>
          <w:szCs w:val="22"/>
        </w:rPr>
        <w:t xml:space="preserve">Niestety, choć każde wnętrze jest piękne, wciąż nie każdy w Polsce może je otworzyć. Raporty ze szkół </w:t>
      </w:r>
      <w:r w:rsidR="0033071C">
        <w:rPr>
          <w:rFonts w:asciiTheme="majorHAnsi" w:hAnsiTheme="majorHAnsi" w:cstheme="majorHAnsi"/>
          <w:sz w:val="22"/>
          <w:szCs w:val="22"/>
        </w:rPr>
        <w:t xml:space="preserve">jeszcze </w:t>
      </w:r>
      <w:r w:rsidR="0099071C">
        <w:rPr>
          <w:rFonts w:asciiTheme="majorHAnsi" w:hAnsiTheme="majorHAnsi" w:cstheme="majorHAnsi"/>
          <w:sz w:val="22"/>
          <w:szCs w:val="22"/>
        </w:rPr>
        <w:t>s</w:t>
      </w:r>
      <w:r w:rsidR="0033071C">
        <w:rPr>
          <w:rFonts w:asciiTheme="majorHAnsi" w:hAnsiTheme="majorHAnsi" w:cstheme="majorHAnsi"/>
          <w:sz w:val="22"/>
          <w:szCs w:val="22"/>
        </w:rPr>
        <w:t xml:space="preserve">przed wojny w Ukrainie </w:t>
      </w:r>
      <w:r w:rsidRPr="006E4216">
        <w:rPr>
          <w:rFonts w:asciiTheme="majorHAnsi" w:hAnsiTheme="majorHAnsi" w:cstheme="majorHAnsi"/>
          <w:sz w:val="22"/>
          <w:szCs w:val="22"/>
        </w:rPr>
        <w:t xml:space="preserve">donoszą, że mimo regularnego uświadamiania społeczeństwa na temat dyskryminacji, ta wciąż jest obecna. Badania przeprowadzone wśród młodzieży w wieku 11–17 lat pokazują, </w:t>
      </w:r>
      <w:r w:rsidRPr="006E4216">
        <w:rPr>
          <w:rFonts w:asciiTheme="majorHAnsi" w:hAnsiTheme="majorHAnsi" w:cstheme="majorHAnsi"/>
          <w:b/>
          <w:sz w:val="22"/>
          <w:szCs w:val="22"/>
        </w:rPr>
        <w:t>że prawie trzy na cztery osoby doświadczyły w swoim życiu przynajmniej jednej z siedmiu badanych kategorii krzywdzenia</w:t>
      </w:r>
      <w:r w:rsidRPr="006E4216">
        <w:rPr>
          <w:rFonts w:asciiTheme="majorHAnsi" w:hAnsiTheme="majorHAnsi" w:cstheme="majorHAnsi"/>
          <w:sz w:val="22"/>
          <w:szCs w:val="22"/>
        </w:rPr>
        <w:t>, zarówno ze strony rówieśnika (57%), jak i osoby dorosłej (41%).</w:t>
      </w:r>
      <w:r w:rsidR="00541EC5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</w:p>
    <w:p w14:paraId="5BCF0C0D" w14:textId="780A9BA5" w:rsidR="0017520A" w:rsidRDefault="0017520A" w:rsidP="0017520A">
      <w:pPr>
        <w:rPr>
          <w:rFonts w:asciiTheme="majorHAnsi" w:hAnsiTheme="majorHAnsi" w:cstheme="majorHAnsi"/>
          <w:sz w:val="22"/>
          <w:szCs w:val="22"/>
        </w:rPr>
      </w:pPr>
      <w:bookmarkStart w:id="4" w:name="_Hlk115862566"/>
      <w:bookmarkEnd w:id="3"/>
      <w:r w:rsidRPr="0035651E">
        <w:rPr>
          <w:rFonts w:asciiTheme="majorHAnsi" w:hAnsiTheme="majorHAnsi" w:cstheme="majorHAnsi"/>
          <w:i/>
          <w:sz w:val="22"/>
          <w:szCs w:val="22"/>
        </w:rPr>
        <w:t>Aby wpłynąć na te dane, potrzebna jest właściwa edukacja, zwłaszcza tych najmłodszych. Nikt się nie rodzi z uprzedzeniami. Dzieci od najwcześniejszego etapu życia są bardzo elastycznie emocjonalnie i podatne na wzorce dookoła. Odpowiednie przygotowanie ich z zakresu empatii, komunikacji oraz współistnienia z innymi kulturami powinno być obowiązkowym punktem podstawy programowej.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5651E">
        <w:rPr>
          <w:rFonts w:asciiTheme="majorHAnsi" w:hAnsiTheme="majorHAnsi" w:cstheme="majorHAnsi"/>
          <w:sz w:val="22"/>
          <w:szCs w:val="22"/>
        </w:rPr>
        <w:t xml:space="preserve">– zauważa Zeinab Hashmat ze Stowarzyszenia SOS Wiski Dziecięce w Polsce </w:t>
      </w:r>
    </w:p>
    <w:bookmarkEnd w:id="4"/>
    <w:p w14:paraId="26425745" w14:textId="406FE8A4" w:rsidR="0092345D" w:rsidRPr="006E4216" w:rsidRDefault="0017520A" w:rsidP="006E4216">
      <w:pPr>
        <w:rPr>
          <w:rFonts w:asciiTheme="majorHAnsi" w:hAnsiTheme="majorHAnsi" w:cstheme="majorHAnsi"/>
          <w:sz w:val="22"/>
          <w:szCs w:val="22"/>
        </w:rPr>
      </w:pPr>
      <w:r w:rsidRPr="006E4216">
        <w:rPr>
          <w:rFonts w:asciiTheme="majorHAnsi" w:hAnsiTheme="majorHAnsi" w:cstheme="majorHAnsi"/>
          <w:sz w:val="22"/>
          <w:szCs w:val="22"/>
        </w:rPr>
        <w:t xml:space="preserve">SOS Wioski Dziecięce </w:t>
      </w:r>
      <w:r>
        <w:rPr>
          <w:rFonts w:asciiTheme="majorHAnsi" w:hAnsiTheme="majorHAnsi" w:cstheme="majorHAnsi"/>
          <w:sz w:val="22"/>
          <w:szCs w:val="22"/>
        </w:rPr>
        <w:t xml:space="preserve">uzupełniają tę lukę, </w:t>
      </w:r>
      <w:r w:rsidRPr="006E4216">
        <w:rPr>
          <w:rFonts w:asciiTheme="majorHAnsi" w:hAnsiTheme="majorHAnsi" w:cstheme="majorHAnsi"/>
          <w:sz w:val="22"/>
          <w:szCs w:val="22"/>
        </w:rPr>
        <w:t>prowadzą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6E4216">
        <w:rPr>
          <w:rFonts w:asciiTheme="majorHAnsi" w:hAnsiTheme="majorHAnsi" w:cstheme="majorHAnsi"/>
          <w:sz w:val="22"/>
          <w:szCs w:val="22"/>
        </w:rPr>
        <w:t xml:space="preserve"> działania </w:t>
      </w:r>
      <w:r>
        <w:rPr>
          <w:rFonts w:asciiTheme="majorHAnsi" w:hAnsiTheme="majorHAnsi" w:cstheme="majorHAnsi"/>
          <w:sz w:val="22"/>
          <w:szCs w:val="22"/>
        </w:rPr>
        <w:t xml:space="preserve">uświadamiające i edukujące </w:t>
      </w:r>
      <w:r w:rsidRPr="006E4216">
        <w:rPr>
          <w:rFonts w:asciiTheme="majorHAnsi" w:hAnsiTheme="majorHAnsi" w:cstheme="majorHAnsi"/>
          <w:sz w:val="22"/>
          <w:szCs w:val="22"/>
        </w:rPr>
        <w:t xml:space="preserve">na temat zagrożeń wynikających z dyskryminacji. </w:t>
      </w:r>
      <w:r w:rsidR="0092345D" w:rsidRPr="006E4216">
        <w:rPr>
          <w:rFonts w:asciiTheme="majorHAnsi" w:hAnsiTheme="majorHAnsi" w:cstheme="majorHAnsi"/>
          <w:sz w:val="22"/>
          <w:szCs w:val="22"/>
        </w:rPr>
        <w:t xml:space="preserve">Projekt </w:t>
      </w:r>
      <w:r w:rsidR="0092345D" w:rsidRPr="006E4216">
        <w:rPr>
          <w:rFonts w:asciiTheme="majorHAnsi" w:hAnsiTheme="majorHAnsi" w:cstheme="majorHAnsi"/>
          <w:b/>
          <w:i/>
          <w:sz w:val="22"/>
          <w:szCs w:val="22"/>
        </w:rPr>
        <w:t>#JestemzSOS</w:t>
      </w:r>
      <w:r w:rsidR="0092345D" w:rsidRPr="006E4216">
        <w:rPr>
          <w:rFonts w:asciiTheme="majorHAnsi" w:hAnsiTheme="majorHAnsi" w:cstheme="majorHAnsi"/>
          <w:sz w:val="22"/>
          <w:szCs w:val="22"/>
        </w:rPr>
        <w:t xml:space="preserve"> prowadzony jest </w:t>
      </w:r>
      <w:r>
        <w:rPr>
          <w:rFonts w:asciiTheme="majorHAnsi" w:hAnsiTheme="majorHAnsi" w:cstheme="majorHAnsi"/>
          <w:sz w:val="22"/>
          <w:szCs w:val="22"/>
        </w:rPr>
        <w:t>przez e</w:t>
      </w:r>
      <w:r w:rsidR="00536D23">
        <w:rPr>
          <w:rFonts w:asciiTheme="majorHAnsi" w:hAnsiTheme="majorHAnsi" w:cstheme="majorHAnsi"/>
          <w:sz w:val="22"/>
          <w:szCs w:val="22"/>
        </w:rPr>
        <w:t>dukatorów</w:t>
      </w:r>
      <w:r>
        <w:rPr>
          <w:rFonts w:asciiTheme="majorHAnsi" w:hAnsiTheme="majorHAnsi" w:cstheme="majorHAnsi"/>
          <w:sz w:val="22"/>
          <w:szCs w:val="22"/>
        </w:rPr>
        <w:t xml:space="preserve"> Stowarzyszenia </w:t>
      </w:r>
      <w:r w:rsidR="0092345D" w:rsidRPr="006E4216">
        <w:rPr>
          <w:rFonts w:asciiTheme="majorHAnsi" w:hAnsiTheme="majorHAnsi" w:cstheme="majorHAnsi"/>
          <w:sz w:val="22"/>
          <w:szCs w:val="22"/>
        </w:rPr>
        <w:t xml:space="preserve">w formie warsztatów </w:t>
      </w:r>
      <w:r>
        <w:rPr>
          <w:rFonts w:asciiTheme="majorHAnsi" w:hAnsiTheme="majorHAnsi" w:cstheme="majorHAnsi"/>
          <w:sz w:val="22"/>
          <w:szCs w:val="22"/>
        </w:rPr>
        <w:t xml:space="preserve">dla uczniów klas 4-8 szkół podstawowych. </w:t>
      </w:r>
    </w:p>
    <w:p w14:paraId="32538E8B" w14:textId="36A24A0A" w:rsidR="006E4216" w:rsidRDefault="00D413DA" w:rsidP="006E4216">
      <w:pPr>
        <w:rPr>
          <w:rFonts w:asciiTheme="majorHAnsi" w:hAnsiTheme="majorHAnsi" w:cstheme="majorHAnsi"/>
          <w:sz w:val="22"/>
          <w:szCs w:val="22"/>
        </w:rPr>
      </w:pPr>
      <w:r w:rsidRPr="00922B40">
        <w:rPr>
          <w:rStyle w:val="hgkelc"/>
          <w:rFonts w:asciiTheme="majorHAnsi" w:eastAsiaTheme="majorEastAsia" w:hAnsiTheme="majorHAnsi" w:cstheme="majorHAnsi"/>
          <w:i/>
          <w:color w:val="1C325D" w:themeColor="text2"/>
          <w:sz w:val="22"/>
          <w:szCs w:val="22"/>
        </w:rPr>
        <w:t>Komunikacja w różnorodności to warsztat, podczas którego pokazujemy dzieciom jak ciekawe i wartościowe może być to, co nas, jako ludzi</w:t>
      </w:r>
      <w:r w:rsidR="0092345D" w:rsidRPr="00922B40">
        <w:rPr>
          <w:rStyle w:val="hgkelc"/>
          <w:rFonts w:asciiTheme="majorHAnsi" w:eastAsiaTheme="majorEastAsia" w:hAnsiTheme="majorHAnsi" w:cstheme="majorHAnsi"/>
          <w:i/>
          <w:color w:val="1C325D" w:themeColor="text2"/>
          <w:sz w:val="22"/>
          <w:szCs w:val="22"/>
        </w:rPr>
        <w:t>,</w:t>
      </w:r>
      <w:r w:rsidRPr="00922B40">
        <w:rPr>
          <w:rStyle w:val="hgkelc"/>
          <w:rFonts w:asciiTheme="majorHAnsi" w:eastAsiaTheme="majorEastAsia" w:hAnsiTheme="majorHAnsi" w:cstheme="majorHAnsi"/>
          <w:i/>
          <w:color w:val="1C325D" w:themeColor="text2"/>
          <w:sz w:val="22"/>
          <w:szCs w:val="22"/>
        </w:rPr>
        <w:t xml:space="preserve"> różnicuje, a także jak ważne jest, </w:t>
      </w:r>
      <w:r w:rsidRPr="00922B40">
        <w:rPr>
          <w:rStyle w:val="hgkelc"/>
          <w:rFonts w:asciiTheme="majorHAnsi" w:eastAsiaTheme="majorEastAsia" w:hAnsiTheme="majorHAnsi" w:cstheme="majorHAnsi"/>
          <w:i/>
          <w:color w:val="1C325D" w:themeColor="text2"/>
          <w:sz w:val="22"/>
          <w:szCs w:val="22"/>
        </w:rPr>
        <w:lastRenderedPageBreak/>
        <w:t xml:space="preserve">byśmy umieli z tej różnorodności czerpać. </w:t>
      </w:r>
      <w:r w:rsidRPr="0092345D">
        <w:rPr>
          <w:rFonts w:asciiTheme="majorHAnsi" w:hAnsiTheme="majorHAnsi" w:cstheme="majorHAnsi"/>
          <w:i/>
          <w:sz w:val="22"/>
          <w:szCs w:val="22"/>
        </w:rPr>
        <w:t>Gdy dzieci są szczęśliwe i otwarte na to</w:t>
      </w:r>
      <w:r w:rsidR="0092345D">
        <w:rPr>
          <w:rFonts w:asciiTheme="majorHAnsi" w:hAnsiTheme="majorHAnsi" w:cstheme="majorHAnsi"/>
          <w:i/>
          <w:sz w:val="22"/>
          <w:szCs w:val="22"/>
        </w:rPr>
        <w:t>,</w:t>
      </w:r>
      <w:r w:rsidRPr="0092345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2345D">
        <w:rPr>
          <w:rFonts w:asciiTheme="majorHAnsi" w:hAnsiTheme="majorHAnsi" w:cstheme="majorHAnsi"/>
          <w:i/>
          <w:sz w:val="22"/>
          <w:szCs w:val="22"/>
        </w:rPr>
        <w:t>a</w:t>
      </w:r>
      <w:r w:rsidRPr="0092345D">
        <w:rPr>
          <w:rFonts w:asciiTheme="majorHAnsi" w:hAnsiTheme="majorHAnsi" w:cstheme="majorHAnsi"/>
          <w:i/>
          <w:sz w:val="22"/>
          <w:szCs w:val="22"/>
        </w:rPr>
        <w:t>by odkrywać świat,</w:t>
      </w:r>
      <w:r w:rsidR="005078B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92345D">
        <w:rPr>
          <w:rFonts w:asciiTheme="majorHAnsi" w:hAnsiTheme="majorHAnsi" w:cstheme="majorHAnsi"/>
          <w:i/>
          <w:sz w:val="22"/>
          <w:szCs w:val="22"/>
        </w:rPr>
        <w:t xml:space="preserve">poznawać siebie i innych z akceptacją, właśnie </w:t>
      </w:r>
      <w:r w:rsidR="00E96B9C">
        <w:rPr>
          <w:rFonts w:asciiTheme="majorHAnsi" w:hAnsiTheme="majorHAnsi" w:cstheme="majorHAnsi"/>
          <w:i/>
          <w:sz w:val="22"/>
          <w:szCs w:val="22"/>
        </w:rPr>
        <w:t xml:space="preserve">wtedy </w:t>
      </w:r>
      <w:r w:rsidRPr="0092345D">
        <w:rPr>
          <w:rFonts w:asciiTheme="majorHAnsi" w:hAnsiTheme="majorHAnsi" w:cstheme="majorHAnsi"/>
          <w:i/>
          <w:sz w:val="22"/>
          <w:szCs w:val="22"/>
        </w:rPr>
        <w:t>powstają najpiękniejsze wnętrza</w:t>
      </w:r>
      <w:r w:rsidR="0092345D">
        <w:rPr>
          <w:rFonts w:asciiTheme="majorHAnsi" w:hAnsiTheme="majorHAnsi" w:cstheme="majorHAnsi"/>
          <w:i/>
          <w:sz w:val="22"/>
          <w:szCs w:val="22"/>
        </w:rPr>
        <w:t xml:space="preserve"> – p</w:t>
      </w:r>
      <w:r w:rsidRPr="0092345D">
        <w:rPr>
          <w:rFonts w:asciiTheme="majorHAnsi" w:hAnsiTheme="majorHAnsi" w:cstheme="majorHAnsi"/>
          <w:i/>
          <w:sz w:val="22"/>
          <w:szCs w:val="22"/>
        </w:rPr>
        <w:t xml:space="preserve">omóżmy dzieciom </w:t>
      </w:r>
      <w:r w:rsidR="0092345D">
        <w:rPr>
          <w:rFonts w:asciiTheme="majorHAnsi" w:hAnsiTheme="majorHAnsi" w:cstheme="majorHAnsi"/>
          <w:i/>
          <w:sz w:val="22"/>
          <w:szCs w:val="22"/>
        </w:rPr>
        <w:t>je tworzyć!</w:t>
      </w:r>
      <w:r w:rsidR="006E4216" w:rsidRPr="00D413D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– </w:t>
      </w:r>
      <w:r w:rsidR="00F32B6E">
        <w:rPr>
          <w:rFonts w:asciiTheme="majorHAnsi" w:hAnsiTheme="majorHAnsi" w:cstheme="majorHAnsi"/>
          <w:sz w:val="22"/>
          <w:szCs w:val="22"/>
        </w:rPr>
        <w:t>opowiada</w:t>
      </w:r>
      <w:r>
        <w:rPr>
          <w:rFonts w:asciiTheme="majorHAnsi" w:hAnsiTheme="majorHAnsi" w:cstheme="majorHAnsi"/>
          <w:sz w:val="22"/>
          <w:szCs w:val="22"/>
        </w:rPr>
        <w:t xml:space="preserve"> Katarzyna </w:t>
      </w:r>
      <w:r w:rsidR="0092345D">
        <w:rPr>
          <w:rFonts w:asciiTheme="majorHAnsi" w:hAnsiTheme="majorHAnsi" w:cstheme="majorHAnsi"/>
          <w:sz w:val="22"/>
          <w:szCs w:val="22"/>
        </w:rPr>
        <w:t>Kopczyńska</w:t>
      </w:r>
      <w:r w:rsidR="00B06156">
        <w:rPr>
          <w:rFonts w:asciiTheme="majorHAnsi" w:hAnsiTheme="majorHAnsi" w:cstheme="majorHAnsi"/>
          <w:sz w:val="22"/>
          <w:szCs w:val="22"/>
        </w:rPr>
        <w:t>-Kwiatek</w:t>
      </w:r>
      <w:r w:rsidR="0092345D">
        <w:rPr>
          <w:rFonts w:asciiTheme="majorHAnsi" w:hAnsiTheme="majorHAnsi" w:cstheme="majorHAnsi"/>
          <w:sz w:val="22"/>
          <w:szCs w:val="22"/>
        </w:rPr>
        <w:t>, koordynatorka projektu #JestemzSOS.</w:t>
      </w:r>
    </w:p>
    <w:p w14:paraId="26217C2F" w14:textId="4E25A619" w:rsidR="00304664" w:rsidRDefault="00304664" w:rsidP="006E421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Podczas zajęć wykwalifikowani e</w:t>
      </w:r>
      <w:r w:rsidR="006C24E4">
        <w:rPr>
          <w:rFonts w:asciiTheme="majorHAnsi" w:hAnsiTheme="majorHAnsi" w:cstheme="majorHAnsi"/>
          <w:sz w:val="22"/>
          <w:szCs w:val="22"/>
        </w:rPr>
        <w:t>dukatorzy</w:t>
      </w:r>
      <w:r w:rsidR="005078B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Stowarzyszenia rozmawiają z uczniami o </w:t>
      </w:r>
      <w:r w:rsidR="00B62832">
        <w:rPr>
          <w:rFonts w:asciiTheme="majorHAnsi" w:hAnsiTheme="majorHAnsi" w:cstheme="majorHAnsi"/>
          <w:sz w:val="22"/>
          <w:szCs w:val="22"/>
        </w:rPr>
        <w:t>ich codziennych problemach</w:t>
      </w:r>
      <w:r>
        <w:rPr>
          <w:rFonts w:asciiTheme="majorHAnsi" w:hAnsiTheme="majorHAnsi" w:cstheme="majorHAnsi"/>
          <w:sz w:val="22"/>
          <w:szCs w:val="22"/>
        </w:rPr>
        <w:t>. To tematy, które nie zawsze są łatwe, ale zawsze</w:t>
      </w:r>
      <w:r w:rsidR="006C24E4">
        <w:rPr>
          <w:rFonts w:asciiTheme="majorHAnsi" w:hAnsiTheme="majorHAnsi" w:cstheme="majorHAnsi"/>
          <w:sz w:val="22"/>
          <w:szCs w:val="22"/>
        </w:rPr>
        <w:t xml:space="preserve"> ważne i</w:t>
      </w:r>
      <w:r>
        <w:rPr>
          <w:rFonts w:asciiTheme="majorHAnsi" w:hAnsiTheme="majorHAnsi" w:cstheme="majorHAnsi"/>
          <w:sz w:val="22"/>
          <w:szCs w:val="22"/>
        </w:rPr>
        <w:t xml:space="preserve"> potrzebne. Z dziećmi poruszane są zagadnienia, takie jak przemoc rówieśnicza, samoakceptacja, tolerancja czy komunikacja w różnorodności.</w:t>
      </w:r>
      <w:r w:rsidR="005078B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9218C7" w14:textId="02E18D7F" w:rsidR="009936E8" w:rsidRPr="00D413DA" w:rsidRDefault="009936E8" w:rsidP="006E421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Zajęcia są organizowane od 6 lat</w:t>
      </w:r>
      <w:r w:rsidR="00922B40">
        <w:rPr>
          <w:rFonts w:asciiTheme="majorHAnsi" w:hAnsiTheme="majorHAnsi" w:cstheme="majorHAnsi"/>
          <w:sz w:val="22"/>
          <w:szCs w:val="22"/>
        </w:rPr>
        <w:t xml:space="preserve"> i przez ten czas </w:t>
      </w:r>
      <w:r w:rsidRPr="001D7E6D">
        <w:rPr>
          <w:rFonts w:asciiTheme="majorHAnsi" w:hAnsiTheme="majorHAnsi" w:cstheme="majorHAnsi"/>
          <w:b/>
          <w:sz w:val="22"/>
          <w:szCs w:val="22"/>
        </w:rPr>
        <w:t>dotarł</w:t>
      </w:r>
      <w:r w:rsidR="00922B40">
        <w:rPr>
          <w:rFonts w:asciiTheme="majorHAnsi" w:hAnsiTheme="majorHAnsi" w:cstheme="majorHAnsi"/>
          <w:b/>
          <w:sz w:val="22"/>
          <w:szCs w:val="22"/>
        </w:rPr>
        <w:t>y</w:t>
      </w:r>
      <w:r w:rsidRPr="001D7E6D">
        <w:rPr>
          <w:rFonts w:asciiTheme="majorHAnsi" w:hAnsiTheme="majorHAnsi" w:cstheme="majorHAnsi"/>
          <w:b/>
          <w:sz w:val="22"/>
          <w:szCs w:val="22"/>
        </w:rPr>
        <w:t xml:space="preserve"> do ponad 51 tysięcy polskich uczniów i uczennic</w:t>
      </w:r>
      <w:r w:rsidR="006C24E4">
        <w:rPr>
          <w:rFonts w:asciiTheme="majorHAnsi" w:hAnsiTheme="majorHAnsi" w:cstheme="majorHAnsi"/>
          <w:b/>
          <w:sz w:val="22"/>
          <w:szCs w:val="22"/>
        </w:rPr>
        <w:t xml:space="preserve"> w całej Polsce</w:t>
      </w:r>
      <w:r w:rsidRPr="001D7E6D">
        <w:rPr>
          <w:rFonts w:asciiTheme="majorHAnsi" w:hAnsiTheme="majorHAnsi" w:cstheme="majorHAnsi"/>
          <w:b/>
          <w:sz w:val="22"/>
          <w:szCs w:val="22"/>
        </w:rPr>
        <w:t>.</w:t>
      </w:r>
    </w:p>
    <w:p w14:paraId="6E1F2BFA" w14:textId="748CFFF6" w:rsidR="002031D1" w:rsidRPr="00B16639" w:rsidRDefault="000F53C5" w:rsidP="006E421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warsztatach może wziąć udział każda klasa</w:t>
      </w:r>
      <w:r w:rsidR="005078B5">
        <w:rPr>
          <w:rFonts w:asciiTheme="majorHAnsi" w:hAnsiTheme="majorHAnsi" w:cstheme="majorHAnsi"/>
          <w:sz w:val="22"/>
          <w:szCs w:val="22"/>
        </w:rPr>
        <w:t xml:space="preserve"> 4-8. Szkołę do projektu może zgłosić rodzic, opiekun, dyrektor</w:t>
      </w:r>
      <w:r w:rsidR="00B62832">
        <w:rPr>
          <w:rFonts w:asciiTheme="majorHAnsi" w:hAnsiTheme="majorHAnsi" w:cstheme="majorHAnsi"/>
          <w:sz w:val="22"/>
          <w:szCs w:val="22"/>
        </w:rPr>
        <w:t xml:space="preserve"> szkoły</w:t>
      </w:r>
      <w:r w:rsidR="005078B5">
        <w:rPr>
          <w:rFonts w:asciiTheme="majorHAnsi" w:hAnsiTheme="majorHAnsi" w:cstheme="majorHAnsi"/>
          <w:sz w:val="22"/>
          <w:szCs w:val="22"/>
        </w:rPr>
        <w:t xml:space="preserve"> bądź nauczyciel.</w:t>
      </w:r>
      <w:r w:rsidR="000943FA">
        <w:rPr>
          <w:rFonts w:asciiTheme="majorHAnsi" w:hAnsiTheme="majorHAnsi" w:cstheme="majorHAnsi"/>
          <w:sz w:val="22"/>
          <w:szCs w:val="22"/>
        </w:rPr>
        <w:t xml:space="preserve"> </w:t>
      </w:r>
      <w:r w:rsidR="005078B5">
        <w:rPr>
          <w:rFonts w:asciiTheme="majorHAnsi" w:hAnsiTheme="majorHAnsi" w:cstheme="majorHAnsi"/>
          <w:sz w:val="22"/>
          <w:szCs w:val="22"/>
        </w:rPr>
        <w:t>W</w:t>
      </w:r>
      <w:r w:rsidR="000943FA">
        <w:rPr>
          <w:rFonts w:asciiTheme="majorHAnsi" w:hAnsiTheme="majorHAnsi" w:cstheme="majorHAnsi"/>
          <w:sz w:val="22"/>
          <w:szCs w:val="22"/>
        </w:rPr>
        <w:t xml:space="preserve">ięcej informacji </w:t>
      </w:r>
      <w:r w:rsidR="005078B5">
        <w:rPr>
          <w:rFonts w:asciiTheme="majorHAnsi" w:hAnsiTheme="majorHAnsi" w:cstheme="majorHAnsi"/>
          <w:sz w:val="22"/>
          <w:szCs w:val="22"/>
        </w:rPr>
        <w:t xml:space="preserve">na temat kampanii oraz programu na stronie </w:t>
      </w:r>
      <w:hyperlink r:id="rId11" w:history="1">
        <w:r w:rsidR="005078B5" w:rsidRPr="00F4443F">
          <w:rPr>
            <w:rStyle w:val="Hipercze"/>
            <w:rFonts w:asciiTheme="majorHAnsi" w:hAnsiTheme="majorHAnsi" w:cstheme="majorHAnsi"/>
            <w:b/>
            <w:sz w:val="22"/>
            <w:szCs w:val="22"/>
          </w:rPr>
          <w:t>www.najpiekniejszewnetrza2022.pl</w:t>
        </w:r>
      </w:hyperlink>
      <w:r w:rsidR="005078B5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7A87CE98" w14:textId="1F443758" w:rsidR="00B16639" w:rsidRPr="002B3F93" w:rsidRDefault="002031D1" w:rsidP="006E4216">
      <w:pPr>
        <w:rPr>
          <w:rFonts w:asciiTheme="majorHAnsi" w:hAnsiTheme="majorHAnsi" w:cstheme="majorHAnsi"/>
          <w:sz w:val="22"/>
          <w:szCs w:val="22"/>
        </w:rPr>
      </w:pPr>
      <w:r w:rsidRPr="00B16639">
        <w:rPr>
          <w:rFonts w:asciiTheme="majorHAnsi" w:hAnsiTheme="majorHAnsi" w:cstheme="majorHAnsi"/>
          <w:sz w:val="22"/>
          <w:szCs w:val="22"/>
        </w:rPr>
        <w:t xml:space="preserve">Za koncepcję oraz realizację kampanii Najpiękniejsze Wnętrza 2022 odpowiada agencja reklamowa VMLY&amp;R, która wspiera SOS Wioski Dziecięce od ponad 6 lat. Zdjęcia wykorzystane w komunikacji wykonał Karol </w:t>
      </w:r>
      <w:proofErr w:type="spellStart"/>
      <w:r w:rsidRPr="00B16639">
        <w:rPr>
          <w:rFonts w:asciiTheme="majorHAnsi" w:hAnsiTheme="majorHAnsi" w:cstheme="majorHAnsi"/>
          <w:sz w:val="22"/>
          <w:szCs w:val="22"/>
        </w:rPr>
        <w:t>Grygoruk</w:t>
      </w:r>
      <w:proofErr w:type="spellEnd"/>
      <w:r w:rsidR="006E5AA2" w:rsidRPr="00B16639">
        <w:rPr>
          <w:rFonts w:asciiTheme="majorHAnsi" w:hAnsiTheme="majorHAnsi" w:cstheme="majorHAnsi"/>
          <w:sz w:val="22"/>
          <w:szCs w:val="22"/>
        </w:rPr>
        <w:t xml:space="preserve"> – fotograf i antropolog wizualności skupiający się na tematyce fotografii zaangażowanej społecznie i od wielu lat współpracujący z organizacjami pozarządowymi. Sesję zdjęciową skoordynował dom produkcyjny </w:t>
      </w:r>
      <w:proofErr w:type="spellStart"/>
      <w:r w:rsidR="006E5AA2" w:rsidRPr="00B16639">
        <w:rPr>
          <w:rFonts w:asciiTheme="majorHAnsi" w:hAnsiTheme="majorHAnsi" w:cstheme="majorHAnsi"/>
          <w:sz w:val="22"/>
          <w:szCs w:val="22"/>
        </w:rPr>
        <w:t>Shootme</w:t>
      </w:r>
      <w:proofErr w:type="spellEnd"/>
      <w:r w:rsidR="006E5AA2" w:rsidRPr="00B16639">
        <w:rPr>
          <w:rFonts w:asciiTheme="majorHAnsi" w:hAnsiTheme="majorHAnsi" w:cstheme="majorHAnsi"/>
          <w:sz w:val="22"/>
          <w:szCs w:val="22"/>
        </w:rPr>
        <w:t xml:space="preserve"> Visual </w:t>
      </w:r>
      <w:proofErr w:type="spellStart"/>
      <w:r w:rsidR="006E5AA2" w:rsidRPr="00B16639">
        <w:rPr>
          <w:rFonts w:asciiTheme="majorHAnsi" w:hAnsiTheme="majorHAnsi" w:cstheme="majorHAnsi"/>
          <w:sz w:val="22"/>
          <w:szCs w:val="22"/>
        </w:rPr>
        <w:t>Artists</w:t>
      </w:r>
      <w:proofErr w:type="spellEnd"/>
      <w:r w:rsidR="006E5AA2" w:rsidRPr="00B16639">
        <w:rPr>
          <w:rFonts w:asciiTheme="majorHAnsi" w:hAnsiTheme="majorHAnsi" w:cstheme="majorHAnsi"/>
          <w:sz w:val="22"/>
          <w:szCs w:val="22"/>
        </w:rPr>
        <w:t>.</w:t>
      </w:r>
      <w:r w:rsidR="00B16639" w:rsidRPr="00B16639">
        <w:rPr>
          <w:rFonts w:asciiTheme="majorHAnsi" w:hAnsiTheme="majorHAnsi" w:cstheme="majorHAnsi"/>
          <w:sz w:val="22"/>
          <w:szCs w:val="22"/>
        </w:rPr>
        <w:t xml:space="preserve"> </w:t>
      </w:r>
      <w:r w:rsidR="00B16639" w:rsidRPr="00B16639">
        <w:rPr>
          <w:sz w:val="22"/>
          <w:szCs w:val="22"/>
        </w:rPr>
        <w:t xml:space="preserve">Kampania pojawi się </w:t>
      </w:r>
      <w:r w:rsidR="00B16639">
        <w:rPr>
          <w:sz w:val="22"/>
          <w:szCs w:val="22"/>
        </w:rPr>
        <w:t xml:space="preserve">w prasie, Internecie, a także </w:t>
      </w:r>
      <w:r w:rsidR="00B16639" w:rsidRPr="00B16639">
        <w:rPr>
          <w:sz w:val="22"/>
          <w:szCs w:val="22"/>
        </w:rPr>
        <w:t>na telebimach reklamowych w całej Polsce. Part</w:t>
      </w:r>
      <w:r w:rsidR="00B16639">
        <w:rPr>
          <w:sz w:val="22"/>
          <w:szCs w:val="22"/>
        </w:rPr>
        <w:t>n</w:t>
      </w:r>
      <w:r w:rsidR="00B16639" w:rsidRPr="00B16639">
        <w:rPr>
          <w:sz w:val="22"/>
          <w:szCs w:val="22"/>
        </w:rPr>
        <w:t xml:space="preserve">er akcji – firma </w:t>
      </w:r>
      <w:proofErr w:type="spellStart"/>
      <w:r w:rsidR="00B16639" w:rsidRPr="00B16639">
        <w:rPr>
          <w:sz w:val="22"/>
          <w:szCs w:val="22"/>
        </w:rPr>
        <w:t>Screen</w:t>
      </w:r>
      <w:proofErr w:type="spellEnd"/>
      <w:r w:rsidR="00B16639" w:rsidRPr="00B16639">
        <w:rPr>
          <w:sz w:val="22"/>
          <w:szCs w:val="22"/>
        </w:rPr>
        <w:t xml:space="preserve"> Network – udostępniła swoje ekrany LED przy najczęściej uczęszczanych drogach, dworcach kolejowych i galeriach handlowych.</w:t>
      </w:r>
      <w:r w:rsidR="00C15562">
        <w:rPr>
          <w:sz w:val="22"/>
          <w:szCs w:val="22"/>
        </w:rPr>
        <w:t xml:space="preserve"> </w:t>
      </w:r>
      <w:r w:rsidR="00C15562" w:rsidRPr="002B3F93">
        <w:rPr>
          <w:rFonts w:asciiTheme="majorHAnsi" w:hAnsiTheme="majorHAnsi" w:cstheme="majorHAnsi"/>
          <w:sz w:val="22"/>
          <w:szCs w:val="22"/>
        </w:rPr>
        <w:t xml:space="preserve">Partnerem Edukacyjnym została Firma </w:t>
      </w:r>
      <w:proofErr w:type="spellStart"/>
      <w:r w:rsidR="00C15562" w:rsidRPr="002B3F93">
        <w:rPr>
          <w:rFonts w:asciiTheme="majorHAnsi" w:hAnsiTheme="majorHAnsi" w:cstheme="majorHAnsi"/>
          <w:sz w:val="22"/>
          <w:szCs w:val="22"/>
        </w:rPr>
        <w:t>Librus</w:t>
      </w:r>
      <w:proofErr w:type="spellEnd"/>
      <w:r w:rsidR="00C15562" w:rsidRPr="002B3F93">
        <w:rPr>
          <w:rFonts w:asciiTheme="majorHAnsi" w:hAnsiTheme="majorHAnsi" w:cstheme="majorHAnsi"/>
          <w:sz w:val="22"/>
          <w:szCs w:val="22"/>
        </w:rPr>
        <w:t xml:space="preserve"> - producent i dostawca najpopularniejszego dziennika elektronicznego LIBRUS Synergia i Wydawca Portali: </w:t>
      </w:r>
      <w:proofErr w:type="spellStart"/>
      <w:r w:rsidR="00C15562" w:rsidRPr="002B3F93">
        <w:rPr>
          <w:rFonts w:asciiTheme="majorHAnsi" w:hAnsiTheme="majorHAnsi" w:cstheme="majorHAnsi"/>
          <w:sz w:val="22"/>
          <w:szCs w:val="22"/>
        </w:rPr>
        <w:t>Librus</w:t>
      </w:r>
      <w:proofErr w:type="spellEnd"/>
      <w:r w:rsidR="00C15562" w:rsidRPr="002B3F93">
        <w:rPr>
          <w:rFonts w:asciiTheme="majorHAnsi" w:hAnsiTheme="majorHAnsi" w:cstheme="majorHAnsi"/>
          <w:sz w:val="22"/>
          <w:szCs w:val="22"/>
        </w:rPr>
        <w:t xml:space="preserve"> Szkoła oraz </w:t>
      </w:r>
      <w:proofErr w:type="spellStart"/>
      <w:r w:rsidR="00C15562" w:rsidRPr="002B3F93">
        <w:rPr>
          <w:rFonts w:asciiTheme="majorHAnsi" w:hAnsiTheme="majorHAnsi" w:cstheme="majorHAnsi"/>
          <w:sz w:val="22"/>
          <w:szCs w:val="22"/>
        </w:rPr>
        <w:t>Librus</w:t>
      </w:r>
      <w:proofErr w:type="spellEnd"/>
      <w:r w:rsidR="00C15562" w:rsidRPr="002B3F93">
        <w:rPr>
          <w:rFonts w:asciiTheme="majorHAnsi" w:hAnsiTheme="majorHAnsi" w:cstheme="majorHAnsi"/>
          <w:sz w:val="22"/>
          <w:szCs w:val="22"/>
        </w:rPr>
        <w:t xml:space="preserve"> Rodzina.</w:t>
      </w:r>
    </w:p>
    <w:p w14:paraId="5494731A" w14:textId="77777777" w:rsidR="00F32B6E" w:rsidRDefault="00F32B6E" w:rsidP="00B1663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***</w:t>
      </w:r>
    </w:p>
    <w:p w14:paraId="5E1087EE" w14:textId="77777777" w:rsidR="00F32B6E" w:rsidRDefault="00F32B6E" w:rsidP="00F32B6E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Stowarzyszenie SOS Wioski Dziecięce w Polsce od ponad 38 lat pomaga dzieciom pozbawionym opieki rodziców oraz tym z rodzin w trudnej sytuacji życiowej. W 2021 roku Stowarzyszenie pomogło 1815 potrzebującym dzieciom. Jest częścią międzynarodowej organizacji SOS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Children’s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Arial"/>
          <w:i/>
          <w:sz w:val="18"/>
          <w:szCs w:val="18"/>
        </w:rPr>
        <w:t>Villages</w:t>
      </w:r>
      <w:proofErr w:type="spellEnd"/>
      <w:r>
        <w:rPr>
          <w:rFonts w:asciiTheme="minorHAnsi" w:hAnsiTheme="minorHAnsi" w:cs="Arial"/>
          <w:i/>
          <w:sz w:val="18"/>
          <w:szCs w:val="18"/>
        </w:rPr>
        <w:t xml:space="preserve">, obecnej w 137 krajach świata. </w:t>
      </w:r>
    </w:p>
    <w:p w14:paraId="3B3BAD59" w14:textId="0CA48869" w:rsidR="00F32B6E" w:rsidRDefault="00F32B6E" w:rsidP="00F32B6E">
      <w:pPr>
        <w:spacing w:line="276" w:lineRule="auto"/>
        <w:rPr>
          <w:b/>
          <w:sz w:val="22"/>
          <w:szCs w:val="22"/>
        </w:rPr>
      </w:pPr>
      <w:r>
        <w:rPr>
          <w:rFonts w:asciiTheme="minorHAnsi" w:hAnsiTheme="minorHAnsi" w:cs="Arial"/>
          <w:i/>
          <w:sz w:val="18"/>
          <w:szCs w:val="18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="00213FA2" w:rsidRPr="00213FA2">
        <w:t xml:space="preserve"> </w:t>
      </w:r>
      <w:r w:rsidR="00213FA2" w:rsidRPr="00213FA2">
        <w:rPr>
          <w:rFonts w:asciiTheme="minorHAnsi" w:hAnsiTheme="minorHAnsi" w:cs="Arial"/>
          <w:i/>
          <w:sz w:val="18"/>
          <w:szCs w:val="18"/>
        </w:rPr>
        <w:t>Stowarzyszenie pomaga również dzieciom w Zimbabwe i Kamerunie oraz dzieciom z ukraińskiej pieczy zastępczej.</w:t>
      </w:r>
    </w:p>
    <w:p w14:paraId="2E2C0160" w14:textId="77777777" w:rsidR="00F32B6E" w:rsidRDefault="00F32B6E" w:rsidP="006E4216">
      <w:pPr>
        <w:rPr>
          <w:rFonts w:asciiTheme="majorHAnsi" w:hAnsiTheme="majorHAnsi" w:cstheme="majorHAnsi"/>
          <w:sz w:val="22"/>
          <w:szCs w:val="22"/>
        </w:rPr>
      </w:pPr>
    </w:p>
    <w:p w14:paraId="1978417D" w14:textId="77777777" w:rsidR="001C74D6" w:rsidRPr="006E4216" w:rsidRDefault="001C74D6" w:rsidP="006E4216">
      <w:pPr>
        <w:rPr>
          <w:rFonts w:asciiTheme="majorHAnsi" w:hAnsiTheme="majorHAnsi" w:cstheme="majorHAnsi"/>
          <w:sz w:val="22"/>
          <w:szCs w:val="22"/>
        </w:rPr>
      </w:pPr>
    </w:p>
    <w:sectPr w:rsidR="001C74D6" w:rsidRPr="006E4216" w:rsidSect="00A62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C156" w14:textId="77777777" w:rsidR="00EF622F" w:rsidRDefault="00EF622F" w:rsidP="0010094C">
      <w:r>
        <w:separator/>
      </w:r>
    </w:p>
  </w:endnote>
  <w:endnote w:type="continuationSeparator" w:id="0">
    <w:p w14:paraId="112B3187" w14:textId="77777777" w:rsidR="00EF622F" w:rsidRDefault="00EF622F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9567AF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6B76E3A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7B7B8" w14:textId="20B77986" w:rsidR="00AB69AA" w:rsidRPr="00DE2D7E" w:rsidRDefault="00D245C1" w:rsidP="001C74D6">
    <w:r w:rsidRPr="00D245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90A2504" wp14:editId="553AE9B0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9AE0A" w14:textId="77777777" w:rsidR="00D245C1" w:rsidRPr="00A67F5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77A6A3A0" w14:textId="77777777" w:rsidR="00D245C1" w:rsidRPr="00A67F5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4EE023D7" w14:textId="77777777" w:rsidR="00D245C1" w:rsidRPr="00A67F5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07CBCC8B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0A25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A49AE0A" w14:textId="77777777" w:rsidR="00D245C1" w:rsidRPr="00A67F5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77A6A3A0" w14:textId="77777777" w:rsidR="00D245C1" w:rsidRPr="00A67F5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4EE023D7" w14:textId="77777777" w:rsidR="00D245C1" w:rsidRPr="00A67F5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07CBCC8B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023D99B" wp14:editId="0A5FF2E4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1D7A2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47EA420F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00F51BFC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563F408D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23D99B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3BF1D7A2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47EA420F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00F51BFC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563F408D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F5D7AB" wp14:editId="7B5F6F7E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ACF08" w14:textId="13FBCB44" w:rsidR="00D245C1" w:rsidRPr="00A67F5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</w:t>
                          </w:r>
                          <w:r w:rsidR="005078B5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A67F5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72</w:t>
                          </w:r>
                        </w:p>
                        <w:p w14:paraId="04053722" w14:textId="77777777" w:rsidR="00D245C1" w:rsidRPr="00A67F5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5720C2EE" w14:textId="77777777" w:rsidR="00D245C1" w:rsidRPr="00A67F5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A67F5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1EE30B6A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F5D7AB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2E9ACF08" w14:textId="13FBCB44" w:rsidR="00D245C1" w:rsidRPr="00A67F5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</w:t>
                    </w:r>
                    <w:r w:rsidR="005078B5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A67F5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72</w:t>
                    </w:r>
                  </w:p>
                  <w:p w14:paraId="04053722" w14:textId="77777777" w:rsidR="00D245C1" w:rsidRPr="00A67F5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5720C2EE" w14:textId="77777777" w:rsidR="00D245C1" w:rsidRPr="00A67F5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A67F5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1EE30B6A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4533B4" wp14:editId="54DD4ED7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27332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DEA2E97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5C0A2022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0B7FAAE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4533B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4A627332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3DEA2E97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5C0A2022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0B7FAAE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9266EC3" wp14:editId="627414D1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C0D">
      <w:t xml:space="preserve"> </w:t>
    </w:r>
  </w:p>
  <w:p w14:paraId="437FD7DF" w14:textId="27B20C42" w:rsidR="00EA118F" w:rsidRPr="00DE2D7E" w:rsidRDefault="00B16639" w:rsidP="0010094C">
    <w:r>
      <w:t xml:space="preserve">         </w:t>
    </w:r>
    <w:r w:rsidR="000C18BD" w:rsidRPr="00DE2D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D159" w14:textId="77777777" w:rsidR="00EF622F" w:rsidRDefault="00EF622F" w:rsidP="0010094C">
      <w:r>
        <w:separator/>
      </w:r>
    </w:p>
  </w:footnote>
  <w:footnote w:type="continuationSeparator" w:id="0">
    <w:p w14:paraId="04205FBA" w14:textId="77777777" w:rsidR="00EF622F" w:rsidRDefault="00EF622F" w:rsidP="0010094C">
      <w:r>
        <w:continuationSeparator/>
      </w:r>
    </w:p>
  </w:footnote>
  <w:footnote w:id="1">
    <w:p w14:paraId="5E2957CD" w14:textId="308B18B7" w:rsidR="004325EB" w:rsidRPr="004325EB" w:rsidRDefault="00432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25EB">
        <w:rPr>
          <w:rFonts w:ascii="Calibri" w:hAnsi="Calibri" w:cs="Calibri"/>
          <w:sz w:val="18"/>
          <w:szCs w:val="18"/>
        </w:rPr>
        <w:t>Centrum Badania Opini</w:t>
      </w:r>
      <w:r>
        <w:rPr>
          <w:rFonts w:ascii="Calibri" w:hAnsi="Calibri" w:cs="Calibri"/>
          <w:sz w:val="18"/>
          <w:szCs w:val="18"/>
        </w:rPr>
        <w:t>i</w:t>
      </w:r>
      <w:r w:rsidRPr="004325EB">
        <w:rPr>
          <w:rFonts w:ascii="Calibri" w:hAnsi="Calibri" w:cs="Calibri"/>
          <w:sz w:val="18"/>
          <w:szCs w:val="18"/>
        </w:rPr>
        <w:t xml:space="preserve"> Społecznej, </w:t>
      </w:r>
      <w:r w:rsidRPr="004325EB">
        <w:rPr>
          <w:rFonts w:ascii="Calibri" w:hAnsi="Calibri" w:cs="Calibri"/>
          <w:i/>
          <w:sz w:val="18"/>
          <w:szCs w:val="18"/>
        </w:rPr>
        <w:t>Polacy w obliczu wojny na Ukrainie,</w:t>
      </w:r>
      <w:r w:rsidRPr="004325EB">
        <w:rPr>
          <w:rFonts w:ascii="Calibri" w:hAnsi="Calibri" w:cs="Calibri"/>
          <w:sz w:val="18"/>
          <w:szCs w:val="18"/>
        </w:rPr>
        <w:t xml:space="preserve"> Warszawa, czerwiec 2022, s. 4.</w:t>
      </w:r>
    </w:p>
  </w:footnote>
  <w:footnote w:id="2">
    <w:p w14:paraId="1F15B0AF" w14:textId="77777777" w:rsidR="006E4216" w:rsidRPr="00C65C16" w:rsidRDefault="006E4216" w:rsidP="006E4216">
      <w:pPr>
        <w:pStyle w:val="Tekstprzypisudolnego"/>
        <w:rPr>
          <w:rFonts w:ascii="Calibri" w:hAnsi="Calibri" w:cs="Calibri"/>
        </w:rPr>
      </w:pPr>
      <w:r w:rsidRPr="00C65C16">
        <w:rPr>
          <w:rStyle w:val="Odwoanieprzypisudolnego"/>
          <w:rFonts w:ascii="Calibri" w:eastAsiaTheme="majorEastAsia" w:hAnsi="Calibri" w:cs="Calibri"/>
          <w:sz w:val="18"/>
          <w:szCs w:val="18"/>
        </w:rPr>
        <w:footnoteRef/>
      </w:r>
      <w:r w:rsidRPr="00C65C16">
        <w:rPr>
          <w:rFonts w:ascii="Calibri" w:hAnsi="Calibri" w:cs="Calibri"/>
          <w:sz w:val="18"/>
          <w:szCs w:val="18"/>
        </w:rPr>
        <w:t xml:space="preserve"> https://bip.brpo.gov.pl/pl/content/rpo-edukacja-ukraina-dzieci-rekomendacje-mein-odpowiedz</w:t>
      </w:r>
    </w:p>
  </w:footnote>
  <w:footnote w:id="3">
    <w:p w14:paraId="443AA5C5" w14:textId="565016AA" w:rsidR="00541EC5" w:rsidRDefault="00541E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1EC5">
        <w:rPr>
          <w:rFonts w:ascii="Calibri" w:hAnsi="Calibri" w:cs="Calibri"/>
          <w:sz w:val="18"/>
          <w:szCs w:val="18"/>
        </w:rPr>
        <w:t xml:space="preserve">Fundacja Dajemy Dzieciom Siłę, </w:t>
      </w:r>
      <w:r w:rsidRPr="00541EC5">
        <w:rPr>
          <w:rFonts w:ascii="Calibri" w:hAnsi="Calibri" w:cs="Calibri"/>
          <w:i/>
          <w:sz w:val="18"/>
          <w:szCs w:val="18"/>
        </w:rPr>
        <w:t>Ogólnopolska diagnoza skali i uwarunkowań krzywdzenia dzieci</w:t>
      </w:r>
      <w:r w:rsidRPr="00541EC5">
        <w:rPr>
          <w:rFonts w:ascii="Calibri" w:hAnsi="Calibri" w:cs="Calibri"/>
          <w:sz w:val="18"/>
          <w:szCs w:val="18"/>
        </w:rPr>
        <w:t>, Warszawa 2018, s.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D0D1" w14:textId="77777777" w:rsidR="00EA118F" w:rsidRDefault="005B1C64" w:rsidP="0010094C"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492D0C3" wp14:editId="0F5F77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8AAA" w14:textId="77777777" w:rsidR="000C18BD" w:rsidRDefault="00AE2EB7" w:rsidP="0010094C"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C8488DB" wp14:editId="63832408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6159" w14:textId="77777777" w:rsidR="00EA118F" w:rsidRDefault="005B1C64" w:rsidP="0010094C"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A4F77EF" wp14:editId="75B8D5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8F"/>
    <w:rsid w:val="00024852"/>
    <w:rsid w:val="00032F3C"/>
    <w:rsid w:val="00040282"/>
    <w:rsid w:val="000520AA"/>
    <w:rsid w:val="00054495"/>
    <w:rsid w:val="000549AB"/>
    <w:rsid w:val="00076DC4"/>
    <w:rsid w:val="00085FEF"/>
    <w:rsid w:val="000943FA"/>
    <w:rsid w:val="000A4B45"/>
    <w:rsid w:val="000C18BD"/>
    <w:rsid w:val="000C417A"/>
    <w:rsid w:val="000C656A"/>
    <w:rsid w:val="000E1C36"/>
    <w:rsid w:val="000E62D9"/>
    <w:rsid w:val="000F12C7"/>
    <w:rsid w:val="000F53C5"/>
    <w:rsid w:val="000F5E9A"/>
    <w:rsid w:val="0010094C"/>
    <w:rsid w:val="00106CE4"/>
    <w:rsid w:val="001379A8"/>
    <w:rsid w:val="00146E78"/>
    <w:rsid w:val="00153621"/>
    <w:rsid w:val="00160B9F"/>
    <w:rsid w:val="0017520A"/>
    <w:rsid w:val="00180F21"/>
    <w:rsid w:val="001927C1"/>
    <w:rsid w:val="001B1C27"/>
    <w:rsid w:val="001C74D6"/>
    <w:rsid w:val="001F67F9"/>
    <w:rsid w:val="002006BD"/>
    <w:rsid w:val="002031D1"/>
    <w:rsid w:val="00213FA2"/>
    <w:rsid w:val="00215B96"/>
    <w:rsid w:val="00227047"/>
    <w:rsid w:val="00267B71"/>
    <w:rsid w:val="00274F11"/>
    <w:rsid w:val="002848A2"/>
    <w:rsid w:val="002B3F93"/>
    <w:rsid w:val="002D0515"/>
    <w:rsid w:val="002E64C8"/>
    <w:rsid w:val="00304664"/>
    <w:rsid w:val="00314EDE"/>
    <w:rsid w:val="0033071C"/>
    <w:rsid w:val="00333206"/>
    <w:rsid w:val="003444BF"/>
    <w:rsid w:val="0035651E"/>
    <w:rsid w:val="003617B3"/>
    <w:rsid w:val="00372A85"/>
    <w:rsid w:val="0037480D"/>
    <w:rsid w:val="00387C4D"/>
    <w:rsid w:val="003968C1"/>
    <w:rsid w:val="003B14FB"/>
    <w:rsid w:val="003B3EC2"/>
    <w:rsid w:val="003C468B"/>
    <w:rsid w:val="003E25DC"/>
    <w:rsid w:val="00410EC2"/>
    <w:rsid w:val="004325EB"/>
    <w:rsid w:val="00432E32"/>
    <w:rsid w:val="00437F5D"/>
    <w:rsid w:val="004805B4"/>
    <w:rsid w:val="004858F4"/>
    <w:rsid w:val="004D713C"/>
    <w:rsid w:val="004F2CCC"/>
    <w:rsid w:val="00501C72"/>
    <w:rsid w:val="005078B5"/>
    <w:rsid w:val="00526FDA"/>
    <w:rsid w:val="005329AA"/>
    <w:rsid w:val="00533E83"/>
    <w:rsid w:val="00536D23"/>
    <w:rsid w:val="00541EC5"/>
    <w:rsid w:val="00546AC8"/>
    <w:rsid w:val="00582352"/>
    <w:rsid w:val="0058292B"/>
    <w:rsid w:val="005B1C64"/>
    <w:rsid w:val="005B3D3F"/>
    <w:rsid w:val="005D6925"/>
    <w:rsid w:val="00612F60"/>
    <w:rsid w:val="0063038D"/>
    <w:rsid w:val="006513F8"/>
    <w:rsid w:val="00651443"/>
    <w:rsid w:val="00684EC3"/>
    <w:rsid w:val="006A0060"/>
    <w:rsid w:val="006B2DF4"/>
    <w:rsid w:val="006C24E4"/>
    <w:rsid w:val="006D14E7"/>
    <w:rsid w:val="006E4216"/>
    <w:rsid w:val="006E5AA2"/>
    <w:rsid w:val="00717D46"/>
    <w:rsid w:val="00731C03"/>
    <w:rsid w:val="00767563"/>
    <w:rsid w:val="0077606E"/>
    <w:rsid w:val="007834E8"/>
    <w:rsid w:val="007A7BBD"/>
    <w:rsid w:val="007D3D60"/>
    <w:rsid w:val="007D74AC"/>
    <w:rsid w:val="007E00C9"/>
    <w:rsid w:val="007F1D94"/>
    <w:rsid w:val="00815618"/>
    <w:rsid w:val="00816A9E"/>
    <w:rsid w:val="0083474A"/>
    <w:rsid w:val="008445C6"/>
    <w:rsid w:val="00874668"/>
    <w:rsid w:val="00874C0D"/>
    <w:rsid w:val="008817FD"/>
    <w:rsid w:val="008A4634"/>
    <w:rsid w:val="008E547E"/>
    <w:rsid w:val="008F7D27"/>
    <w:rsid w:val="009006C7"/>
    <w:rsid w:val="00900DD5"/>
    <w:rsid w:val="00906297"/>
    <w:rsid w:val="00922B40"/>
    <w:rsid w:val="0092345D"/>
    <w:rsid w:val="00983129"/>
    <w:rsid w:val="0099071C"/>
    <w:rsid w:val="009936E8"/>
    <w:rsid w:val="009B2F08"/>
    <w:rsid w:val="009F13F6"/>
    <w:rsid w:val="009F31DD"/>
    <w:rsid w:val="00A622B1"/>
    <w:rsid w:val="00A6637A"/>
    <w:rsid w:val="00A67F5F"/>
    <w:rsid w:val="00AB69AA"/>
    <w:rsid w:val="00AC6A94"/>
    <w:rsid w:val="00AD7181"/>
    <w:rsid w:val="00AE2D0D"/>
    <w:rsid w:val="00AE2EB7"/>
    <w:rsid w:val="00B06156"/>
    <w:rsid w:val="00B16639"/>
    <w:rsid w:val="00B1737D"/>
    <w:rsid w:val="00B53D4D"/>
    <w:rsid w:val="00B62832"/>
    <w:rsid w:val="00B94A20"/>
    <w:rsid w:val="00BC36BB"/>
    <w:rsid w:val="00BE5E7E"/>
    <w:rsid w:val="00BE6EFC"/>
    <w:rsid w:val="00BF5399"/>
    <w:rsid w:val="00C013D2"/>
    <w:rsid w:val="00C12FF6"/>
    <w:rsid w:val="00C15562"/>
    <w:rsid w:val="00C820B5"/>
    <w:rsid w:val="00C85855"/>
    <w:rsid w:val="00CB55D0"/>
    <w:rsid w:val="00CC5E04"/>
    <w:rsid w:val="00CC6FDF"/>
    <w:rsid w:val="00D00770"/>
    <w:rsid w:val="00D245C1"/>
    <w:rsid w:val="00D36771"/>
    <w:rsid w:val="00D41158"/>
    <w:rsid w:val="00D413DA"/>
    <w:rsid w:val="00D664E7"/>
    <w:rsid w:val="00D7415F"/>
    <w:rsid w:val="00D82D61"/>
    <w:rsid w:val="00DA72FB"/>
    <w:rsid w:val="00DB07A1"/>
    <w:rsid w:val="00DB310A"/>
    <w:rsid w:val="00DD629A"/>
    <w:rsid w:val="00DE2D7E"/>
    <w:rsid w:val="00DE5CC5"/>
    <w:rsid w:val="00E17FBC"/>
    <w:rsid w:val="00E35713"/>
    <w:rsid w:val="00E87D43"/>
    <w:rsid w:val="00E96B9C"/>
    <w:rsid w:val="00EA118F"/>
    <w:rsid w:val="00ED79EE"/>
    <w:rsid w:val="00EF622F"/>
    <w:rsid w:val="00F32B6E"/>
    <w:rsid w:val="00F434A2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5B7D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21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E4216"/>
    <w:pPr>
      <w:spacing w:after="0"/>
      <w:jc w:val="left"/>
    </w:pPr>
    <w:rPr>
      <w:rFonts w:ascii="Times New Roman" w:hAnsi="Times New Roman" w:cs="Times New Roman"/>
      <w:color w:val="auto"/>
      <w:lang w:eastAsia="en-GB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E421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E4216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216"/>
    <w:pPr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21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3C5"/>
    <w:pPr>
      <w:jc w:val="both"/>
    </w:pPr>
    <w:rPr>
      <w:rFonts w:ascii="Aktiv Grotesk" w:eastAsia="Times New Roman" w:hAnsi="Aktiv Grotesk" w:cs="Aktiv Grotesk"/>
      <w:b/>
      <w:bCs/>
      <w:color w:val="1C325D" w:themeColor="text1"/>
      <w:lang w:val="en-US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3C5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character" w:customStyle="1" w:styleId="hgkelc">
    <w:name w:val="hgkelc"/>
    <w:basedOn w:val="Domylnaczcionkaakapitu"/>
    <w:rsid w:val="00D413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FA2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FA2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FA2"/>
    <w:rPr>
      <w:vertAlign w:val="superscript"/>
    </w:rPr>
  </w:style>
  <w:style w:type="paragraph" w:styleId="Poprawka">
    <w:name w:val="Revision"/>
    <w:hidden/>
    <w:uiPriority w:val="99"/>
    <w:semiHidden/>
    <w:rsid w:val="00A67F5F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character" w:customStyle="1" w:styleId="apple-converted-space">
    <w:name w:val="apple-converted-space"/>
    <w:basedOn w:val="Domylnaczcionkaakapitu"/>
    <w:rsid w:val="006E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jpiekniejszewnetrza2022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4" ma:contentTypeDescription="Utwórz nowy dokument." ma:contentTypeScope="" ma:versionID="d806cebb4dfe13ccae7a49ac40c25b35">
  <xsd:schema xmlns:xsd="http://www.w3.org/2001/XMLSchema" xmlns:xs="http://www.w3.org/2001/XMLSchema" xmlns:p="http://schemas.microsoft.com/office/2006/metadata/properties" xmlns:ns3="6f088fc0-e91b-4e2c-a242-c0e76bb35635" xmlns:ns4="888707dc-948a-4257-8a48-7cf248341b57" targetNamespace="http://schemas.microsoft.com/office/2006/metadata/properties" ma:root="true" ma:fieldsID="96d990694b733873f7aeedba9fe1baa3" ns3:_="" ns4:_=""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88707dc-948a-4257-8a48-7cf248341b57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6f088fc0-e91b-4e2c-a242-c0e76bb3563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8C7D3-2B16-4537-B8EC-2B843F465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82E5A-E64C-420C-AD22-6D364ED1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1225</Words>
  <Characters>7351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PG</cp:lastModifiedBy>
  <cp:revision>17</cp:revision>
  <dcterms:created xsi:type="dcterms:W3CDTF">2022-10-04T10:56:00Z</dcterms:created>
  <dcterms:modified xsi:type="dcterms:W3CDTF">2022-10-11T10:37:00Z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