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463B" w14:textId="77777777" w:rsidR="00300ABB" w:rsidRDefault="00300ABB">
      <w:pPr>
        <w:jc w:val="both"/>
        <w:rPr>
          <w:rFonts w:ascii="Arial" w:hAnsi="Arial" w:cs="Arial"/>
          <w:color w:val="FF0000"/>
          <w:sz w:val="28"/>
          <w:szCs w:val="28"/>
          <w:lang w:val="en-US"/>
        </w:rPr>
      </w:pPr>
    </w:p>
    <w:p w14:paraId="599B032C" w14:textId="77777777" w:rsidR="00300ABB" w:rsidRDefault="004F7458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250D24F" wp14:editId="41A0D3E0">
            <wp:extent cx="2886075" cy="1447800"/>
            <wp:effectExtent l="0" t="0" r="0" b="0"/>
            <wp:docPr id="1" name="Picture 1" descr="B_Benetti-home +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_Benetti-home +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5A29A" w14:textId="77777777" w:rsidR="00300ABB" w:rsidRDefault="004F7458">
      <w:pPr>
        <w:jc w:val="center"/>
        <w:rPr>
          <w:rFonts w:ascii="Calibri" w:eastAsia="Times New Roman" w:hAnsi="Calibri" w:cs="Calibri"/>
          <w:b/>
          <w:bCs/>
          <w:color w:val="202122"/>
          <w:sz w:val="28"/>
          <w:szCs w:val="28"/>
          <w:lang w:eastAsia="it-IT"/>
        </w:rPr>
      </w:pPr>
      <w:r>
        <w:rPr>
          <w:rFonts w:eastAsia="Times New Roman" w:cs="Calibri"/>
          <w:b/>
          <w:bCs/>
          <w:color w:val="202122"/>
          <w:sz w:val="28"/>
          <w:szCs w:val="28"/>
          <w:lang w:eastAsia="it-IT"/>
        </w:rPr>
        <w:t>MR. FLOCK BY BENETTI HOME</w:t>
      </w:r>
    </w:p>
    <w:p w14:paraId="60CBABD6" w14:textId="77777777" w:rsidR="00300ABB" w:rsidRDefault="004F7458">
      <w:pPr>
        <w:jc w:val="center"/>
        <w:rPr>
          <w:rFonts w:ascii="Calibri" w:eastAsia="Times New Roman" w:hAnsi="Calibri" w:cs="Calibri"/>
          <w:b/>
          <w:bCs/>
          <w:color w:val="202122"/>
          <w:sz w:val="28"/>
          <w:szCs w:val="28"/>
          <w:lang w:eastAsia="it-IT"/>
        </w:rPr>
      </w:pPr>
      <w:r>
        <w:rPr>
          <w:rFonts w:eastAsia="Times New Roman" w:cs="Calibri"/>
          <w:b/>
          <w:bCs/>
          <w:color w:val="202122"/>
          <w:sz w:val="28"/>
          <w:szCs w:val="28"/>
          <w:lang w:eastAsia="it-IT"/>
        </w:rPr>
        <w:t>SWINGING LONDON E UNA NUOVA COLLEZIONE PER STUPIRE</w:t>
      </w:r>
    </w:p>
    <w:p w14:paraId="008C0BEF" w14:textId="77777777" w:rsidR="00300ABB" w:rsidRDefault="00300ABB">
      <w:pPr>
        <w:jc w:val="both"/>
        <w:rPr>
          <w:rFonts w:ascii="Calibri" w:eastAsia="Times New Roman" w:hAnsi="Calibri" w:cs="Calibri"/>
          <w:color w:val="202122"/>
          <w:lang w:eastAsia="it-IT"/>
        </w:rPr>
      </w:pPr>
    </w:p>
    <w:p w14:paraId="17B2857A" w14:textId="77777777" w:rsidR="00300ABB" w:rsidRDefault="00300ABB">
      <w:pPr>
        <w:jc w:val="both"/>
        <w:rPr>
          <w:rFonts w:ascii="Calibri" w:eastAsia="Times New Roman" w:hAnsi="Calibri" w:cs="Calibri"/>
          <w:color w:val="202122"/>
          <w:lang w:eastAsia="it-IT"/>
        </w:rPr>
      </w:pPr>
    </w:p>
    <w:p w14:paraId="36B74EE5" w14:textId="77777777" w:rsidR="00300ABB" w:rsidRDefault="004F7458">
      <w:pPr>
        <w:jc w:val="center"/>
        <w:rPr>
          <w:rFonts w:ascii="Calibri" w:eastAsia="Times New Roman" w:hAnsi="Calibri" w:cs="Calibri"/>
          <w:color w:val="202122"/>
          <w:lang w:eastAsia="it-IT"/>
        </w:rPr>
      </w:pPr>
      <w:r>
        <w:rPr>
          <w:noProof/>
        </w:rPr>
        <w:drawing>
          <wp:inline distT="0" distB="2540" distL="0" distR="3810" wp14:anchorId="51ED1489" wp14:editId="0F39B5A6">
            <wp:extent cx="3863340" cy="262636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A87AA" w14:textId="77777777" w:rsidR="00300ABB" w:rsidRDefault="00300ABB">
      <w:pPr>
        <w:jc w:val="center"/>
        <w:rPr>
          <w:rFonts w:ascii="Calibri" w:eastAsia="Times New Roman" w:hAnsi="Calibri" w:cs="Calibri"/>
          <w:color w:val="202122"/>
          <w:lang w:eastAsia="it-IT"/>
        </w:rPr>
      </w:pPr>
    </w:p>
    <w:p w14:paraId="79134618" w14:textId="79031CBC" w:rsidR="00300ABB" w:rsidRDefault="004F7458">
      <w:pPr>
        <w:jc w:val="both"/>
        <w:rPr>
          <w:rFonts w:ascii="Calibri" w:eastAsia="Times New Roman" w:hAnsi="Calibri" w:cs="Calibri"/>
          <w:color w:val="202122"/>
          <w:lang w:eastAsia="it-IT"/>
        </w:rPr>
      </w:pPr>
      <w:r>
        <w:rPr>
          <w:rFonts w:eastAsia="Times New Roman" w:cs="Calibri"/>
          <w:color w:val="202122"/>
          <w:lang w:eastAsia="it-IT"/>
        </w:rPr>
        <w:t xml:space="preserve">Fedele alla propria mission aziendale, quella di progettare e realizzare spazi di design che suscitano emozioni uniche grazie alla magia che nasce dall’‘Italian design emotion’, BenettiHOME - </w:t>
      </w:r>
      <w:r w:rsidR="00190B92">
        <w:rPr>
          <w:rFonts w:eastAsia="Times New Roman" w:cs="Calibri"/>
          <w:color w:val="202122"/>
          <w:lang w:eastAsia="it-IT"/>
        </w:rPr>
        <w:t>consolidata</w:t>
      </w:r>
      <w:bookmarkStart w:id="0" w:name="_GoBack"/>
      <w:bookmarkEnd w:id="0"/>
      <w:r>
        <w:rPr>
          <w:rFonts w:eastAsia="Times New Roman" w:cs="Calibri"/>
          <w:color w:val="202122"/>
          <w:lang w:eastAsia="it-IT"/>
        </w:rPr>
        <w:t xml:space="preserve"> e dinamica azienda italiana con sede a Novara - presenta la sua nuova collezione MR. FLOCK, un prodotto con caratteristiche inedite dal punto di vista tecnico e con un formidabile impatto estetico.</w:t>
      </w:r>
    </w:p>
    <w:p w14:paraId="7374EF8A" w14:textId="77777777" w:rsidR="00300ABB" w:rsidRDefault="004F7458">
      <w:pPr>
        <w:jc w:val="both"/>
        <w:rPr>
          <w:rFonts w:ascii="Calibri" w:eastAsia="Times New Roman" w:hAnsi="Calibri" w:cs="Calibri"/>
          <w:color w:val="202122"/>
          <w:lang w:eastAsia="it-IT"/>
        </w:rPr>
      </w:pPr>
      <w:r>
        <w:rPr>
          <w:rFonts w:eastAsia="Times New Roman" w:cs="Calibri"/>
          <w:color w:val="202122"/>
          <w:lang w:eastAsia="it-IT"/>
        </w:rPr>
        <w:t>Risultato di un importante impegno di investimento aziendale in ricerca e sviluppo, MR. FLOCK rappresenta la soluzione perfetta per il contract, per uffici, alberghi, ristoranti, bar e spazi commerciali.</w:t>
      </w:r>
    </w:p>
    <w:p w14:paraId="681685D4" w14:textId="77777777" w:rsidR="00300ABB" w:rsidRDefault="004F7458">
      <w:pPr>
        <w:jc w:val="both"/>
        <w:rPr>
          <w:rFonts w:ascii="Calibri" w:eastAsia="Times New Roman" w:hAnsi="Calibri" w:cs="Calibri"/>
          <w:color w:val="202122"/>
          <w:lang w:eastAsia="it-IT"/>
        </w:rPr>
      </w:pPr>
      <w:r>
        <w:rPr>
          <w:rFonts w:eastAsia="Times New Roman" w:cs="Calibri"/>
          <w:color w:val="202122"/>
          <w:lang w:eastAsia="it-IT"/>
        </w:rPr>
        <w:t xml:space="preserve">Le caratteristiche di questo prodotto ne fanno un unicum sul mercato. </w:t>
      </w:r>
    </w:p>
    <w:p w14:paraId="43190A3B" w14:textId="5B5EEF50" w:rsidR="00300ABB" w:rsidRPr="000676D9" w:rsidRDefault="004F7458">
      <w:pPr>
        <w:jc w:val="both"/>
        <w:rPr>
          <w:color w:val="000000" w:themeColor="text1"/>
        </w:rPr>
      </w:pPr>
      <w:r>
        <w:rPr>
          <w:rFonts w:eastAsia="Times New Roman" w:cs="Calibri"/>
          <w:color w:val="202122"/>
          <w:lang w:eastAsia="it-IT"/>
        </w:rPr>
        <w:t xml:space="preserve">“Lo definisco un prodotto esclusivo - dice </w:t>
      </w:r>
      <w:r w:rsidRPr="000676D9">
        <w:rPr>
          <w:rFonts w:eastAsia="Times New Roman" w:cs="Calibri"/>
          <w:color w:val="000000" w:themeColor="text1"/>
          <w:lang w:eastAsia="it-IT"/>
        </w:rPr>
        <w:t>Stivens Benetti, titolare dell’azienda - perché non esiste nulla di simile e noi di BenettiHOME siamo particolarmente orgogliosi di poter presentare ai progettisti e agli architetti una collezione dal design unico che offre infinite possibilità di applicazione”. Dal punto di vista tecnico, MR. FLOCK è costituito da un pannello di poliuretano, compatto, leggero e insonorizzante, facilmente lavorabile, che viene inciso per ottenere le varie grafiche e successivamente trattato con la tecnica della floccatura (vellutazione), che rende la superficie morbida e piacevole al tatto.</w:t>
      </w:r>
    </w:p>
    <w:p w14:paraId="32AA48B5" w14:textId="77777777" w:rsidR="00300ABB" w:rsidRPr="000676D9" w:rsidRDefault="004F7458">
      <w:pPr>
        <w:jc w:val="both"/>
        <w:rPr>
          <w:rFonts w:ascii="Calibri" w:eastAsia="Times New Roman" w:hAnsi="Calibri" w:cs="Calibri"/>
          <w:color w:val="000000" w:themeColor="text1"/>
          <w:lang w:eastAsia="it-IT"/>
        </w:rPr>
      </w:pPr>
      <w:r w:rsidRPr="000676D9">
        <w:rPr>
          <w:rFonts w:eastAsia="Times New Roman" w:cs="Calibri"/>
          <w:color w:val="000000" w:themeColor="text1"/>
          <w:lang w:eastAsia="it-IT"/>
        </w:rPr>
        <w:t>I pannelli sono realizzati in spessore 2,5 cm nel formato da 60x60 cm e sottomultipli. Le forme geometriche sono ideate dall’Ufficio Stile dell’azienda e la collezione è disponibile in una gamma standard di 16 colori.</w:t>
      </w:r>
    </w:p>
    <w:p w14:paraId="49B42856" w14:textId="56866316" w:rsidR="00300ABB" w:rsidRPr="000676D9" w:rsidRDefault="004F7458">
      <w:pPr>
        <w:jc w:val="both"/>
        <w:rPr>
          <w:color w:val="000000" w:themeColor="text1"/>
        </w:rPr>
      </w:pPr>
      <w:r w:rsidRPr="000676D9">
        <w:rPr>
          <w:rFonts w:eastAsia="Times New Roman" w:cs="Calibri"/>
          <w:color w:val="000000" w:themeColor="text1"/>
          <w:lang w:eastAsia="it-IT"/>
        </w:rPr>
        <w:t xml:space="preserve">Veloce da installare e facile da pulire, MR. FLOCK viene applicato a parete mediante strisce 3M™ Dual Lock™. </w:t>
      </w:r>
    </w:p>
    <w:p w14:paraId="1F7C4A41" w14:textId="77777777" w:rsidR="00300ABB" w:rsidRPr="000676D9" w:rsidRDefault="00300ABB">
      <w:pPr>
        <w:jc w:val="both"/>
        <w:rPr>
          <w:rFonts w:ascii="Calibri" w:eastAsia="Times New Roman" w:hAnsi="Calibri" w:cs="Calibri"/>
          <w:color w:val="000000" w:themeColor="text1"/>
          <w:lang w:eastAsia="it-IT"/>
        </w:rPr>
      </w:pPr>
    </w:p>
    <w:p w14:paraId="7E395F60" w14:textId="77777777" w:rsidR="00300ABB" w:rsidRDefault="004F7458">
      <w:pPr>
        <w:jc w:val="both"/>
        <w:rPr>
          <w:rFonts w:ascii="Calibri" w:eastAsia="Times New Roman" w:hAnsi="Calibri" w:cs="Calibri"/>
          <w:color w:val="202122"/>
          <w:lang w:eastAsia="it-IT"/>
        </w:rPr>
      </w:pPr>
      <w:r>
        <w:rPr>
          <w:rFonts w:eastAsia="Times New Roman" w:cs="Calibri"/>
          <w:color w:val="202122"/>
          <w:lang w:eastAsia="it-IT"/>
        </w:rPr>
        <w:lastRenderedPageBreak/>
        <w:t>MR. FLOCK è il nuovo giardino verticale unico nel suo genere per la possibilità di aggiungere BenettiMOSS, il prodotto chiave riconosciuto a livello internazionale, grazie alle innumerevoli referenze e ai progetti realizzati in ogni parte del mondo. MOSS è un lichene 100% naturale e stabilizzato chiamato cladonia stellaris, che viene raccolto nei boschi del Nord Europa e si conferma come un prodotto dotato di grande appeal naturale, non richiede manutenzione, è stabile, e non attira gli insetti.</w:t>
      </w:r>
    </w:p>
    <w:p w14:paraId="7A0CD5D1" w14:textId="77777777" w:rsidR="00300ABB" w:rsidRDefault="004F7458">
      <w:pPr>
        <w:jc w:val="both"/>
        <w:rPr>
          <w:rFonts w:ascii="Calibri" w:eastAsia="Times New Roman" w:hAnsi="Calibri" w:cs="Calibri"/>
          <w:color w:val="202122"/>
          <w:lang w:eastAsia="it-IT"/>
        </w:rPr>
      </w:pPr>
      <w:r>
        <w:rPr>
          <w:rFonts w:eastAsia="Times New Roman" w:cs="Calibri"/>
          <w:color w:val="202122"/>
          <w:lang w:eastAsia="it-IT"/>
        </w:rPr>
        <w:t>I pannelli della nuova collezione possono essere forniti anche solo con superficie floccata, ma la combinazione inedita ed esclusiva di MR. FLOCK e MOSS ne amplia all’infinito le capacità progettuali, moltiplicandone le soluzioni applicative e rendendo i progetti più interessanti e attraenti.</w:t>
      </w:r>
    </w:p>
    <w:p w14:paraId="59739B26" w14:textId="77777777" w:rsidR="00300ABB" w:rsidRDefault="00300ABB">
      <w:pPr>
        <w:jc w:val="both"/>
        <w:rPr>
          <w:rFonts w:ascii="Calibri" w:eastAsia="Times New Roman" w:hAnsi="Calibri" w:cs="Calibri"/>
          <w:color w:val="202122"/>
          <w:lang w:eastAsia="it-IT"/>
        </w:rPr>
      </w:pPr>
    </w:p>
    <w:p w14:paraId="4313F41F" w14:textId="77777777" w:rsidR="00300ABB" w:rsidRDefault="00300ABB">
      <w:pPr>
        <w:jc w:val="both"/>
        <w:rPr>
          <w:rFonts w:ascii="Calibri" w:eastAsia="Times New Roman" w:hAnsi="Calibri" w:cs="Calibri"/>
          <w:color w:val="202122"/>
          <w:lang w:eastAsia="it-IT"/>
        </w:rPr>
      </w:pPr>
    </w:p>
    <w:p w14:paraId="6F8911A4" w14:textId="77777777" w:rsidR="00300ABB" w:rsidRDefault="004F7458">
      <w:pPr>
        <w:jc w:val="both"/>
        <w:rPr>
          <w:rFonts w:ascii="Calibri" w:eastAsia="Times New Roman" w:hAnsi="Calibri" w:cs="Calibri"/>
          <w:color w:val="202122"/>
          <w:lang w:eastAsia="it-IT"/>
        </w:rPr>
      </w:pPr>
      <w:r>
        <w:rPr>
          <w:rFonts w:eastAsia="Times New Roman" w:cs="Calibri"/>
          <w:color w:val="202122"/>
          <w:lang w:eastAsia="it-IT"/>
        </w:rPr>
        <w:t>MR. FLOCK GOES TO LONDON</w:t>
      </w:r>
    </w:p>
    <w:p w14:paraId="7876AC3F" w14:textId="77777777" w:rsidR="00300ABB" w:rsidRDefault="00300ABB">
      <w:pPr>
        <w:jc w:val="both"/>
        <w:rPr>
          <w:rFonts w:ascii="Calibri" w:eastAsia="Times New Roman" w:hAnsi="Calibri" w:cs="Calibri"/>
          <w:color w:val="202122"/>
          <w:lang w:eastAsia="it-IT"/>
        </w:rPr>
      </w:pPr>
    </w:p>
    <w:p w14:paraId="7BBAEDD6" w14:textId="77777777" w:rsidR="00300ABB" w:rsidRDefault="004F7458">
      <w:pPr>
        <w:jc w:val="both"/>
        <w:rPr>
          <w:rFonts w:ascii="Calibri" w:eastAsia="Times New Roman" w:hAnsi="Calibri" w:cs="Calibri"/>
          <w:color w:val="202122"/>
          <w:lang w:eastAsia="it-IT"/>
        </w:rPr>
      </w:pPr>
      <w:r>
        <w:rPr>
          <w:noProof/>
        </w:rPr>
        <w:drawing>
          <wp:inline distT="0" distB="0" distL="0" distR="6350" wp14:anchorId="33FA47AB" wp14:editId="239C44F6">
            <wp:extent cx="1936750" cy="142875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31BCF" w14:textId="77777777" w:rsidR="00300ABB" w:rsidRDefault="004F7458">
      <w:pPr>
        <w:jc w:val="both"/>
        <w:rPr>
          <w:rFonts w:ascii="Calibri" w:eastAsia="Times New Roman" w:hAnsi="Calibri" w:cs="Calibri"/>
          <w:color w:val="202122"/>
          <w:lang w:eastAsia="it-IT"/>
        </w:rPr>
      </w:pPr>
      <w:r>
        <w:rPr>
          <w:rFonts w:eastAsia="Times New Roman" w:cs="Calibri"/>
          <w:color w:val="202122"/>
          <w:lang w:eastAsia="it-IT"/>
        </w:rPr>
        <w:t>La collezione MR. FLOCK si presenta con un catalogo ricchissimo, che offre una sorprendente serie di declinazioni grafiche estetiche e tematiche, fra cui: THE STRAND, riproduzioni di monumenti iconici delle città del mondo; LITTLE ITALY, con delicati motivi floreali e versi di celebri poesie; HACKNEY, per chi ama la grafica dei tondi; SHOREDITCH per una incursione nelle forme esagonali.</w:t>
      </w:r>
    </w:p>
    <w:p w14:paraId="228EB1C9" w14:textId="77777777" w:rsidR="00300ABB" w:rsidRDefault="004F7458">
      <w:pPr>
        <w:jc w:val="both"/>
        <w:rPr>
          <w:rFonts w:ascii="Calibri" w:eastAsia="Times New Roman" w:hAnsi="Calibri" w:cs="Calibri"/>
          <w:color w:val="202122"/>
          <w:lang w:eastAsia="it-IT"/>
        </w:rPr>
      </w:pPr>
      <w:r>
        <w:rPr>
          <w:rFonts w:eastAsia="Times New Roman" w:cs="Calibri"/>
          <w:color w:val="202122"/>
          <w:lang w:eastAsia="it-IT"/>
        </w:rPr>
        <w:t>E poi, ancora, grafiche che richiamano un mondo di suggestioni metropolitane londinesi: PICCADILLY CIRCUS, FITZROVIA, BLOOMSBURY, GREENWICH, KING’S ROAD, WESTMINSTER, REGENT STREET… perché una collezione chiamata MR. FLOCK non può non richiamare alla mente le atmosfere e le suggestioni di Londra, le sue nebbie, i suoi colori, i double decker rossi, i teatri, i pub, i docks lungo il Tamigi.</w:t>
      </w:r>
    </w:p>
    <w:p w14:paraId="574740D6" w14:textId="77777777" w:rsidR="00300ABB" w:rsidRDefault="004F7458">
      <w:pPr>
        <w:jc w:val="both"/>
        <w:rPr>
          <w:rFonts w:ascii="Calibri" w:eastAsia="Times New Roman" w:hAnsi="Calibri" w:cs="Calibri"/>
          <w:color w:val="202122"/>
          <w:lang w:eastAsia="it-IT"/>
        </w:rPr>
      </w:pPr>
      <w:r>
        <w:rPr>
          <w:rFonts w:eastAsia="Times New Roman" w:cs="Calibri"/>
          <w:color w:val="202122"/>
          <w:lang w:eastAsia="it-IT"/>
        </w:rPr>
        <w:t>Le nuove architetture hanno modificato la skyline della città, ma il fascino di un locale storico che profuma di legni, di aromi e di antico, quello resta.</w:t>
      </w:r>
    </w:p>
    <w:p w14:paraId="638F4342" w14:textId="77777777" w:rsidR="00300ABB" w:rsidRDefault="004F7458">
      <w:pPr>
        <w:jc w:val="both"/>
        <w:rPr>
          <w:rFonts w:ascii="Calibri" w:eastAsia="Times New Roman" w:hAnsi="Calibri" w:cs="Calibri"/>
          <w:color w:val="202122"/>
          <w:lang w:eastAsia="it-IT"/>
        </w:rPr>
      </w:pPr>
      <w:r>
        <w:rPr>
          <w:rFonts w:eastAsia="Times New Roman" w:cs="Calibri"/>
          <w:color w:val="202122"/>
          <w:lang w:eastAsia="it-IT"/>
        </w:rPr>
        <w:t>In un angolo, seduto su una avvolgente poltrona di velluto, si intravvede una figura seminascosta nella penombra, che assapora lentamente un sigaro. È qualcuno che appartiene alla narrazione della nuova collezione BenettiHOME.</w:t>
      </w:r>
    </w:p>
    <w:p w14:paraId="0A141BF0" w14:textId="77777777" w:rsidR="00300ABB" w:rsidRDefault="004F7458">
      <w:pPr>
        <w:jc w:val="both"/>
        <w:rPr>
          <w:rFonts w:ascii="Calibri" w:eastAsia="Times New Roman" w:hAnsi="Calibri" w:cs="Calibri"/>
          <w:color w:val="202122"/>
          <w:lang w:eastAsia="it-IT"/>
        </w:rPr>
      </w:pPr>
      <w:r>
        <w:rPr>
          <w:rFonts w:eastAsia="Times New Roman" w:cs="Calibri"/>
          <w:color w:val="202122"/>
          <w:lang w:eastAsia="it-IT"/>
        </w:rPr>
        <w:t>Ci piace pensare che sia MR. FLOCK.</w:t>
      </w:r>
    </w:p>
    <w:p w14:paraId="40807B50" w14:textId="77777777" w:rsidR="00300ABB" w:rsidRDefault="00300ABB">
      <w:pPr>
        <w:jc w:val="both"/>
        <w:rPr>
          <w:rFonts w:ascii="Arial" w:hAnsi="Arial" w:cs="Arial"/>
          <w:sz w:val="28"/>
          <w:szCs w:val="28"/>
        </w:rPr>
      </w:pPr>
    </w:p>
    <w:p w14:paraId="1C077D96" w14:textId="77777777" w:rsidR="00300ABB" w:rsidRDefault="004F7458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eastAsia="Times New Roman" w:cs="Calibri"/>
          <w:b/>
          <w:bCs/>
          <w:color w:val="202122"/>
          <w:lang w:eastAsia="it-IT"/>
        </w:rPr>
        <w:t>Benetti Home </w:t>
      </w:r>
    </w:p>
    <w:p w14:paraId="6669AEF1" w14:textId="77777777" w:rsidR="00300ABB" w:rsidRDefault="004F7458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eastAsia="Times New Roman" w:cs="Calibri"/>
          <w:color w:val="202122"/>
          <w:lang w:eastAsia="it-IT"/>
        </w:rPr>
        <w:t>Via Giacomo Matteotti, 34, 28060 Granozzo NO</w:t>
      </w:r>
    </w:p>
    <w:p w14:paraId="7F695061" w14:textId="77777777" w:rsidR="00300ABB" w:rsidRDefault="004F7458">
      <w:pPr>
        <w:jc w:val="both"/>
        <w:rPr>
          <w:rFonts w:ascii="Calibri" w:eastAsia="Times New Roman" w:hAnsi="Calibri" w:cs="Calibri"/>
          <w:color w:val="202122"/>
          <w:lang w:eastAsia="it-IT"/>
        </w:rPr>
      </w:pPr>
      <w:r>
        <w:rPr>
          <w:rFonts w:eastAsia="Times New Roman" w:cs="Calibri"/>
          <w:color w:val="202122"/>
          <w:lang w:eastAsia="it-IT"/>
        </w:rPr>
        <w:t>info@benettihome.com - www.benettihome.it </w:t>
      </w:r>
    </w:p>
    <w:p w14:paraId="063D8A9C" w14:textId="77777777" w:rsidR="00300ABB" w:rsidRDefault="00300AB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01FB2F68" w14:textId="77777777" w:rsidR="00300ABB" w:rsidRDefault="00300AB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1C566D1E" w14:textId="77777777" w:rsidR="00300ABB" w:rsidRDefault="004F7458">
      <w:pPr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eastAsia="Times New Roman" w:cs="Calibri"/>
          <w:b/>
          <w:bCs/>
          <w:color w:val="202122"/>
          <w:lang w:eastAsia="it-IT"/>
        </w:rPr>
        <w:t>OGS PR and Communication </w:t>
      </w:r>
    </w:p>
    <w:p w14:paraId="3AA4E48E" w14:textId="77777777" w:rsidR="00300ABB" w:rsidRDefault="004F7458">
      <w:pPr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eastAsia="Times New Roman" w:cs="Calibri"/>
          <w:color w:val="202122"/>
          <w:lang w:eastAsia="it-IT"/>
        </w:rPr>
        <w:t>Via Koristka 3, Milano </w:t>
      </w:r>
    </w:p>
    <w:p w14:paraId="62E0DF18" w14:textId="77777777" w:rsidR="00300ABB" w:rsidRDefault="004F7458">
      <w:pPr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eastAsia="Times New Roman" w:cs="Calibri"/>
          <w:color w:val="000000"/>
          <w:lang w:eastAsia="it-IT"/>
        </w:rPr>
        <w:t>+39 02 3450610</w:t>
      </w:r>
    </w:p>
    <w:p w14:paraId="67DB8ECE" w14:textId="77777777" w:rsidR="00300ABB" w:rsidRDefault="00190B92">
      <w:pPr>
        <w:jc w:val="right"/>
      </w:pPr>
      <w:hyperlink r:id="rId7">
        <w:r w:rsidR="004F7458">
          <w:rPr>
            <w:rStyle w:val="CollegamentoInternet"/>
            <w:rFonts w:eastAsia="Times New Roman" w:cs="Calibri"/>
            <w:color w:val="000000"/>
            <w:lang w:eastAsia="it-IT"/>
          </w:rPr>
          <w:t>info@ogscommunication.com</w:t>
        </w:r>
      </w:hyperlink>
      <w:r w:rsidR="004F7458">
        <w:rPr>
          <w:rFonts w:eastAsia="Times New Roman" w:cs="Calibri"/>
          <w:color w:val="000000"/>
          <w:lang w:eastAsia="it-IT"/>
        </w:rPr>
        <w:t xml:space="preserve"> - </w:t>
      </w:r>
      <w:hyperlink r:id="rId8">
        <w:r w:rsidR="004F7458">
          <w:rPr>
            <w:rStyle w:val="CollegamentoInternet"/>
            <w:rFonts w:eastAsia="Times New Roman" w:cs="Calibri"/>
            <w:lang w:eastAsia="it-IT"/>
          </w:rPr>
          <w:t>www.ogscommunication.com</w:t>
        </w:r>
      </w:hyperlink>
      <w:r w:rsidR="004F7458">
        <w:rPr>
          <w:rFonts w:eastAsia="Times New Roman" w:cs="Calibri"/>
          <w:color w:val="000000"/>
          <w:lang w:eastAsia="it-IT"/>
        </w:rPr>
        <w:t> </w:t>
      </w:r>
    </w:p>
    <w:p w14:paraId="6D027509" w14:textId="77777777" w:rsidR="00300ABB" w:rsidRDefault="004F7458">
      <w:pPr>
        <w:jc w:val="right"/>
      </w:pPr>
      <w:r>
        <w:rPr>
          <w:rFonts w:eastAsia="Times New Roman" w:cs="Calibri"/>
          <w:color w:val="000000"/>
          <w:lang w:eastAsia="it-IT"/>
        </w:rPr>
        <w:t>press.ogscommunication.com </w:t>
      </w:r>
    </w:p>
    <w:sectPr w:rsidR="00300ABB">
      <w:pgSz w:w="11906" w:h="16838"/>
      <w:pgMar w:top="709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BB"/>
    <w:rsid w:val="000676D9"/>
    <w:rsid w:val="00190B92"/>
    <w:rsid w:val="00300ABB"/>
    <w:rsid w:val="004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5005"/>
  <w15:docId w15:val="{A7B6C809-6001-48D1-B8AF-78A8435D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CA18C3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communicati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ogs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dc:description/>
  <cp:lastModifiedBy>Ogs.07</cp:lastModifiedBy>
  <cp:revision>4</cp:revision>
  <dcterms:created xsi:type="dcterms:W3CDTF">2022-10-13T08:19:00Z</dcterms:created>
  <dcterms:modified xsi:type="dcterms:W3CDTF">2022-10-13T09:53:00Z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