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E1B0" w14:textId="1074505C" w:rsidR="00AE7561" w:rsidRPr="00AE7561" w:rsidRDefault="0037070D" w:rsidP="00AE7561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Zimą Polacy wyjadą na egzotyczne wakacje. Dominikana jednym z hitów sprzedaży</w:t>
      </w:r>
    </w:p>
    <w:p w14:paraId="1C404C55" w14:textId="1A1964B5" w:rsidR="00632CAF" w:rsidRPr="00096108" w:rsidRDefault="00632CAF" w:rsidP="00AE7561">
      <w:pPr>
        <w:rPr>
          <w:b/>
          <w:bCs/>
          <w:sz w:val="24"/>
          <w:szCs w:val="24"/>
          <w:lang w:eastAsia="pl-PL"/>
        </w:rPr>
      </w:pPr>
      <w:r w:rsidRPr="00096108">
        <w:rPr>
          <w:b/>
          <w:bCs/>
          <w:sz w:val="24"/>
          <w:szCs w:val="24"/>
          <w:lang w:eastAsia="pl-PL"/>
        </w:rPr>
        <w:t xml:space="preserve">Poszukiwacze słońca – tak o </w:t>
      </w:r>
      <w:r w:rsidR="00D200F4" w:rsidRPr="00096108">
        <w:rPr>
          <w:b/>
          <w:bCs/>
          <w:sz w:val="24"/>
          <w:szCs w:val="24"/>
          <w:lang w:eastAsia="pl-PL"/>
        </w:rPr>
        <w:t>naszych</w:t>
      </w:r>
      <w:r w:rsidRPr="00096108">
        <w:rPr>
          <w:b/>
          <w:bCs/>
          <w:sz w:val="24"/>
          <w:szCs w:val="24"/>
          <w:lang w:eastAsia="pl-PL"/>
        </w:rPr>
        <w:t xml:space="preserve"> turystach można powiedzieć w kontekście rozpoczętego właśnie sezonu zimowego. Polacy na </w:t>
      </w:r>
      <w:r w:rsidR="00406320" w:rsidRPr="00096108">
        <w:rPr>
          <w:b/>
          <w:bCs/>
          <w:sz w:val="24"/>
          <w:szCs w:val="24"/>
          <w:lang w:eastAsia="pl-PL"/>
        </w:rPr>
        <w:t xml:space="preserve">jesienno-zimowy urlop </w:t>
      </w:r>
      <w:r w:rsidRPr="00096108">
        <w:rPr>
          <w:b/>
          <w:bCs/>
          <w:sz w:val="24"/>
          <w:szCs w:val="24"/>
          <w:lang w:eastAsia="pl-PL"/>
        </w:rPr>
        <w:t xml:space="preserve">chętnie wybierają się do ciepłych krajów, a jednym z </w:t>
      </w:r>
      <w:r w:rsidR="00406320" w:rsidRPr="00096108">
        <w:rPr>
          <w:b/>
          <w:bCs/>
          <w:sz w:val="24"/>
          <w:szCs w:val="24"/>
          <w:lang w:eastAsia="pl-PL"/>
        </w:rPr>
        <w:t xml:space="preserve">tegorocznych </w:t>
      </w:r>
      <w:r w:rsidRPr="00096108">
        <w:rPr>
          <w:b/>
          <w:bCs/>
          <w:sz w:val="24"/>
          <w:szCs w:val="24"/>
          <w:lang w:eastAsia="pl-PL"/>
        </w:rPr>
        <w:t>hitów będzie Dominikana.</w:t>
      </w:r>
    </w:p>
    <w:p w14:paraId="4A9B7461" w14:textId="5B393444" w:rsidR="00A431A6" w:rsidRDefault="00632CAF" w:rsidP="00AE7561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Sezon zimowy w turystyce właśnie się rozpoczął, a jak wynika z pierwszych analiz sprzedażowych Wakacje.pl, w tym roku klienci biur podróży znów chętnie będą spędzać urlop pod palmami. Wyjazdy do ciepłych regionów świata można podzielić na dwie grupy – w pierwszej znajdują się kierunki położone stosunkowo niedaleko Polski – </w:t>
      </w:r>
      <w:r w:rsidR="00941B9C">
        <w:rPr>
          <w:sz w:val="24"/>
          <w:szCs w:val="24"/>
          <w:lang w:eastAsia="pl-PL"/>
        </w:rPr>
        <w:t xml:space="preserve">tu </w:t>
      </w:r>
      <w:r>
        <w:rPr>
          <w:sz w:val="24"/>
          <w:szCs w:val="24"/>
          <w:lang w:eastAsia="pl-PL"/>
        </w:rPr>
        <w:t xml:space="preserve">prym wiedzie Egipt, druga grupa to </w:t>
      </w:r>
      <w:r w:rsidR="00096108" w:rsidRPr="00096108">
        <w:rPr>
          <w:b/>
          <w:bCs/>
          <w:sz w:val="24"/>
          <w:szCs w:val="24"/>
          <w:lang w:eastAsia="pl-PL"/>
        </w:rPr>
        <w:t xml:space="preserve">dalekie </w:t>
      </w:r>
      <w:r w:rsidRPr="00096108">
        <w:rPr>
          <w:b/>
          <w:bCs/>
          <w:sz w:val="24"/>
          <w:szCs w:val="24"/>
          <w:lang w:eastAsia="pl-PL"/>
        </w:rPr>
        <w:t>kraje</w:t>
      </w:r>
      <w:r>
        <w:rPr>
          <w:sz w:val="24"/>
          <w:szCs w:val="24"/>
          <w:lang w:eastAsia="pl-PL"/>
        </w:rPr>
        <w:t xml:space="preserve">. </w:t>
      </w:r>
    </w:p>
    <w:p w14:paraId="2BB33E24" w14:textId="60DCB080" w:rsidR="00E65014" w:rsidRDefault="00E65014" w:rsidP="00AE7561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Z naszych bieżących analiz wynika, że sprzedaż kierunków egzotycznych na tegoroczny sezon zimowy jest jak na razie o 58 proc. wyższa niż w tym samym czasie rok temu – mówi Anna Podpora, szefowa działu rozwoju produktu w Wakacje.pl.</w:t>
      </w:r>
    </w:p>
    <w:p w14:paraId="4A91B817" w14:textId="584AC60F" w:rsidR="00632CAF" w:rsidRDefault="00A431A6" w:rsidP="00AE7561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Jak wynika z ogólnopolskich badań przeprowadzonych przez ARC Rynek i Opinia na zlecenie Wakacje.pl, dalekie kraje znajdują się w pierwszej dziesiątce kierunków, do których najchętniej wyjeżdżają Polacy korzystający z usług biur podróży. Konkretnie wycieczki na inne kontynenty uplasowały się na siódmym miejscu wśród najczęściej wskazywanych przez respondentów.</w:t>
      </w:r>
    </w:p>
    <w:p w14:paraId="3842DC55" w14:textId="30E17598" w:rsidR="00A279C2" w:rsidRDefault="00A279C2" w:rsidP="008C40A4">
      <w:pPr>
        <w:rPr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D8ED214" wp14:editId="6E1A5388">
            <wp:extent cx="4341413" cy="4570158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11" cy="45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FCFC" w14:textId="604E55EA" w:rsidR="008C40A4" w:rsidRDefault="008C40A4" w:rsidP="008C40A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- Polacy kochają słoneczne plaże, ciepłe morza i rajskie widoki – kiedy w naszym kraju zaczyna być naprawdę zimno, nasi klienci wyruszają do dalekich krajów. Nie inaczej będzie w tym roku, a jak na razie największą popularnością cieszą się Emiraty Arabskie i Dominikana. O ile w tym pierwszym przypadku mówimy głównie o lotach rejsowych i pobytach często w opcji przedłużonych weekendów, o tyle w tym drugim o typowych wyjazdach wypoczynkowych na siedem lub więcej dni opartych na przelotach czarterowych. W tym sezonie do Dominikany można polecieć bezpośrednio </w:t>
      </w:r>
      <w:proofErr w:type="spellStart"/>
      <w:r w:rsidR="00F20B5F">
        <w:rPr>
          <w:sz w:val="24"/>
          <w:szCs w:val="24"/>
          <w:lang w:eastAsia="pl-PL"/>
        </w:rPr>
        <w:t>dreamlinerem</w:t>
      </w:r>
      <w:proofErr w:type="spellEnd"/>
      <w:r w:rsidR="00F20B5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 czterech polskich lotnisk</w:t>
      </w:r>
      <w:r w:rsidR="00096108">
        <w:rPr>
          <w:sz w:val="24"/>
          <w:szCs w:val="24"/>
          <w:lang w:eastAsia="pl-PL"/>
        </w:rPr>
        <w:t>: z Warszawy, Katowic, Poznania i Gdańska</w:t>
      </w:r>
      <w:r>
        <w:rPr>
          <w:sz w:val="24"/>
          <w:szCs w:val="24"/>
          <w:lang w:eastAsia="pl-PL"/>
        </w:rPr>
        <w:t>, a to  powód, dla któr</w:t>
      </w:r>
      <w:r w:rsidR="00F20B5F">
        <w:rPr>
          <w:sz w:val="24"/>
          <w:szCs w:val="24"/>
          <w:lang w:eastAsia="pl-PL"/>
        </w:rPr>
        <w:t>ego</w:t>
      </w:r>
      <w:r>
        <w:rPr>
          <w:sz w:val="24"/>
          <w:szCs w:val="24"/>
          <w:lang w:eastAsia="pl-PL"/>
        </w:rPr>
        <w:t>, naszym zdaniem, kierunek ten będzie jednym z hitów zimy</w:t>
      </w:r>
      <w:r w:rsidR="0009610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– dodaje Anna Podpora.</w:t>
      </w:r>
    </w:p>
    <w:p w14:paraId="2F3E9D61" w14:textId="0BCB3032" w:rsidR="00C52B0D" w:rsidRDefault="00D200F4" w:rsidP="00C52B0D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 tym, jak duże znaczenie dla popularności kierunku turystycznego ma dostępność</w:t>
      </w:r>
      <w:r w:rsidR="00406320">
        <w:rPr>
          <w:sz w:val="24"/>
          <w:szCs w:val="24"/>
          <w:lang w:eastAsia="pl-PL"/>
        </w:rPr>
        <w:t xml:space="preserve"> połączeń</w:t>
      </w:r>
      <w:r>
        <w:rPr>
          <w:sz w:val="24"/>
          <w:szCs w:val="24"/>
          <w:lang w:eastAsia="pl-PL"/>
        </w:rPr>
        <w:t xml:space="preserve">, mówi też </w:t>
      </w:r>
      <w:r w:rsidR="00C52B0D">
        <w:rPr>
          <w:sz w:val="24"/>
          <w:szCs w:val="24"/>
          <w:lang w:eastAsia="pl-PL"/>
        </w:rPr>
        <w:t>Petra Cruz, dyrektor europejskiego przedstawicielstwa Ministerstwa Turystyki Dominikany we Frankfurcie</w:t>
      </w:r>
      <w:r>
        <w:rPr>
          <w:sz w:val="24"/>
          <w:szCs w:val="24"/>
          <w:lang w:eastAsia="pl-PL"/>
        </w:rPr>
        <w:t>, która</w:t>
      </w:r>
      <w:r w:rsidR="00C52B0D">
        <w:rPr>
          <w:sz w:val="24"/>
          <w:szCs w:val="24"/>
          <w:lang w:eastAsia="pl-PL"/>
        </w:rPr>
        <w:t xml:space="preserve"> wskazuje na ostatni raport </w:t>
      </w:r>
      <w:proofErr w:type="spellStart"/>
      <w:r w:rsidR="00501E07">
        <w:rPr>
          <w:sz w:val="24"/>
          <w:szCs w:val="24"/>
          <w:lang w:eastAsia="pl-PL"/>
        </w:rPr>
        <w:t>ForwardKeys</w:t>
      </w:r>
      <w:proofErr w:type="spellEnd"/>
      <w:r w:rsidR="00501E07">
        <w:rPr>
          <w:sz w:val="24"/>
          <w:szCs w:val="24"/>
          <w:lang w:eastAsia="pl-PL"/>
        </w:rPr>
        <w:t xml:space="preserve"> - </w:t>
      </w:r>
      <w:r w:rsidR="00C52B0D">
        <w:rPr>
          <w:sz w:val="24"/>
          <w:szCs w:val="24"/>
          <w:lang w:eastAsia="pl-PL"/>
        </w:rPr>
        <w:t xml:space="preserve">firmy analizującej rynek lotniczy. Wynika z niego, że Dominikana znalazła się na pierwszym miejscu wśród krajów, które najszybciej odbudowują turystykę po pandemii. Liczba przylotów w tym roku zwiększyła się o 5 procent, </w:t>
      </w:r>
      <w:r>
        <w:rPr>
          <w:sz w:val="24"/>
          <w:szCs w:val="24"/>
          <w:lang w:eastAsia="pl-PL"/>
        </w:rPr>
        <w:t>natomiast</w:t>
      </w:r>
      <w:r w:rsidR="00C52B0D">
        <w:rPr>
          <w:sz w:val="24"/>
          <w:szCs w:val="24"/>
          <w:lang w:eastAsia="pl-PL"/>
        </w:rPr>
        <w:t xml:space="preserve"> miejsc w samolotach jest o 13 procent więcej wobec 2019 roku. Jak przekonuje dyrektor Cruz, ten rosnący trend będziemy obserwować także w sezonie Zima 2022/23. </w:t>
      </w:r>
    </w:p>
    <w:p w14:paraId="3EB10707" w14:textId="56178C9E" w:rsidR="00D200F4" w:rsidRDefault="006F2B5E" w:rsidP="00A431A6">
      <w:pPr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  <w:lang w:eastAsia="pl-PL"/>
        </w:rPr>
        <w:t xml:space="preserve">Ogólnopolskie badania zlecone przez Wakacje.pl wiosną tego roku potwierdzają, że Polacy stają się coraz wygodniejszymi podróżnikami. </w:t>
      </w:r>
      <w:r w:rsidRPr="00EF4563">
        <w:rPr>
          <w:rFonts w:cstheme="minorHAnsi"/>
          <w:color w:val="000000" w:themeColor="text1"/>
          <w:sz w:val="24"/>
          <w:szCs w:val="24"/>
        </w:rPr>
        <w:t>45 procent respondentów potwierdziło, że przede wszystkim sprawdza, jakie oferty są dostępne z lotnisk znajdujących się najbliżej ich miejsca zamieszkania.</w:t>
      </w:r>
      <w:r w:rsidR="00406320" w:rsidRPr="00406320">
        <w:rPr>
          <w:sz w:val="24"/>
          <w:szCs w:val="24"/>
          <w:lang w:eastAsia="pl-PL"/>
        </w:rPr>
        <w:t xml:space="preserve"> </w:t>
      </w:r>
    </w:p>
    <w:p w14:paraId="476FFFD2" w14:textId="442FB3A3" w:rsidR="00A279C2" w:rsidRDefault="00A279C2" w:rsidP="00A431A6">
      <w:pPr>
        <w:rPr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1695FEB" wp14:editId="2F8105D1">
            <wp:extent cx="5057030" cy="4058667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56" cy="41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33406" w14:textId="5249CB1E" w:rsidR="00A431A6" w:rsidRDefault="00A431A6" w:rsidP="00A431A6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Wspomniane statystyki sprzedażowe na Zimę 2022/23 pokazują, że wśród dalekich krajów dużą popularnością cieszą się również </w:t>
      </w:r>
      <w:r w:rsidR="00D200F4">
        <w:rPr>
          <w:sz w:val="24"/>
          <w:szCs w:val="24"/>
          <w:lang w:eastAsia="pl-PL"/>
        </w:rPr>
        <w:t xml:space="preserve">inne kierunki karaibskie, ale też azjatyckie i afrykańskie. </w:t>
      </w:r>
      <w:r w:rsidR="004A0218">
        <w:rPr>
          <w:sz w:val="24"/>
          <w:szCs w:val="24"/>
          <w:lang w:eastAsia="pl-PL"/>
        </w:rPr>
        <w:t>Także</w:t>
      </w:r>
      <w:r>
        <w:rPr>
          <w:sz w:val="24"/>
          <w:szCs w:val="24"/>
          <w:lang w:eastAsia="pl-PL"/>
        </w:rPr>
        <w:t xml:space="preserve"> do tych krajów można dolecieć z Polski bezpośrednio</w:t>
      </w:r>
      <w:r w:rsidR="00D200F4">
        <w:rPr>
          <w:sz w:val="24"/>
          <w:szCs w:val="24"/>
          <w:lang w:eastAsia="pl-PL"/>
        </w:rPr>
        <w:t xml:space="preserve"> z wybranych lotnisk</w:t>
      </w:r>
      <w:r>
        <w:rPr>
          <w:sz w:val="24"/>
          <w:szCs w:val="24"/>
          <w:lang w:eastAsia="pl-PL"/>
        </w:rPr>
        <w:t xml:space="preserve">. </w:t>
      </w:r>
    </w:p>
    <w:p w14:paraId="5078391A" w14:textId="6DD27CC1" w:rsidR="00A279C2" w:rsidRDefault="00A279C2" w:rsidP="007165B2">
      <w:pPr>
        <w:rPr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150E70A" wp14:editId="4AD80BCE">
            <wp:extent cx="5104738" cy="4410939"/>
            <wp:effectExtent l="0" t="0" r="1270" b="8890"/>
            <wp:docPr id="3" name="Obraz 3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76" cy="442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12317" w14:textId="6DD2F119" w:rsidR="007165B2" w:rsidRPr="002A5677" w:rsidRDefault="006F4AB4" w:rsidP="007165B2">
      <w:pPr>
        <w:rPr>
          <w:sz w:val="24"/>
          <w:szCs w:val="24"/>
          <w:lang w:eastAsia="pl-PL"/>
        </w:rPr>
      </w:pPr>
      <w:r w:rsidRPr="002A5677">
        <w:rPr>
          <w:sz w:val="24"/>
          <w:szCs w:val="24"/>
          <w:lang w:eastAsia="pl-PL"/>
        </w:rPr>
        <w:t>Dominikan</w:t>
      </w:r>
      <w:r w:rsidR="00C52B0D" w:rsidRPr="002A5677">
        <w:rPr>
          <w:sz w:val="24"/>
          <w:szCs w:val="24"/>
          <w:lang w:eastAsia="pl-PL"/>
        </w:rPr>
        <w:t>ę</w:t>
      </w:r>
      <w:r w:rsidRPr="002A5677">
        <w:rPr>
          <w:sz w:val="24"/>
          <w:szCs w:val="24"/>
          <w:lang w:eastAsia="pl-PL"/>
        </w:rPr>
        <w:t xml:space="preserve"> kochają młodzi</w:t>
      </w:r>
      <w:r w:rsidR="002A5677">
        <w:rPr>
          <w:sz w:val="24"/>
          <w:szCs w:val="24"/>
          <w:lang w:eastAsia="pl-PL"/>
        </w:rPr>
        <w:t xml:space="preserve"> Polacy</w:t>
      </w:r>
    </w:p>
    <w:p w14:paraId="18CC59D6" w14:textId="0EF799D4" w:rsidR="00406320" w:rsidRDefault="00693232" w:rsidP="007165B2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Loty z Polski do Dominikany realizowane są na dwa tamtejsze lotniska – do Punta </w:t>
      </w:r>
      <w:proofErr w:type="spellStart"/>
      <w:r>
        <w:rPr>
          <w:sz w:val="24"/>
          <w:szCs w:val="24"/>
          <w:lang w:eastAsia="pl-PL"/>
        </w:rPr>
        <w:t>Cany</w:t>
      </w:r>
      <w:proofErr w:type="spellEnd"/>
      <w:r>
        <w:rPr>
          <w:sz w:val="24"/>
          <w:szCs w:val="24"/>
          <w:lang w:eastAsia="pl-PL"/>
        </w:rPr>
        <w:t xml:space="preserve"> w południowo-wschodniej części kraju oraz do Puerto Plata na północnym wybrzeżu. Statystyki </w:t>
      </w:r>
      <w:r w:rsidR="00406320">
        <w:rPr>
          <w:sz w:val="24"/>
          <w:szCs w:val="24"/>
          <w:lang w:eastAsia="pl-PL"/>
        </w:rPr>
        <w:t xml:space="preserve">Ministerstwa Turystyki Dominikany </w:t>
      </w:r>
      <w:r>
        <w:rPr>
          <w:sz w:val="24"/>
          <w:szCs w:val="24"/>
          <w:lang w:eastAsia="pl-PL"/>
        </w:rPr>
        <w:t xml:space="preserve">pokazują, że Polacy na razie chętniej wybierają Punta </w:t>
      </w:r>
      <w:proofErr w:type="spellStart"/>
      <w:r>
        <w:rPr>
          <w:sz w:val="24"/>
          <w:szCs w:val="24"/>
          <w:lang w:eastAsia="pl-PL"/>
        </w:rPr>
        <w:t>Canę</w:t>
      </w:r>
      <w:proofErr w:type="spellEnd"/>
      <w:r>
        <w:rPr>
          <w:sz w:val="24"/>
          <w:szCs w:val="24"/>
          <w:lang w:eastAsia="pl-PL"/>
        </w:rPr>
        <w:t xml:space="preserve">, od stycznia do października poleciało tam </w:t>
      </w:r>
      <w:r w:rsidR="000D198C">
        <w:rPr>
          <w:sz w:val="24"/>
          <w:szCs w:val="24"/>
          <w:lang w:eastAsia="pl-PL"/>
        </w:rPr>
        <w:t>ponad</w:t>
      </w:r>
      <w:r>
        <w:rPr>
          <w:sz w:val="24"/>
          <w:szCs w:val="24"/>
          <w:lang w:eastAsia="pl-PL"/>
        </w:rPr>
        <w:t xml:space="preserve"> 29</w:t>
      </w:r>
      <w:r w:rsidR="000D198C">
        <w:rPr>
          <w:sz w:val="24"/>
          <w:szCs w:val="24"/>
          <w:lang w:eastAsia="pl-PL"/>
        </w:rPr>
        <w:t>,5</w:t>
      </w:r>
      <w:r>
        <w:rPr>
          <w:sz w:val="24"/>
          <w:szCs w:val="24"/>
          <w:lang w:eastAsia="pl-PL"/>
        </w:rPr>
        <w:t xml:space="preserve"> tys. naszych turystów. Na Puerto Platę wybrało się nieco ponad 9 tys. osób</w:t>
      </w:r>
      <w:r w:rsidR="002A5677">
        <w:rPr>
          <w:sz w:val="24"/>
          <w:szCs w:val="24"/>
          <w:lang w:eastAsia="pl-PL"/>
        </w:rPr>
        <w:t>, ale trzeba pamiętać, że w sezonie zimowym do tego regionu kraju loty będą realizowane z czterech polskich lotnisk. Ł</w:t>
      </w:r>
      <w:r>
        <w:rPr>
          <w:sz w:val="24"/>
          <w:szCs w:val="24"/>
          <w:lang w:eastAsia="pl-PL"/>
        </w:rPr>
        <w:t xml:space="preserve">ącznie, biorąc pod uwagę pozostałe regiony turystyczne </w:t>
      </w:r>
      <w:r w:rsidR="008E324A">
        <w:rPr>
          <w:sz w:val="24"/>
          <w:szCs w:val="24"/>
          <w:lang w:eastAsia="pl-PL"/>
        </w:rPr>
        <w:t>w Dominikanie</w:t>
      </w:r>
      <w:r>
        <w:rPr>
          <w:sz w:val="24"/>
          <w:szCs w:val="24"/>
          <w:lang w:eastAsia="pl-PL"/>
        </w:rPr>
        <w:t xml:space="preserve"> wypoczywało </w:t>
      </w:r>
      <w:r w:rsidR="000D198C">
        <w:rPr>
          <w:sz w:val="24"/>
          <w:szCs w:val="24"/>
          <w:lang w:eastAsia="pl-PL"/>
        </w:rPr>
        <w:t>ponad</w:t>
      </w:r>
      <w:r>
        <w:rPr>
          <w:sz w:val="24"/>
          <w:szCs w:val="24"/>
          <w:lang w:eastAsia="pl-PL"/>
        </w:rPr>
        <w:t xml:space="preserve"> 3</w:t>
      </w:r>
      <w:r w:rsidR="000D198C">
        <w:rPr>
          <w:sz w:val="24"/>
          <w:szCs w:val="24"/>
          <w:lang w:eastAsia="pl-PL"/>
        </w:rPr>
        <w:t>9,5</w:t>
      </w:r>
      <w:r>
        <w:rPr>
          <w:sz w:val="24"/>
          <w:szCs w:val="24"/>
          <w:lang w:eastAsia="pl-PL"/>
        </w:rPr>
        <w:t xml:space="preserve"> tys. Polaków. </w:t>
      </w:r>
    </w:p>
    <w:p w14:paraId="52BAB655" w14:textId="0D04AFE1" w:rsidR="00BE6E31" w:rsidRDefault="00E415AD" w:rsidP="007165B2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="00406320">
        <w:rPr>
          <w:sz w:val="24"/>
          <w:szCs w:val="24"/>
          <w:lang w:eastAsia="pl-PL"/>
        </w:rPr>
        <w:t xml:space="preserve"> danych resortu </w:t>
      </w:r>
      <w:r>
        <w:rPr>
          <w:sz w:val="24"/>
          <w:szCs w:val="24"/>
          <w:lang w:eastAsia="pl-PL"/>
        </w:rPr>
        <w:t>wynika</w:t>
      </w:r>
      <w:r w:rsidR="00FA3218">
        <w:rPr>
          <w:sz w:val="24"/>
          <w:szCs w:val="24"/>
          <w:lang w:eastAsia="pl-PL"/>
        </w:rPr>
        <w:t xml:space="preserve"> też</w:t>
      </w:r>
      <w:r>
        <w:rPr>
          <w:sz w:val="24"/>
          <w:szCs w:val="24"/>
          <w:lang w:eastAsia="pl-PL"/>
        </w:rPr>
        <w:t>, że największą grupę wśród polskich turystów stanowią osoby w wieku 21-35 lat (5</w:t>
      </w:r>
      <w:r w:rsidR="00417E6F">
        <w:rPr>
          <w:sz w:val="24"/>
          <w:szCs w:val="24"/>
          <w:lang w:eastAsia="pl-PL"/>
        </w:rPr>
        <w:t>0,1</w:t>
      </w:r>
      <w:r>
        <w:rPr>
          <w:sz w:val="24"/>
          <w:szCs w:val="24"/>
          <w:lang w:eastAsia="pl-PL"/>
        </w:rPr>
        <w:t xml:space="preserve"> proc.), na drugim miejscu znaleźli się turyści liczący między 36 a 49 lat (2</w:t>
      </w:r>
      <w:r w:rsidR="00417E6F">
        <w:rPr>
          <w:sz w:val="24"/>
          <w:szCs w:val="24"/>
          <w:lang w:eastAsia="pl-PL"/>
        </w:rPr>
        <w:t>6,2</w:t>
      </w:r>
      <w:r>
        <w:rPr>
          <w:sz w:val="24"/>
          <w:szCs w:val="24"/>
          <w:lang w:eastAsia="pl-PL"/>
        </w:rPr>
        <w:t xml:space="preserve"> proc.), a na trzecim turyści powyżej 50 roku życia</w:t>
      </w:r>
      <w:r w:rsidR="00417E6F">
        <w:rPr>
          <w:sz w:val="24"/>
          <w:szCs w:val="24"/>
          <w:lang w:eastAsia="pl-PL"/>
        </w:rPr>
        <w:t xml:space="preserve"> (14,4 proc.)</w:t>
      </w:r>
      <w:r w:rsidR="007165B2">
        <w:rPr>
          <w:sz w:val="24"/>
          <w:szCs w:val="24"/>
          <w:lang w:eastAsia="pl-PL"/>
        </w:rPr>
        <w:t xml:space="preserve">. </w:t>
      </w:r>
    </w:p>
    <w:p w14:paraId="1E497BCD" w14:textId="675A0EF0" w:rsidR="005D2884" w:rsidRDefault="005D2884" w:rsidP="007165B2">
      <w:pPr>
        <w:rPr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32D9E761" wp14:editId="53BCBF4D">
            <wp:extent cx="5239910" cy="3579334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42" cy="35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C9363" w14:textId="09585F37" w:rsidR="006F4AB4" w:rsidRDefault="006F4AB4" w:rsidP="007165B2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Istnieje wiele powodów, dla których warto wybrać się do Dominikany. Poza gwarantowaną pogodą i ciekawą kulturą, znajdziemy tam imponujące resorty oferujące wyżywienie w formie </w:t>
      </w:r>
      <w:proofErr w:type="spellStart"/>
      <w:r>
        <w:rPr>
          <w:sz w:val="24"/>
          <w:szCs w:val="24"/>
          <w:lang w:eastAsia="pl-PL"/>
        </w:rPr>
        <w:t>all</w:t>
      </w:r>
      <w:proofErr w:type="spellEnd"/>
      <w:r>
        <w:rPr>
          <w:sz w:val="24"/>
          <w:szCs w:val="24"/>
          <w:lang w:eastAsia="pl-PL"/>
        </w:rPr>
        <w:t xml:space="preserve"> inclusive, dzięki czemu budżet wakacyjny mamy zaplanowany z góry. To z kolei pozwala uniknąć dodatkowych wydatków</w:t>
      </w:r>
      <w:r w:rsidR="00406320">
        <w:rPr>
          <w:sz w:val="24"/>
          <w:szCs w:val="24"/>
          <w:lang w:eastAsia="pl-PL"/>
        </w:rPr>
        <w:t>, co w tym roku ma dla wielu osób szczególne znaczenie</w:t>
      </w:r>
      <w:r>
        <w:rPr>
          <w:sz w:val="24"/>
          <w:szCs w:val="24"/>
          <w:lang w:eastAsia="pl-PL"/>
        </w:rPr>
        <w:t xml:space="preserve"> – </w:t>
      </w:r>
      <w:r w:rsidR="00C52B0D">
        <w:rPr>
          <w:sz w:val="24"/>
          <w:szCs w:val="24"/>
          <w:lang w:eastAsia="pl-PL"/>
        </w:rPr>
        <w:t>wyjaśnia Agata Biernat, ekspertka ds. turystyki w Wakacje.pl</w:t>
      </w:r>
      <w:r>
        <w:rPr>
          <w:sz w:val="24"/>
          <w:szCs w:val="24"/>
          <w:lang w:eastAsia="pl-PL"/>
        </w:rPr>
        <w:t>.</w:t>
      </w:r>
    </w:p>
    <w:p w14:paraId="17DF2206" w14:textId="0FB587D9" w:rsidR="00C16823" w:rsidRDefault="00C16823" w:rsidP="007165B2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Wakacje.pl </w:t>
      </w:r>
      <w:r w:rsidR="00C52B0D">
        <w:rPr>
          <w:sz w:val="24"/>
          <w:szCs w:val="24"/>
          <w:lang w:eastAsia="pl-PL"/>
        </w:rPr>
        <w:t xml:space="preserve">wybrały Dominikanę </w:t>
      </w:r>
      <w:r w:rsidR="00096108">
        <w:rPr>
          <w:sz w:val="24"/>
          <w:szCs w:val="24"/>
          <w:lang w:eastAsia="pl-PL"/>
        </w:rPr>
        <w:t>na organizację</w:t>
      </w:r>
      <w:r w:rsidR="00C52B0D">
        <w:rPr>
          <w:sz w:val="24"/>
          <w:szCs w:val="24"/>
          <w:lang w:eastAsia="pl-PL"/>
        </w:rPr>
        <w:t xml:space="preserve"> </w:t>
      </w:r>
      <w:r w:rsidR="008E324A">
        <w:rPr>
          <w:sz w:val="24"/>
          <w:szCs w:val="24"/>
          <w:lang w:eastAsia="pl-PL"/>
        </w:rPr>
        <w:t>konferencj</w:t>
      </w:r>
      <w:r w:rsidR="00096108">
        <w:rPr>
          <w:sz w:val="24"/>
          <w:szCs w:val="24"/>
          <w:lang w:eastAsia="pl-PL"/>
        </w:rPr>
        <w:t>i</w:t>
      </w:r>
      <w:r w:rsidR="008E324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podsumow</w:t>
      </w:r>
      <w:r w:rsidR="008E324A">
        <w:rPr>
          <w:sz w:val="24"/>
          <w:szCs w:val="24"/>
          <w:lang w:eastAsia="pl-PL"/>
        </w:rPr>
        <w:t>ując</w:t>
      </w:r>
      <w:r w:rsidR="00096108">
        <w:rPr>
          <w:sz w:val="24"/>
          <w:szCs w:val="24"/>
          <w:lang w:eastAsia="pl-PL"/>
        </w:rPr>
        <w:t>ej</w:t>
      </w:r>
      <w:r w:rsidR="008E324A">
        <w:rPr>
          <w:sz w:val="24"/>
          <w:szCs w:val="24"/>
          <w:lang w:eastAsia="pl-PL"/>
        </w:rPr>
        <w:t xml:space="preserve"> tegoroczny </w:t>
      </w:r>
      <w:r>
        <w:rPr>
          <w:sz w:val="24"/>
          <w:szCs w:val="24"/>
          <w:lang w:eastAsia="pl-PL"/>
        </w:rPr>
        <w:t>sezon</w:t>
      </w:r>
      <w:r w:rsidR="008E324A">
        <w:rPr>
          <w:sz w:val="24"/>
          <w:szCs w:val="24"/>
          <w:lang w:eastAsia="pl-PL"/>
        </w:rPr>
        <w:t xml:space="preserve"> letni</w:t>
      </w:r>
      <w:r>
        <w:rPr>
          <w:sz w:val="24"/>
          <w:szCs w:val="24"/>
          <w:lang w:eastAsia="pl-PL"/>
        </w:rPr>
        <w:t xml:space="preserve">. </w:t>
      </w:r>
      <w:r w:rsidR="00C52B0D">
        <w:rPr>
          <w:sz w:val="24"/>
          <w:szCs w:val="24"/>
          <w:lang w:eastAsia="pl-PL"/>
        </w:rPr>
        <w:t>To</w:t>
      </w:r>
      <w:r>
        <w:rPr>
          <w:sz w:val="24"/>
          <w:szCs w:val="24"/>
          <w:lang w:eastAsia="pl-PL"/>
        </w:rPr>
        <w:t xml:space="preserve"> świetna okazja do zapoznania się z ofertą tego kierunku. – Bardzo się cieszymy, że będziemy mogli powitać na przepięknym północnym wybrzeżu Dominikany 300 pracowników największego w Polsce </w:t>
      </w:r>
      <w:proofErr w:type="spellStart"/>
      <w:r>
        <w:rPr>
          <w:sz w:val="24"/>
          <w:szCs w:val="24"/>
          <w:lang w:eastAsia="pl-PL"/>
        </w:rPr>
        <w:t>multiagenta</w:t>
      </w:r>
      <w:proofErr w:type="spellEnd"/>
      <w:r>
        <w:rPr>
          <w:sz w:val="24"/>
          <w:szCs w:val="24"/>
          <w:lang w:eastAsia="pl-PL"/>
        </w:rPr>
        <w:t xml:space="preserve"> i internetowego biura Wakacje.pl. </w:t>
      </w:r>
      <w:r w:rsidR="008E324A">
        <w:rPr>
          <w:sz w:val="24"/>
          <w:szCs w:val="24"/>
          <w:lang w:eastAsia="pl-PL"/>
        </w:rPr>
        <w:t>N</w:t>
      </w:r>
      <w:r>
        <w:rPr>
          <w:sz w:val="24"/>
          <w:szCs w:val="24"/>
          <w:lang w:eastAsia="pl-PL"/>
        </w:rPr>
        <w:t>a miejscu, poza niekończącymi się, złotymi plażami, czekają na nich piękne krajobrazy i bogaty program – dodaje Petra Cruz.</w:t>
      </w:r>
    </w:p>
    <w:sectPr w:rsidR="00C1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5080"/>
    <w:multiLevelType w:val="hybridMultilevel"/>
    <w:tmpl w:val="A15CC5D6"/>
    <w:lvl w:ilvl="0" w:tplc="3D7E6956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B1268"/>
    <w:multiLevelType w:val="hybridMultilevel"/>
    <w:tmpl w:val="B50E56FE"/>
    <w:lvl w:ilvl="0" w:tplc="BB3801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368904">
    <w:abstractNumId w:val="1"/>
  </w:num>
  <w:num w:numId="2" w16cid:durableId="108869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E7"/>
    <w:rsid w:val="0005549D"/>
    <w:rsid w:val="00096108"/>
    <w:rsid w:val="000D198C"/>
    <w:rsid w:val="001F1C86"/>
    <w:rsid w:val="002A5677"/>
    <w:rsid w:val="0037070D"/>
    <w:rsid w:val="003D2760"/>
    <w:rsid w:val="00406320"/>
    <w:rsid w:val="00417E6F"/>
    <w:rsid w:val="00471C96"/>
    <w:rsid w:val="004A0218"/>
    <w:rsid w:val="004F3DD9"/>
    <w:rsid w:val="00501E07"/>
    <w:rsid w:val="005D2884"/>
    <w:rsid w:val="00632CAF"/>
    <w:rsid w:val="00671BD5"/>
    <w:rsid w:val="00675719"/>
    <w:rsid w:val="00693232"/>
    <w:rsid w:val="006F2B5E"/>
    <w:rsid w:val="006F4AB4"/>
    <w:rsid w:val="007165B2"/>
    <w:rsid w:val="00877833"/>
    <w:rsid w:val="00895899"/>
    <w:rsid w:val="008C40A4"/>
    <w:rsid w:val="008E324A"/>
    <w:rsid w:val="00941B9C"/>
    <w:rsid w:val="009478E7"/>
    <w:rsid w:val="00964A83"/>
    <w:rsid w:val="00A279C2"/>
    <w:rsid w:val="00A400D9"/>
    <w:rsid w:val="00A431A6"/>
    <w:rsid w:val="00A50164"/>
    <w:rsid w:val="00A76457"/>
    <w:rsid w:val="00AA2A8C"/>
    <w:rsid w:val="00AC0413"/>
    <w:rsid w:val="00AE7561"/>
    <w:rsid w:val="00B71419"/>
    <w:rsid w:val="00B747F2"/>
    <w:rsid w:val="00BE6E31"/>
    <w:rsid w:val="00C16823"/>
    <w:rsid w:val="00C52B0D"/>
    <w:rsid w:val="00D200F4"/>
    <w:rsid w:val="00D5294D"/>
    <w:rsid w:val="00DA00C6"/>
    <w:rsid w:val="00E415AD"/>
    <w:rsid w:val="00E65014"/>
    <w:rsid w:val="00EE6A37"/>
    <w:rsid w:val="00F20B5F"/>
    <w:rsid w:val="00F65A95"/>
    <w:rsid w:val="00F80B63"/>
    <w:rsid w:val="00F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93E0"/>
  <w15:chartTrackingRefBased/>
  <w15:docId w15:val="{38533434-34EF-4794-8A09-F1B51686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7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78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78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78E7"/>
    <w:rPr>
      <w:b/>
      <w:bCs/>
    </w:rPr>
  </w:style>
  <w:style w:type="character" w:customStyle="1" w:styleId="galleryslidecaptionhedtext-dauszl">
    <w:name w:val="galleryslidecaptionhedtext-dauszl"/>
    <w:basedOn w:val="Domylnaczcionkaakapitu"/>
    <w:rsid w:val="009478E7"/>
  </w:style>
  <w:style w:type="character" w:styleId="Nierozpoznanawzmianka">
    <w:name w:val="Unresolved Mention"/>
    <w:basedOn w:val="Domylnaczcionkaakapitu"/>
    <w:uiPriority w:val="99"/>
    <w:semiHidden/>
    <w:unhideWhenUsed/>
    <w:rsid w:val="00AA2A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7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2022-11-21T11:19:00Z</dcterms:created>
  <dcterms:modified xsi:type="dcterms:W3CDTF">2022-11-21T12:18:00Z</dcterms:modified>
</cp:coreProperties>
</file>