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48F35" w14:textId="77777777" w:rsidR="0095557A" w:rsidRDefault="00B64280" w:rsidP="004A5F5F">
      <w:pPr>
        <w:spacing w:line="276" w:lineRule="auto"/>
        <w:ind w:left="426" w:right="3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Konsument musi być poinformowany</w:t>
      </w:r>
    </w:p>
    <w:p w14:paraId="6116B9F8" w14:textId="77777777" w:rsidR="00B64280" w:rsidRPr="00B64280" w:rsidRDefault="00B64280" w:rsidP="004A5F5F">
      <w:pPr>
        <w:spacing w:line="276" w:lineRule="auto"/>
        <w:ind w:left="426" w:right="319"/>
        <w:rPr>
          <w:rFonts w:ascii="Arial" w:hAnsi="Arial" w:cs="Arial"/>
          <w:b/>
          <w:bCs/>
          <w:color w:val="000000"/>
          <w:sz w:val="22"/>
          <w:szCs w:val="22"/>
        </w:rPr>
      </w:pPr>
      <w:r w:rsidRPr="00B64280">
        <w:rPr>
          <w:rFonts w:ascii="Arial" w:hAnsi="Arial" w:cs="Arial"/>
          <w:b/>
          <w:bCs/>
          <w:color w:val="000000"/>
          <w:sz w:val="22"/>
          <w:szCs w:val="22"/>
        </w:rPr>
        <w:t xml:space="preserve">Dyskusja na temat chowu kur </w:t>
      </w:r>
      <w:r>
        <w:rPr>
          <w:rFonts w:ascii="Arial" w:hAnsi="Arial" w:cs="Arial"/>
          <w:b/>
          <w:bCs/>
          <w:color w:val="000000"/>
          <w:sz w:val="22"/>
          <w:szCs w:val="22"/>
        </w:rPr>
        <w:t>często wprowadza odbiorców w błąd</w:t>
      </w:r>
    </w:p>
    <w:p w14:paraId="3FE95781" w14:textId="77777777" w:rsidR="00527824" w:rsidRDefault="00527824" w:rsidP="001805F2">
      <w:pPr>
        <w:spacing w:line="276" w:lineRule="auto"/>
        <w:ind w:left="426" w:right="319"/>
        <w:jc w:val="both"/>
        <w:rPr>
          <w:rFonts w:ascii="Arial" w:hAnsi="Arial" w:cs="Arial"/>
          <w:b/>
          <w:bCs/>
          <w:sz w:val="22"/>
          <w:szCs w:val="32"/>
        </w:rPr>
      </w:pPr>
    </w:p>
    <w:p w14:paraId="75CEC5BA" w14:textId="77777777" w:rsidR="00296BD3" w:rsidRPr="009C00DD" w:rsidRDefault="00B64280" w:rsidP="00296BD3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00DD">
        <w:rPr>
          <w:rFonts w:ascii="Arial" w:hAnsi="Arial" w:cs="Arial"/>
          <w:b/>
          <w:bCs/>
          <w:sz w:val="20"/>
          <w:szCs w:val="20"/>
        </w:rPr>
        <w:t>Kiedy podejmowane przez nas wybory są dyktowane emocjami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, trudno jest polemizować z faktami. </w:t>
      </w:r>
      <w:r w:rsidR="00E80993">
        <w:rPr>
          <w:rFonts w:ascii="Arial" w:hAnsi="Arial" w:cs="Arial"/>
          <w:b/>
          <w:bCs/>
          <w:sz w:val="20"/>
          <w:szCs w:val="20"/>
        </w:rPr>
        <w:t>Od kilku lat trwamy w burzliwej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 dyskusj</w:t>
      </w:r>
      <w:r w:rsidR="00E80993">
        <w:rPr>
          <w:rFonts w:ascii="Arial" w:hAnsi="Arial" w:cs="Arial"/>
          <w:b/>
          <w:bCs/>
          <w:sz w:val="20"/>
          <w:szCs w:val="20"/>
        </w:rPr>
        <w:t>i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 dotycząc</w:t>
      </w:r>
      <w:r w:rsidR="00E80993">
        <w:rPr>
          <w:rFonts w:ascii="Arial" w:hAnsi="Arial" w:cs="Arial"/>
          <w:b/>
          <w:bCs/>
          <w:sz w:val="20"/>
          <w:szCs w:val="20"/>
        </w:rPr>
        <w:t>ej metod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 chowu kur: klatka kontra chów ściółkowy, woln</w:t>
      </w:r>
      <w:r w:rsidRPr="009C00DD">
        <w:rPr>
          <w:rFonts w:ascii="Arial" w:hAnsi="Arial" w:cs="Arial"/>
          <w:b/>
          <w:bCs/>
          <w:sz w:val="20"/>
          <w:szCs w:val="20"/>
        </w:rPr>
        <w:t xml:space="preserve">y 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wybieg, </w:t>
      </w:r>
      <w:r w:rsidRPr="009C00DD">
        <w:rPr>
          <w:rFonts w:ascii="Arial" w:hAnsi="Arial" w:cs="Arial"/>
          <w:b/>
          <w:bCs/>
          <w:sz w:val="20"/>
          <w:szCs w:val="20"/>
        </w:rPr>
        <w:t xml:space="preserve">a do tego 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dobrostan </w:t>
      </w:r>
      <w:r w:rsidRPr="009C00DD">
        <w:rPr>
          <w:rFonts w:ascii="Arial" w:hAnsi="Arial" w:cs="Arial"/>
          <w:b/>
          <w:bCs/>
          <w:sz w:val="20"/>
          <w:szCs w:val="20"/>
        </w:rPr>
        <w:t xml:space="preserve">ptaków 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>oraz jakoś</w:t>
      </w:r>
      <w:r w:rsidRPr="009C00DD">
        <w:rPr>
          <w:rFonts w:ascii="Arial" w:hAnsi="Arial" w:cs="Arial"/>
          <w:b/>
          <w:bCs/>
          <w:sz w:val="20"/>
          <w:szCs w:val="20"/>
        </w:rPr>
        <w:t>ć</w:t>
      </w:r>
      <w:r w:rsidR="00E62FBE" w:rsidRPr="009C00DD">
        <w:rPr>
          <w:rFonts w:ascii="Arial" w:hAnsi="Arial" w:cs="Arial"/>
          <w:b/>
          <w:bCs/>
          <w:sz w:val="20"/>
          <w:szCs w:val="20"/>
        </w:rPr>
        <w:t xml:space="preserve"> jaja. Narracja, która towarzyszy tym rozważaniom społecznym, często jest jednak krzywdząca dla producentów, a konsumenta wprowadza w błąd. Jaka jest zatem rzeczywistość?</w:t>
      </w:r>
    </w:p>
    <w:p w14:paraId="188476EB" w14:textId="77777777" w:rsidR="00AF73D9" w:rsidRPr="009C00DD" w:rsidRDefault="00AF73D9" w:rsidP="000A2A33">
      <w:pPr>
        <w:spacing w:line="276" w:lineRule="auto"/>
        <w:ind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CD2E313" w14:textId="77777777" w:rsidR="00E62FBE" w:rsidRPr="009C00DD" w:rsidRDefault="00E62FBE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Należy zdecydowanie zgodzić się z tezą, mówiącą o tym, iż budowa bezpiecznego, odpowiedzialnego środowiskowo domu dla przyszłych pokoleń to kluczowa społecznie kwestia. Aby jednak móc budować takie „jutro”, musimy dokonywać świadomych wyborów, opartych na pełnej i rzetelnej wiedzy, a nie wybiórczych informacjach. </w:t>
      </w:r>
    </w:p>
    <w:p w14:paraId="315E113E" w14:textId="77777777" w:rsidR="00E62FBE" w:rsidRPr="009C00DD" w:rsidRDefault="00E62FBE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C839FD" w14:textId="77777777" w:rsidR="00B64280" w:rsidRPr="009C00DD" w:rsidRDefault="00B64280" w:rsidP="00E62FBE">
      <w:pPr>
        <w:spacing w:line="276" w:lineRule="auto"/>
        <w:ind w:left="426" w:right="31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00DD">
        <w:rPr>
          <w:rFonts w:ascii="Arial" w:hAnsi="Arial" w:cs="Arial"/>
          <w:b/>
          <w:color w:val="000000"/>
          <w:sz w:val="20"/>
          <w:szCs w:val="20"/>
        </w:rPr>
        <w:t xml:space="preserve">Jajo z chowu klatkowego </w:t>
      </w:r>
      <w:r w:rsidR="00E17E7D">
        <w:rPr>
          <w:rFonts w:ascii="Arial" w:hAnsi="Arial" w:cs="Arial"/>
          <w:b/>
          <w:color w:val="000000"/>
          <w:sz w:val="20"/>
          <w:szCs w:val="20"/>
        </w:rPr>
        <w:t>ma</w:t>
      </w:r>
      <w:r w:rsidR="00E8099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17E7D">
        <w:rPr>
          <w:rFonts w:ascii="Arial" w:hAnsi="Arial" w:cs="Arial"/>
          <w:b/>
          <w:color w:val="000000"/>
          <w:sz w:val="20"/>
          <w:szCs w:val="20"/>
        </w:rPr>
        <w:t>wysoką</w:t>
      </w:r>
      <w:r w:rsidRPr="009C00DD">
        <w:rPr>
          <w:rFonts w:ascii="Arial" w:hAnsi="Arial" w:cs="Arial"/>
          <w:b/>
          <w:color w:val="000000"/>
          <w:sz w:val="20"/>
          <w:szCs w:val="20"/>
        </w:rPr>
        <w:t xml:space="preserve"> wartoś</w:t>
      </w:r>
      <w:r w:rsidR="00E17E7D">
        <w:rPr>
          <w:rFonts w:ascii="Arial" w:hAnsi="Arial" w:cs="Arial"/>
          <w:b/>
          <w:color w:val="000000"/>
          <w:sz w:val="20"/>
          <w:szCs w:val="20"/>
        </w:rPr>
        <w:t xml:space="preserve">ć </w:t>
      </w:r>
      <w:r w:rsidRPr="009C00DD">
        <w:rPr>
          <w:rFonts w:ascii="Arial" w:hAnsi="Arial" w:cs="Arial"/>
          <w:b/>
          <w:color w:val="000000"/>
          <w:sz w:val="20"/>
          <w:szCs w:val="20"/>
        </w:rPr>
        <w:t>odżywcz</w:t>
      </w:r>
      <w:r w:rsidR="00E17E7D">
        <w:rPr>
          <w:rFonts w:ascii="Arial" w:hAnsi="Arial" w:cs="Arial"/>
          <w:b/>
          <w:color w:val="000000"/>
          <w:sz w:val="20"/>
          <w:szCs w:val="20"/>
        </w:rPr>
        <w:t>ą</w:t>
      </w:r>
    </w:p>
    <w:p w14:paraId="1C6556CF" w14:textId="77777777" w:rsidR="00B64280" w:rsidRPr="009C00DD" w:rsidRDefault="00B64280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6C00A01" w14:textId="77777777" w:rsidR="00B64280" w:rsidRPr="009C00DD" w:rsidRDefault="00B64280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00DD">
        <w:rPr>
          <w:rFonts w:ascii="Arial" w:hAnsi="Arial" w:cs="Arial"/>
          <w:bCs/>
          <w:color w:val="000000"/>
          <w:sz w:val="20"/>
          <w:szCs w:val="20"/>
        </w:rPr>
        <w:t>Nie ma jednoznacznych danych wskazujących na to, że jaja od niosek utrzymywanych w systemach chowu innych niż klatkowy lub ściółkowy są dla konsumenta bardziej wartościowym źródłem składników odżywczych. Przeciwnie – nie ma mowy o mniejszej ilości składników odżywczych, makro i mikro elementów w jajach z chowu klatkowego.</w:t>
      </w:r>
      <w:r w:rsidR="00E8099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Wraz z dostępem do pastwisk nioski mają dostęp do pokarmu niekontrolowanego jakościowo. Wynikiem tego jest możliwość odkładania się metali ciężkich w treści jaj. W systemach wielkotowarowych skład podawanej paszy jest optymalny i kontrolowany, co przekłada się na najwyższą jakość i bezpieczeństwo produkowanych jaj. Ptactwo hodowane na wolnym wybiegu jest też bardziej narażone na grypę ptaków. Dlatego szczególnie ważne jest przestrzeganie zasad </w:t>
      </w:r>
      <w:proofErr w:type="spellStart"/>
      <w:r w:rsidRPr="009C00DD">
        <w:rPr>
          <w:rFonts w:ascii="Arial" w:hAnsi="Arial" w:cs="Arial"/>
          <w:bCs/>
          <w:color w:val="000000"/>
          <w:sz w:val="20"/>
          <w:szCs w:val="20"/>
        </w:rPr>
        <w:t>bioasekuracji</w:t>
      </w:r>
      <w:proofErr w:type="spellEnd"/>
      <w:r w:rsidRPr="009C00DD">
        <w:rPr>
          <w:rFonts w:ascii="Arial" w:hAnsi="Arial" w:cs="Arial"/>
          <w:bCs/>
          <w:color w:val="000000"/>
          <w:sz w:val="20"/>
          <w:szCs w:val="20"/>
        </w:rPr>
        <w:t>.</w:t>
      </w:r>
      <w:r w:rsidR="00E8099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Szereg badań i wypowiedzi ekspertów potwierdza ten fakt, a za przykład mogą posłużyć opracowania profesora Tadeusza Trziszko, który o jaju wie wszystko. </w:t>
      </w:r>
    </w:p>
    <w:p w14:paraId="404CC6A8" w14:textId="77777777" w:rsidR="009C00DD" w:rsidRPr="009C00DD" w:rsidRDefault="009C00DD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C6DE7AE" w14:textId="1136C6AC" w:rsidR="009C00DD" w:rsidRPr="009C00DD" w:rsidRDefault="009C00DD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>„Chcąc dostarczyć konsumentowi jakościowy produkt, dbamy o to, by nasze stada były karmione paszą</w:t>
      </w:r>
      <w:r w:rsidR="000A2A3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najwyższej jakości.</w:t>
      </w:r>
      <w:r w:rsidR="00BB69B4" w:rsidRPr="00BB69B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5E7480">
        <w:rPr>
          <w:rFonts w:ascii="Arial" w:hAnsi="Arial" w:cs="Arial"/>
          <w:bCs/>
          <w:i/>
          <w:iCs/>
          <w:color w:val="000000"/>
          <w:sz w:val="20"/>
          <w:szCs w:val="20"/>
        </w:rPr>
        <w:t>D</w:t>
      </w:r>
      <w:r w:rsidR="00BB69B4">
        <w:rPr>
          <w:rFonts w:ascii="Arial" w:hAnsi="Arial" w:cs="Arial"/>
          <w:bCs/>
          <w:i/>
          <w:iCs/>
          <w:color w:val="000000"/>
          <w:sz w:val="20"/>
          <w:szCs w:val="20"/>
        </w:rPr>
        <w:t>latego posiadamy własną, mieszalnię pasz</w:t>
      </w:r>
      <w:r w:rsidR="00684322"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  <w:r w:rsidR="00BB69B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0A2A33">
        <w:rPr>
          <w:rFonts w:ascii="Arial" w:hAnsi="Arial" w:cs="Arial"/>
          <w:bCs/>
          <w:i/>
          <w:iCs/>
          <w:color w:val="000000"/>
          <w:sz w:val="20"/>
          <w:szCs w:val="20"/>
        </w:rPr>
        <w:t>Z</w:t>
      </w:r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ależność jest prosta – podstawą smaku jaja jest pasza, a zatem jeśli pokarm jest złej jakości, to jajo również. Nasza firma jest w posiadaniu szeregu badań, wykonanych przez akredytowane laboratoria, z których wynika, że wartość odżywcza jaj pochodzących z kur hodowanych w systemie klatkowym oraz ściółkowym jest taka sama jak wartość odżywcza jaj od kur </w:t>
      </w:r>
      <w:proofErr w:type="spellStart"/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>wolnowybiegowych</w:t>
      </w:r>
      <w:proofErr w:type="spellEnd"/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czy ekologicznych. Wartość odżywcza jaja uzależniona jest od pokarmu, którym żywi się dana kura, a nie od systemu hodowli. W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naszym przypadku</w:t>
      </w:r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niezależnie od sposobu chowu kur, otrzymują one taką samą paszę. Pasza ta </w:t>
      </w:r>
      <w:r w:rsidR="001A0CE7">
        <w:rPr>
          <w:rFonts w:ascii="Arial" w:hAnsi="Arial" w:cs="Arial"/>
          <w:bCs/>
          <w:i/>
          <w:iCs/>
          <w:color w:val="000000"/>
          <w:sz w:val="20"/>
          <w:szCs w:val="20"/>
        </w:rPr>
        <w:t>jest wysokojakościowa</w:t>
      </w:r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i nie zawiera żadnych hormonów czy antybiotyków. W Polsce szereg innych firm produkujących jaja również takie certyfikaty posiada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  <w:r w:rsidR="000A2A3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Produkcja w </w:t>
      </w:r>
      <w:r w:rsidR="001A0CE7">
        <w:rPr>
          <w:rFonts w:ascii="Arial" w:hAnsi="Arial" w:cs="Arial"/>
          <w:bCs/>
          <w:i/>
          <w:iCs/>
          <w:color w:val="000000"/>
          <w:sz w:val="20"/>
          <w:szCs w:val="20"/>
        </w:rPr>
        <w:t>naszym kraju</w:t>
      </w:r>
      <w:r w:rsidRPr="009C00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jest obwarowana szeregiem przepisów. Organizacjom produkującym jaja stawiane są bardzo wysokie wymogi higieniczne, produkcyjne, a także wymogi dbania o dobrostan zwierząt.”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– komentuje </w:t>
      </w:r>
      <w:r w:rsidRPr="009C00DD">
        <w:rPr>
          <w:rFonts w:ascii="Arial" w:hAnsi="Arial" w:cs="Arial"/>
          <w:b/>
          <w:bCs/>
          <w:sz w:val="20"/>
          <w:szCs w:val="20"/>
        </w:rPr>
        <w:t xml:space="preserve">Barbara Woźniak, </w:t>
      </w:r>
      <w:r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Pełnomocnik Zarządu Ferm Drobiu </w:t>
      </w:r>
      <w:r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>Woźniak</w:t>
      </w:r>
      <w:r w:rsidR="003378CA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>–</w:t>
      </w:r>
      <w:r w:rsidR="003378CA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właściciela marki </w:t>
      </w:r>
      <w:proofErr w:type="spellStart"/>
      <w:r w:rsidR="003378CA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>Zdrovo</w:t>
      </w:r>
      <w:proofErr w:type="spellEnd"/>
      <w:r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>, Prezes firmy </w:t>
      </w:r>
      <w:proofErr w:type="spellStart"/>
      <w:r w:rsidRPr="009C00DD">
        <w:rPr>
          <w:rStyle w:val="hiddenspellerror"/>
          <w:rFonts w:ascii="Arial" w:hAnsi="Arial" w:cs="Arial"/>
          <w:b/>
          <w:bCs/>
          <w:sz w:val="20"/>
          <w:szCs w:val="20"/>
        </w:rPr>
        <w:t>Ovotek</w:t>
      </w:r>
      <w:proofErr w:type="spellEnd"/>
      <w:r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7F5DF771" w14:textId="77777777" w:rsidR="00B64280" w:rsidRPr="009C00DD" w:rsidRDefault="00B64280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2EAA635" w14:textId="77777777" w:rsidR="00B64280" w:rsidRPr="009C00DD" w:rsidRDefault="00B64280" w:rsidP="00E62FBE">
      <w:pPr>
        <w:spacing w:line="276" w:lineRule="auto"/>
        <w:ind w:left="426" w:right="31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00DD">
        <w:rPr>
          <w:rFonts w:ascii="Arial" w:hAnsi="Arial" w:cs="Arial"/>
          <w:b/>
          <w:color w:val="000000"/>
          <w:sz w:val="20"/>
          <w:szCs w:val="20"/>
        </w:rPr>
        <w:t xml:space="preserve">Dobrostan kur w klatce </w:t>
      </w:r>
      <w:r w:rsidR="00E17E7D">
        <w:rPr>
          <w:rFonts w:ascii="Arial" w:hAnsi="Arial" w:cs="Arial"/>
          <w:b/>
          <w:color w:val="000000"/>
          <w:sz w:val="20"/>
          <w:szCs w:val="20"/>
        </w:rPr>
        <w:t>– jest czy go nie ma?</w:t>
      </w:r>
    </w:p>
    <w:p w14:paraId="0EF71859" w14:textId="77777777" w:rsidR="00B64280" w:rsidRPr="009C00DD" w:rsidRDefault="00B64280" w:rsidP="00E62FBE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86DC0AF" w14:textId="77777777" w:rsidR="00E62FBE" w:rsidRDefault="00B64280" w:rsidP="009C00DD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C00DD">
        <w:rPr>
          <w:rFonts w:ascii="Arial" w:hAnsi="Arial" w:cs="Arial"/>
          <w:bCs/>
          <w:color w:val="000000"/>
          <w:sz w:val="20"/>
          <w:szCs w:val="20"/>
        </w:rPr>
        <w:t>Kura, która znosi jaja w optymalnych warunkach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 xml:space="preserve"> (tzn.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ma stały dostęp do pokarmu najwyższej jakości, do czystej </w:t>
      </w:r>
      <w:r w:rsidRPr="009C00DD">
        <w:rPr>
          <w:rFonts w:ascii="Arial" w:hAnsi="Arial" w:cs="Arial"/>
          <w:bCs/>
          <w:color w:val="000000"/>
          <w:sz w:val="20"/>
          <w:szCs w:val="20"/>
        </w:rPr>
        <w:lastRenderedPageBreak/>
        <w:t>wody, używa kąpieli piaskowych, jest jej ciepło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>)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może swobodnie znosić jaja. 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>O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twarty areał tego nie gwarantuje. 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>Wielu konsumentów nie zdaje sobie sprawy z tego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, że kury w chowie klatkowym, to specjalnie wychodowana linia gatunkowa, która dostosowana jest do hodowli wieloprzemysłowej. Są to kury z ograniczonym instynktem żerowania i kwoczenia. 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 xml:space="preserve">Takiej kurze jest dobrze, gdy… znosi jaja. 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>Co więcej, nie jest narażona na atak dzikich zwierząt i zaraż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>enie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się pasożytam</w:t>
      </w:r>
      <w:r w:rsidR="00E80993">
        <w:rPr>
          <w:rFonts w:ascii="Arial" w:hAnsi="Arial" w:cs="Arial"/>
          <w:bCs/>
          <w:color w:val="000000"/>
          <w:sz w:val="20"/>
          <w:szCs w:val="20"/>
        </w:rPr>
        <w:t>i – w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tych warunkach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 xml:space="preserve"> ptak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znosi 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>jedno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jajo dziennie. </w:t>
      </w:r>
      <w:r w:rsidR="009C00DD" w:rsidRPr="009C00DD">
        <w:rPr>
          <w:rFonts w:ascii="Arial" w:hAnsi="Arial" w:cs="Arial"/>
          <w:bCs/>
          <w:color w:val="000000"/>
          <w:sz w:val="20"/>
          <w:szCs w:val="20"/>
        </w:rPr>
        <w:t>Musimy pamiętać o tym, że znoszenie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 jaj jest funkcją rozrodczą i w momencie poczucia zagrożenia kura przestaje je produkować. Poczucie zagrożenia wpływa na ilość znoszonych jaj.</w:t>
      </w:r>
    </w:p>
    <w:p w14:paraId="6585D5CF" w14:textId="77777777" w:rsidR="00B70220" w:rsidRDefault="00B70220" w:rsidP="009C00DD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68570A" w14:textId="6796C8A1" w:rsidR="00B70220" w:rsidRPr="00B70220" w:rsidRDefault="00B70220" w:rsidP="00B70220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Nie możemy zapomnieć także o tym, że systemy klatkowe funkcjonują od trzech dekad i że były one narzucone producentom przez regulacje, pochodzące między innymi z precyzyjnych wytycznych </w:t>
      </w:r>
      <w:r w:rsidR="001A0CE7">
        <w:rPr>
          <w:rFonts w:ascii="Arial" w:hAnsi="Arial" w:cs="Arial"/>
          <w:bCs/>
          <w:color w:val="000000"/>
          <w:sz w:val="20"/>
          <w:szCs w:val="20"/>
        </w:rPr>
        <w:t xml:space="preserve">przekazywanych przez lata przez </w:t>
      </w:r>
      <w:r>
        <w:rPr>
          <w:rFonts w:ascii="Arial" w:hAnsi="Arial" w:cs="Arial"/>
          <w:bCs/>
          <w:color w:val="000000"/>
          <w:sz w:val="20"/>
          <w:szCs w:val="20"/>
        </w:rPr>
        <w:t>Uni</w:t>
      </w:r>
      <w:r w:rsidR="001A0CE7">
        <w:rPr>
          <w:rFonts w:ascii="Arial" w:hAnsi="Arial" w:cs="Arial"/>
          <w:bCs/>
          <w:color w:val="000000"/>
          <w:sz w:val="20"/>
          <w:szCs w:val="20"/>
        </w:rPr>
        <w:t>ę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Europejsk</w:t>
      </w:r>
      <w:r w:rsidR="001A0CE7">
        <w:rPr>
          <w:rFonts w:ascii="Arial" w:hAnsi="Arial" w:cs="Arial"/>
          <w:bCs/>
          <w:color w:val="000000"/>
          <w:sz w:val="20"/>
          <w:szCs w:val="20"/>
        </w:rPr>
        <w:t>ą</w:t>
      </w:r>
      <w:r>
        <w:rPr>
          <w:rFonts w:ascii="Arial" w:hAnsi="Arial" w:cs="Arial"/>
          <w:bCs/>
          <w:color w:val="000000"/>
          <w:sz w:val="20"/>
          <w:szCs w:val="20"/>
        </w:rPr>
        <w:t>. Producenci muszą dostosowywać się do panujących w danym momencie</w:t>
      </w:r>
      <w:r w:rsidR="001A0CE7">
        <w:rPr>
          <w:rFonts w:ascii="Arial" w:hAnsi="Arial" w:cs="Arial"/>
          <w:bCs/>
          <w:color w:val="000000"/>
          <w:sz w:val="20"/>
          <w:szCs w:val="20"/>
        </w:rPr>
        <w:t xml:space="preserve"> wytycznych, a te ulegają naturalnym zmianom.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0CE7">
        <w:rPr>
          <w:rFonts w:ascii="Arial" w:hAnsi="Arial" w:cs="Arial"/>
          <w:bCs/>
          <w:color w:val="000000"/>
          <w:sz w:val="20"/>
          <w:szCs w:val="20"/>
        </w:rPr>
        <w:t>Z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obrazować </w:t>
      </w:r>
      <w:r w:rsidR="001A0CE7">
        <w:rPr>
          <w:rFonts w:ascii="Arial" w:hAnsi="Arial" w:cs="Arial"/>
          <w:bCs/>
          <w:color w:val="000000"/>
          <w:sz w:val="20"/>
          <w:szCs w:val="20"/>
        </w:rPr>
        <w:t xml:space="preserve">można je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pochylając się nad definicją dobrostanu zwierząt – ten w przeszłości określany był jako brak negatywnych stanów takich, jak choroby, głód i pragnienie. Dziś rozumie się to zjawisko już inaczej – </w:t>
      </w:r>
      <w:r w:rsidRPr="00B70220">
        <w:rPr>
          <w:rFonts w:ascii="Arial" w:hAnsi="Arial" w:cs="Arial"/>
          <w:bCs/>
          <w:color w:val="000000"/>
          <w:sz w:val="20"/>
          <w:szCs w:val="20"/>
        </w:rPr>
        <w:t>dobrostanu zwierząt nie można osiągnąć bez doświadczania pozytywnych stanów</w:t>
      </w:r>
      <w:r>
        <w:rPr>
          <w:rFonts w:ascii="Arial" w:hAnsi="Arial" w:cs="Arial"/>
          <w:bCs/>
          <w:color w:val="000000"/>
          <w:sz w:val="20"/>
          <w:szCs w:val="20"/>
        </w:rPr>
        <w:t>, a zatem jednoznacznie określa się, że</w:t>
      </w:r>
      <w:r w:rsidRPr="00B70220">
        <w:rPr>
          <w:rFonts w:ascii="Arial" w:hAnsi="Arial" w:cs="Arial"/>
          <w:bCs/>
          <w:color w:val="000000"/>
          <w:sz w:val="20"/>
          <w:szCs w:val="20"/>
        </w:rPr>
        <w:t xml:space="preserve"> środowisko, w którym przebywają zwierzęta, ma </w:t>
      </w:r>
      <w:r w:rsidR="001A0CE7">
        <w:rPr>
          <w:rFonts w:ascii="Arial" w:hAnsi="Arial" w:cs="Arial"/>
          <w:bCs/>
          <w:color w:val="000000"/>
          <w:sz w:val="20"/>
          <w:szCs w:val="20"/>
        </w:rPr>
        <w:t xml:space="preserve">na nie </w:t>
      </w:r>
      <w:r w:rsidRPr="00B70220">
        <w:rPr>
          <w:rFonts w:ascii="Arial" w:hAnsi="Arial" w:cs="Arial"/>
          <w:bCs/>
          <w:color w:val="000000"/>
          <w:sz w:val="20"/>
          <w:szCs w:val="20"/>
        </w:rPr>
        <w:t>znaczący wpływ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B70220">
        <w:rPr>
          <w:rFonts w:ascii="Arial" w:hAnsi="Arial" w:cs="Arial"/>
          <w:bCs/>
          <w:color w:val="000000"/>
          <w:sz w:val="20"/>
          <w:szCs w:val="20"/>
        </w:rPr>
        <w:t xml:space="preserve">Systemy chowu klatkowego i </w:t>
      </w:r>
      <w:proofErr w:type="spellStart"/>
      <w:r w:rsidRPr="00B70220">
        <w:rPr>
          <w:rFonts w:ascii="Arial" w:hAnsi="Arial" w:cs="Arial"/>
          <w:bCs/>
          <w:color w:val="000000"/>
          <w:sz w:val="20"/>
          <w:szCs w:val="20"/>
        </w:rPr>
        <w:t>bezklatkowego</w:t>
      </w:r>
      <w:proofErr w:type="spellEnd"/>
      <w:r w:rsidRPr="00B7022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0CE7">
        <w:rPr>
          <w:rFonts w:ascii="Arial" w:hAnsi="Arial" w:cs="Arial"/>
          <w:bCs/>
          <w:color w:val="000000"/>
          <w:sz w:val="20"/>
          <w:szCs w:val="20"/>
        </w:rPr>
        <w:t>warunkują</w:t>
      </w:r>
      <w:r w:rsidRPr="00B70220">
        <w:rPr>
          <w:rFonts w:ascii="Arial" w:hAnsi="Arial" w:cs="Arial"/>
          <w:bCs/>
          <w:color w:val="000000"/>
          <w:sz w:val="20"/>
          <w:szCs w:val="20"/>
        </w:rPr>
        <w:t xml:space="preserve"> niektóre kluczowe kwestie związane z dobrostanem kur niosek: zdrowie układu mięśniowo-szkieletowego, choroby, silne dziobanie piór i ekspresję behawioralną.</w:t>
      </w:r>
      <w:r w:rsidR="007750E0">
        <w:rPr>
          <w:rFonts w:ascii="Arial" w:hAnsi="Arial" w:cs="Arial"/>
          <w:bCs/>
          <w:color w:val="000000"/>
          <w:sz w:val="20"/>
          <w:szCs w:val="20"/>
        </w:rPr>
        <w:t xml:space="preserve"> Technologie te jednak </w:t>
      </w:r>
      <w:r w:rsidR="00FE7DFA">
        <w:rPr>
          <w:rFonts w:ascii="Arial" w:hAnsi="Arial" w:cs="Arial"/>
          <w:bCs/>
          <w:color w:val="000000"/>
          <w:sz w:val="20"/>
          <w:szCs w:val="20"/>
        </w:rPr>
        <w:t>wynikają z r</w:t>
      </w:r>
      <w:r w:rsidR="007750E0">
        <w:rPr>
          <w:rFonts w:ascii="Arial" w:hAnsi="Arial" w:cs="Arial"/>
          <w:bCs/>
          <w:color w:val="000000"/>
          <w:sz w:val="20"/>
          <w:szCs w:val="20"/>
        </w:rPr>
        <w:t>egulacj</w:t>
      </w:r>
      <w:r w:rsidR="00FE7DFA">
        <w:rPr>
          <w:rFonts w:ascii="Arial" w:hAnsi="Arial" w:cs="Arial"/>
          <w:bCs/>
          <w:color w:val="000000"/>
          <w:sz w:val="20"/>
          <w:szCs w:val="20"/>
        </w:rPr>
        <w:t>i w danym momencie</w:t>
      </w:r>
      <w:r w:rsidR="007750E0">
        <w:rPr>
          <w:rFonts w:ascii="Arial" w:hAnsi="Arial" w:cs="Arial"/>
          <w:bCs/>
          <w:color w:val="000000"/>
          <w:sz w:val="20"/>
          <w:szCs w:val="20"/>
        </w:rPr>
        <w:t>, a firmy</w:t>
      </w:r>
      <w:r w:rsidR="00FE7DFA">
        <w:rPr>
          <w:rFonts w:ascii="Arial" w:hAnsi="Arial" w:cs="Arial"/>
          <w:bCs/>
          <w:color w:val="000000"/>
          <w:sz w:val="20"/>
          <w:szCs w:val="20"/>
        </w:rPr>
        <w:t>, które je</w:t>
      </w:r>
      <w:r w:rsidR="007750E0">
        <w:rPr>
          <w:rFonts w:ascii="Arial" w:hAnsi="Arial" w:cs="Arial"/>
          <w:bCs/>
          <w:color w:val="000000"/>
          <w:sz w:val="20"/>
          <w:szCs w:val="20"/>
        </w:rPr>
        <w:t xml:space="preserve"> dostarczają</w:t>
      </w:r>
      <w:r w:rsidR="00FE7DFA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750E0">
        <w:rPr>
          <w:rFonts w:ascii="Arial" w:hAnsi="Arial" w:cs="Arial"/>
          <w:bCs/>
          <w:color w:val="000000"/>
          <w:sz w:val="20"/>
          <w:szCs w:val="20"/>
        </w:rPr>
        <w:t>wprowadzają odpowiadające na</w:t>
      </w:r>
      <w:r w:rsidR="001A0CE7">
        <w:rPr>
          <w:rFonts w:ascii="Arial" w:hAnsi="Arial" w:cs="Arial"/>
          <w:bCs/>
          <w:color w:val="000000"/>
          <w:sz w:val="20"/>
          <w:szCs w:val="20"/>
        </w:rPr>
        <w:t xml:space="preserve"> obecne wymogi</w:t>
      </w:r>
      <w:r w:rsidR="007750E0">
        <w:rPr>
          <w:rFonts w:ascii="Arial" w:hAnsi="Arial" w:cs="Arial"/>
          <w:bCs/>
          <w:color w:val="000000"/>
          <w:sz w:val="20"/>
          <w:szCs w:val="20"/>
        </w:rPr>
        <w:t xml:space="preserve"> systemy, z których korzystają producenci. Ci ostatni, często obarczeni odpowiedzialnością, muszą </w:t>
      </w:r>
      <w:r w:rsidR="001A0CE7">
        <w:rPr>
          <w:rFonts w:ascii="Arial" w:hAnsi="Arial" w:cs="Arial"/>
          <w:bCs/>
          <w:color w:val="000000"/>
          <w:sz w:val="20"/>
          <w:szCs w:val="20"/>
        </w:rPr>
        <w:t xml:space="preserve">z kolei </w:t>
      </w:r>
      <w:r w:rsidR="007750E0">
        <w:rPr>
          <w:rFonts w:ascii="Arial" w:hAnsi="Arial" w:cs="Arial"/>
          <w:bCs/>
          <w:color w:val="000000"/>
          <w:sz w:val="20"/>
          <w:szCs w:val="20"/>
        </w:rPr>
        <w:t>korzystać z tego, co dostarcza im rynek i</w:t>
      </w:r>
      <w:r w:rsidR="00FE7DFA">
        <w:rPr>
          <w:rFonts w:ascii="Arial" w:hAnsi="Arial" w:cs="Arial"/>
          <w:bCs/>
          <w:color w:val="000000"/>
          <w:sz w:val="20"/>
          <w:szCs w:val="20"/>
        </w:rPr>
        <w:t xml:space="preserve"> odpowiadać na</w:t>
      </w:r>
      <w:r w:rsidR="007750E0">
        <w:rPr>
          <w:rFonts w:ascii="Arial" w:hAnsi="Arial" w:cs="Arial"/>
          <w:bCs/>
          <w:color w:val="000000"/>
          <w:sz w:val="20"/>
          <w:szCs w:val="20"/>
        </w:rPr>
        <w:t xml:space="preserve"> obecne wymogi</w:t>
      </w:r>
      <w:r w:rsidR="001A0CE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FE00999" w14:textId="77777777" w:rsidR="00B70220" w:rsidRDefault="00B70220" w:rsidP="007750E0">
      <w:pPr>
        <w:spacing w:line="276" w:lineRule="auto"/>
        <w:ind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DD332A" w14:textId="77777777" w:rsidR="006817E9" w:rsidRPr="006817E9" w:rsidRDefault="006817E9" w:rsidP="006817E9">
      <w:pPr>
        <w:spacing w:line="276" w:lineRule="auto"/>
        <w:ind w:left="426" w:right="31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817E9">
        <w:rPr>
          <w:rFonts w:ascii="Arial" w:hAnsi="Arial" w:cs="Arial"/>
          <w:b/>
          <w:color w:val="000000"/>
          <w:sz w:val="20"/>
          <w:szCs w:val="20"/>
        </w:rPr>
        <w:t xml:space="preserve">Chów alternatywny – ale czy ekologiczny? </w:t>
      </w:r>
    </w:p>
    <w:p w14:paraId="41007A0C" w14:textId="77777777" w:rsidR="006817E9" w:rsidRDefault="006817E9" w:rsidP="006817E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56E325" w14:textId="30B8BB70" w:rsidR="000A2A33" w:rsidRDefault="000A2A33" w:rsidP="000A2A33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17E9">
        <w:rPr>
          <w:rFonts w:ascii="Arial" w:hAnsi="Arial" w:cs="Arial"/>
          <w:bCs/>
          <w:color w:val="000000"/>
          <w:sz w:val="20"/>
          <w:szCs w:val="20"/>
        </w:rPr>
        <w:t>Popyt na żywność jest duż</w:t>
      </w:r>
      <w:r w:rsidR="0058367E">
        <w:rPr>
          <w:rFonts w:ascii="Arial" w:hAnsi="Arial" w:cs="Arial"/>
          <w:bCs/>
          <w:color w:val="000000"/>
          <w:sz w:val="20"/>
          <w:szCs w:val="20"/>
        </w:rPr>
        <w:t>y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i tylko intensyfikacja produkcji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jaką jest chów klatkowy może wypełnić to zapotrzebowanie. Dodatkowo </w:t>
      </w:r>
      <w:r>
        <w:rPr>
          <w:rFonts w:ascii="Arial" w:hAnsi="Arial" w:cs="Arial"/>
          <w:bCs/>
          <w:color w:val="000000"/>
          <w:sz w:val="20"/>
          <w:szCs w:val="20"/>
        </w:rPr>
        <w:t>– czy też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przede wszystkim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ten standard produkcji chroni kurę i jajo przed zanieczyszczeniami środowiska. </w:t>
      </w:r>
      <w:r>
        <w:rPr>
          <w:rFonts w:ascii="Arial" w:hAnsi="Arial" w:cs="Arial"/>
          <w:bCs/>
          <w:color w:val="000000"/>
          <w:sz w:val="20"/>
          <w:szCs w:val="20"/>
        </w:rPr>
        <w:t>W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>ysokie stężenia dioksyn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które występuje w </w:t>
      </w:r>
      <w:r w:rsidR="0058367E">
        <w:rPr>
          <w:rFonts w:ascii="Arial" w:hAnsi="Arial" w:cs="Arial"/>
          <w:bCs/>
          <w:color w:val="000000"/>
          <w:sz w:val="20"/>
          <w:szCs w:val="20"/>
        </w:rPr>
        <w:t>chowach takich, jak wolny wybieg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ma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niebagatelny wpływ na rozwój mózgu, ale także na układ odpornościowy, hormonalny, rozrodczy i podatność na nowotwory. </w:t>
      </w:r>
    </w:p>
    <w:p w14:paraId="0254DE02" w14:textId="77777777" w:rsidR="000A2A33" w:rsidRDefault="000A2A33" w:rsidP="006817E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CD5A4DB" w14:textId="79FF8E6F" w:rsidR="006817E9" w:rsidRDefault="006817E9" w:rsidP="006817E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Problem dyskusji społecznej polega na wybiórczości podawania informacji i wizji o kurach pasących się swobodnie</w:t>
      </w:r>
      <w:r w:rsidR="00E80993">
        <w:rPr>
          <w:rFonts w:ascii="Arial" w:hAnsi="Arial" w:cs="Arial"/>
          <w:bCs/>
          <w:color w:val="000000"/>
          <w:sz w:val="20"/>
          <w:szCs w:val="20"/>
        </w:rPr>
        <w:t xml:space="preserve"> na zielonych pastwiskach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80993">
        <w:rPr>
          <w:rFonts w:ascii="Arial" w:hAnsi="Arial" w:cs="Arial"/>
          <w:bCs/>
          <w:color w:val="000000"/>
          <w:sz w:val="20"/>
          <w:szCs w:val="20"/>
        </w:rPr>
        <w:t>Zestawiając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zapotrzebowanie, jakie mamy w zakresie wolnego wybiegu i fakt, jak kura znosi jaja w takich warunkach,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80993">
        <w:rPr>
          <w:rFonts w:ascii="Arial" w:hAnsi="Arial" w:cs="Arial"/>
          <w:bCs/>
          <w:color w:val="000000"/>
          <w:sz w:val="20"/>
          <w:szCs w:val="20"/>
        </w:rPr>
        <w:t xml:space="preserve">nie można pominąć </w:t>
      </w:r>
      <w:r w:rsidR="00FE7DFA">
        <w:rPr>
          <w:rFonts w:ascii="Arial" w:hAnsi="Arial" w:cs="Arial"/>
          <w:bCs/>
          <w:color w:val="000000"/>
          <w:sz w:val="20"/>
          <w:szCs w:val="20"/>
        </w:rPr>
        <w:t>informacji</w:t>
      </w:r>
      <w:r>
        <w:rPr>
          <w:rFonts w:ascii="Arial" w:hAnsi="Arial" w:cs="Arial"/>
          <w:bCs/>
          <w:color w:val="000000"/>
          <w:sz w:val="20"/>
          <w:szCs w:val="20"/>
        </w:rPr>
        <w:t>, jak wygląda tego rodzaju produkcja.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o z ekologią terenu zielonego, gdzie znajdują się </w:t>
      </w:r>
      <w:r w:rsidR="00E80993">
        <w:rPr>
          <w:rFonts w:ascii="Arial" w:hAnsi="Arial" w:cs="Arial"/>
          <w:bCs/>
          <w:color w:val="000000"/>
          <w:sz w:val="20"/>
          <w:szCs w:val="20"/>
        </w:rPr>
        <w:t>rzeczone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wolne wybiegi? </w:t>
      </w:r>
      <w:r>
        <w:rPr>
          <w:rFonts w:ascii="Arial" w:hAnsi="Arial" w:cs="Arial"/>
          <w:bCs/>
          <w:color w:val="000000"/>
          <w:sz w:val="20"/>
          <w:szCs w:val="20"/>
        </w:rPr>
        <w:t>Odbiorca przyjmujący wiadomości na temat tego rozwiązania musi wiedzieć, że mówimy w tym wypadku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o setkach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kur gromadzonych na jednym obszarze. Oznacza to bardzo dużą skalę zanieczyszczeń związanych z emisją CO2 z odchodów kurzych, która jest znacząca, a to nie wszystko, bo wspomnieć należy także 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o amoniaku, siarkowodorze czy fenolach, które wydzielają się z nich w atmosferę. </w:t>
      </w:r>
    </w:p>
    <w:p w14:paraId="7B222CE4" w14:textId="77777777" w:rsidR="006817E9" w:rsidRDefault="006817E9" w:rsidP="006817E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2114A9" w14:textId="764F1835" w:rsidR="006817E9" w:rsidRPr="00684322" w:rsidRDefault="006817E9" w:rsidP="006817E9">
      <w:pPr>
        <w:spacing w:line="276" w:lineRule="auto"/>
        <w:ind w:left="426" w:right="319"/>
        <w:jc w:val="both"/>
        <w:rPr>
          <w:rFonts w:ascii="Arial" w:hAnsi="Arial" w:cs="Arial"/>
          <w:bCs/>
          <w:sz w:val="20"/>
          <w:szCs w:val="20"/>
        </w:rPr>
      </w:pPr>
      <w:r w:rsidRPr="00684322">
        <w:rPr>
          <w:rFonts w:ascii="Arial" w:hAnsi="Arial" w:cs="Arial"/>
          <w:bCs/>
          <w:sz w:val="20"/>
          <w:szCs w:val="20"/>
        </w:rPr>
        <w:t>Tereny, na których</w:t>
      </w:r>
      <w:r w:rsidR="00BB69B4" w:rsidRPr="00684322">
        <w:rPr>
          <w:rFonts w:ascii="Arial" w:hAnsi="Arial" w:cs="Arial"/>
          <w:bCs/>
          <w:sz w:val="20"/>
          <w:szCs w:val="20"/>
        </w:rPr>
        <w:t xml:space="preserve"> bytują kury w chowie na wolnym wybiegu</w:t>
      </w:r>
      <w:r w:rsidRPr="00684322">
        <w:rPr>
          <w:rFonts w:ascii="Arial" w:hAnsi="Arial" w:cs="Arial"/>
          <w:bCs/>
          <w:sz w:val="20"/>
          <w:szCs w:val="20"/>
        </w:rPr>
        <w:t xml:space="preserve">, są </w:t>
      </w:r>
      <w:r w:rsidR="00E17E7D" w:rsidRPr="00684322">
        <w:rPr>
          <w:rFonts w:ascii="Arial" w:hAnsi="Arial" w:cs="Arial"/>
          <w:bCs/>
          <w:sz w:val="20"/>
          <w:szCs w:val="20"/>
        </w:rPr>
        <w:t xml:space="preserve">uprawiane </w:t>
      </w:r>
      <w:r w:rsidRPr="00684322">
        <w:rPr>
          <w:rFonts w:ascii="Arial" w:hAnsi="Arial" w:cs="Arial"/>
          <w:bCs/>
          <w:sz w:val="20"/>
          <w:szCs w:val="20"/>
        </w:rPr>
        <w:t xml:space="preserve">w ramach </w:t>
      </w:r>
      <w:r w:rsidR="00E17E7D" w:rsidRPr="00684322">
        <w:rPr>
          <w:rFonts w:ascii="Arial" w:hAnsi="Arial" w:cs="Arial"/>
          <w:bCs/>
          <w:sz w:val="20"/>
          <w:szCs w:val="20"/>
        </w:rPr>
        <w:t>zasady</w:t>
      </w:r>
      <w:r w:rsidRPr="00684322">
        <w:rPr>
          <w:rFonts w:ascii="Arial" w:hAnsi="Arial" w:cs="Arial"/>
          <w:bCs/>
          <w:sz w:val="20"/>
          <w:szCs w:val="20"/>
        </w:rPr>
        <w:t xml:space="preserve"> trójpolowej</w:t>
      </w:r>
      <w:r w:rsidR="00E17E7D" w:rsidRPr="00684322">
        <w:rPr>
          <w:rFonts w:ascii="Arial" w:hAnsi="Arial" w:cs="Arial"/>
          <w:bCs/>
          <w:sz w:val="20"/>
          <w:szCs w:val="20"/>
        </w:rPr>
        <w:t xml:space="preserve"> – b</w:t>
      </w:r>
      <w:r w:rsidRPr="00684322">
        <w:rPr>
          <w:rFonts w:ascii="Arial" w:hAnsi="Arial" w:cs="Arial"/>
          <w:bCs/>
          <w:sz w:val="20"/>
          <w:szCs w:val="20"/>
        </w:rPr>
        <w:t xml:space="preserve">y zawsze trawa była zielona. </w:t>
      </w:r>
      <w:r w:rsidR="00E17E7D" w:rsidRPr="00684322">
        <w:rPr>
          <w:rFonts w:ascii="Arial" w:hAnsi="Arial" w:cs="Arial"/>
          <w:bCs/>
          <w:sz w:val="20"/>
          <w:szCs w:val="20"/>
        </w:rPr>
        <w:t>Kura</w:t>
      </w:r>
      <w:r w:rsidRPr="00684322">
        <w:rPr>
          <w:rFonts w:ascii="Arial" w:hAnsi="Arial" w:cs="Arial"/>
          <w:bCs/>
          <w:sz w:val="20"/>
          <w:szCs w:val="20"/>
        </w:rPr>
        <w:t xml:space="preserve"> to</w:t>
      </w:r>
      <w:r w:rsidR="00E17E7D" w:rsidRPr="00684322">
        <w:rPr>
          <w:rFonts w:ascii="Arial" w:hAnsi="Arial" w:cs="Arial"/>
          <w:bCs/>
          <w:sz w:val="20"/>
          <w:szCs w:val="20"/>
        </w:rPr>
        <w:t xml:space="preserve"> jednak</w:t>
      </w:r>
      <w:r w:rsidRPr="00684322">
        <w:rPr>
          <w:rFonts w:ascii="Arial" w:hAnsi="Arial" w:cs="Arial"/>
          <w:bCs/>
          <w:sz w:val="20"/>
          <w:szCs w:val="20"/>
        </w:rPr>
        <w:t xml:space="preserve"> dewastator trawy, </w:t>
      </w:r>
      <w:r w:rsidR="00E17E7D" w:rsidRPr="00684322">
        <w:rPr>
          <w:rFonts w:ascii="Arial" w:hAnsi="Arial" w:cs="Arial"/>
          <w:bCs/>
          <w:sz w:val="20"/>
          <w:szCs w:val="20"/>
        </w:rPr>
        <w:t>w związku z czym przy dużych stadach, trudno jest utrzymać uprawę w odpowiednim stanie dłużej niż przez dobę</w:t>
      </w:r>
      <w:r w:rsidRPr="00684322">
        <w:rPr>
          <w:rFonts w:ascii="Arial" w:hAnsi="Arial" w:cs="Arial"/>
          <w:bCs/>
          <w:sz w:val="20"/>
          <w:szCs w:val="20"/>
        </w:rPr>
        <w:t xml:space="preserve">. </w:t>
      </w:r>
      <w:r w:rsidR="00E17E7D" w:rsidRPr="00684322">
        <w:rPr>
          <w:rFonts w:ascii="Arial" w:hAnsi="Arial" w:cs="Arial"/>
          <w:bCs/>
          <w:sz w:val="20"/>
          <w:szCs w:val="20"/>
        </w:rPr>
        <w:t xml:space="preserve">W związku z tym należy zastanowić się czy rzeczywiście </w:t>
      </w:r>
      <w:r w:rsidRPr="00684322">
        <w:rPr>
          <w:rFonts w:ascii="Arial" w:hAnsi="Arial" w:cs="Arial"/>
          <w:bCs/>
          <w:sz w:val="20"/>
          <w:szCs w:val="20"/>
        </w:rPr>
        <w:t>masy wolnych kur swobodnie skubią sobie zieloną trawę</w:t>
      </w:r>
      <w:r w:rsidR="00E17E7D" w:rsidRPr="00684322">
        <w:rPr>
          <w:rFonts w:ascii="Arial" w:hAnsi="Arial" w:cs="Arial"/>
          <w:bCs/>
          <w:sz w:val="20"/>
          <w:szCs w:val="20"/>
        </w:rPr>
        <w:t>.</w:t>
      </w:r>
    </w:p>
    <w:p w14:paraId="35229367" w14:textId="77777777" w:rsidR="006817E9" w:rsidRDefault="006817E9" w:rsidP="006817E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7DA180" w14:textId="1C4A15A6" w:rsidR="006817E9" w:rsidRPr="00120389" w:rsidRDefault="00E17E7D" w:rsidP="0012038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lastRenderedPageBreak/>
        <w:t>„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Do wszystkiego trzeba podchodzić z rozsądkiem – mamy szansę powiedzieć to z perspektywy producenta, który </w:t>
      </w:r>
      <w:r w:rsidR="00E8099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intensywnie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działa w zakresie dywersyfikacji metod chowu. W Grupie Woźniak </w:t>
      </w:r>
      <w:r w:rsidR="00BB69B4" w:rsidRPr="005B408A">
        <w:rPr>
          <w:rFonts w:ascii="Arial" w:hAnsi="Arial" w:cs="Arial"/>
          <w:bCs/>
          <w:i/>
          <w:iCs/>
          <w:sz w:val="20"/>
          <w:szCs w:val="20"/>
        </w:rPr>
        <w:t>j</w:t>
      </w:r>
      <w:r w:rsidRPr="005B408A">
        <w:rPr>
          <w:rFonts w:ascii="Arial" w:hAnsi="Arial" w:cs="Arial"/>
          <w:bCs/>
          <w:i/>
          <w:iCs/>
          <w:sz w:val="20"/>
          <w:szCs w:val="20"/>
        </w:rPr>
        <w:t xml:space="preserve">uż </w:t>
      </w:r>
      <w:r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>od niemal dekady stale modernizujemy naszą architekturę wytwórczą i wdrażamy chów alternatywny, jednakże proces związany z jego wdrażaniem obarczony jest trudnościami zarówno ze strony urzędów, jak i czynnikami społecznymi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 Mimo to,</w:t>
      </w:r>
      <w:r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odpowiadając na zmieniające się potrzeby rynku, znając najnowsze wyniki bada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ń</w:t>
      </w:r>
      <w:r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>, zdecydowaliśmy się zainwestować wielomilionowe kwoty w zmianę sposobu chowu z klatkowego na ściółkowy</w:t>
      </w:r>
      <w:r w:rsidR="000A2A3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oraz </w:t>
      </w:r>
      <w:proofErr w:type="spellStart"/>
      <w:r w:rsidR="000A2A33">
        <w:rPr>
          <w:rFonts w:ascii="Arial" w:hAnsi="Arial" w:cs="Arial"/>
          <w:bCs/>
          <w:i/>
          <w:iCs/>
          <w:color w:val="000000"/>
          <w:sz w:val="20"/>
          <w:szCs w:val="20"/>
        </w:rPr>
        <w:t>wolnowybiegowy</w:t>
      </w:r>
      <w:proofErr w:type="spellEnd"/>
      <w:r>
        <w:rPr>
          <w:rFonts w:ascii="Arial" w:hAnsi="Arial" w:cs="Arial"/>
          <w:bCs/>
          <w:i/>
          <w:iCs/>
          <w:color w:val="000000"/>
          <w:sz w:val="20"/>
          <w:szCs w:val="20"/>
        </w:rPr>
        <w:t>. J</w:t>
      </w:r>
      <w:r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>esteśmy największym producentem jaj z chowu ściółkowego w Polsce.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” – </w:t>
      </w:r>
      <w:r w:rsidRPr="009C00DD">
        <w:rPr>
          <w:rFonts w:ascii="Arial" w:hAnsi="Arial" w:cs="Arial"/>
          <w:bCs/>
          <w:color w:val="000000"/>
          <w:sz w:val="20"/>
          <w:szCs w:val="20"/>
        </w:rPr>
        <w:t xml:space="preserve">komentuje </w:t>
      </w:r>
      <w:r w:rsidRPr="009C00DD">
        <w:rPr>
          <w:rFonts w:ascii="Arial" w:hAnsi="Arial" w:cs="Arial"/>
          <w:b/>
          <w:bCs/>
          <w:sz w:val="20"/>
          <w:szCs w:val="20"/>
        </w:rPr>
        <w:t xml:space="preserve">Barbara Woźniak, </w:t>
      </w:r>
      <w:r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Pełnomocnik Zarządu Ferm Drobiu </w:t>
      </w:r>
      <w:r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>Woźniak</w:t>
      </w:r>
      <w:r w:rsidR="00684322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>–</w:t>
      </w:r>
      <w:r w:rsidR="00BB69B4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właściciel</w:t>
      </w:r>
      <w:r w:rsidR="003378CA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>a</w:t>
      </w:r>
      <w:r w:rsidR="00BB69B4" w:rsidRPr="0068432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marki </w:t>
      </w:r>
      <w:proofErr w:type="spellStart"/>
      <w:r w:rsidR="00BB69B4"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>Zdrovo</w:t>
      </w:r>
      <w:proofErr w:type="spellEnd"/>
      <w:r w:rsidR="00BB69B4"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Prezes firmy </w:t>
      </w:r>
      <w:proofErr w:type="spellStart"/>
      <w:r w:rsidRPr="009C00DD">
        <w:rPr>
          <w:rStyle w:val="hiddenspellerror"/>
          <w:rFonts w:ascii="Arial" w:hAnsi="Arial" w:cs="Arial"/>
          <w:b/>
          <w:bCs/>
          <w:sz w:val="20"/>
          <w:szCs w:val="20"/>
        </w:rPr>
        <w:t>Ovotek</w:t>
      </w:r>
      <w:proofErr w:type="spellEnd"/>
      <w:r w:rsidRPr="009C00D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 </w:t>
      </w: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Kuriozum to chęć zachowania chowu ekologicznego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czy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wolno wybiegowego w skali przemysłowej. Przy tak ogromnej populacji i fakcie, że większość społeczeństwa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zwłaszcza w trudnych czasach 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wybiera produkty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zwracając uwagę na ich korzystną cenę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>, przejście produkcję alternatywną jest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ogromnym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wyzwaniem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dla każdego uczestnika rynku. Nie wspominając o tym, że od producentów oczekuje się zachowania przy tym dobrych cen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oraz utrzymani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a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tego rodzaju chowu w dalszym ciągu jako alternatywny. </w:t>
      </w:r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>Niestety, ta produkcja z natury rzeczy będzie musiała być zautomatyzowana. Podyktuje to skala</w:t>
      </w:r>
      <w:r w:rsidR="00E8099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zapotrzebowania</w:t>
      </w:r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oraz ograniczenia w postaci dostępnych na te cele gruntów. W walce o rodzaj chowu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istotną rolę odegrają oferty skierowane do wegan, </w:t>
      </w:r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czyli </w:t>
      </w:r>
      <w:r w:rsidR="006817E9" w:rsidRPr="00E17E7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zamienniki w postaci płynów roślinnych. </w:t>
      </w:r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To rozwiązanie wymaga jednak również </w:t>
      </w:r>
      <w:proofErr w:type="spellStart"/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>supernaturalnych</w:t>
      </w:r>
      <w:proofErr w:type="spellEnd"/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warunków, by uprawy nadążały wyrastać, co implikuje pon</w:t>
      </w:r>
      <w:r w:rsidR="00E80993">
        <w:rPr>
          <w:rFonts w:ascii="Arial" w:hAnsi="Arial" w:cs="Arial"/>
          <w:bCs/>
          <w:i/>
          <w:iCs/>
          <w:color w:val="000000"/>
          <w:sz w:val="20"/>
          <w:szCs w:val="20"/>
        </w:rPr>
        <w:t>o</w:t>
      </w:r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wnie – produkcję przemysłową, a ta zawsze ma swoje konsekwencje. Nie wspominając o tym, że jeszcze nie udało się znaleźć odpowiedniego zamiennika dla jaja.” – </w:t>
      </w:r>
      <w:r w:rsidR="00120389">
        <w:rPr>
          <w:rFonts w:ascii="Arial" w:hAnsi="Arial" w:cs="Arial"/>
          <w:bCs/>
          <w:color w:val="000000"/>
          <w:sz w:val="20"/>
          <w:szCs w:val="20"/>
        </w:rPr>
        <w:t xml:space="preserve">dodaje </w:t>
      </w:r>
      <w:r w:rsidR="00120389" w:rsidRPr="00120389">
        <w:rPr>
          <w:rFonts w:ascii="Arial" w:hAnsi="Arial" w:cs="Arial"/>
          <w:b/>
          <w:color w:val="000000"/>
          <w:sz w:val="20"/>
          <w:szCs w:val="20"/>
        </w:rPr>
        <w:t>Barbara Woźniak.</w:t>
      </w:r>
    </w:p>
    <w:p w14:paraId="10A95F21" w14:textId="77777777" w:rsidR="00120389" w:rsidRPr="00E17E7D" w:rsidRDefault="00120389" w:rsidP="006817E9">
      <w:pPr>
        <w:spacing w:line="276" w:lineRule="auto"/>
        <w:ind w:left="426" w:right="319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4CB32E3C" w14:textId="28FB5E8E" w:rsidR="00E62FBE" w:rsidRPr="009C00DD" w:rsidRDefault="006817E9" w:rsidP="00120389">
      <w:pPr>
        <w:spacing w:line="276" w:lineRule="auto"/>
        <w:ind w:left="426" w:right="31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Dyskusje </w:t>
      </w:r>
      <w:r w:rsidR="00120389">
        <w:rPr>
          <w:rFonts w:ascii="Arial" w:hAnsi="Arial" w:cs="Arial"/>
          <w:bCs/>
          <w:color w:val="000000"/>
          <w:sz w:val="20"/>
          <w:szCs w:val="20"/>
        </w:rPr>
        <w:t xml:space="preserve">dotyczące metod chowu pozostają żywe. Ważne jest jednak, by </w:t>
      </w:r>
      <w:r w:rsidR="005B408A">
        <w:rPr>
          <w:rFonts w:ascii="Arial" w:hAnsi="Arial" w:cs="Arial"/>
          <w:bCs/>
          <w:color w:val="000000"/>
          <w:sz w:val="20"/>
          <w:szCs w:val="20"/>
        </w:rPr>
        <w:t>rozmowa</w:t>
      </w:r>
      <w:r w:rsidR="00120389">
        <w:rPr>
          <w:rFonts w:ascii="Arial" w:hAnsi="Arial" w:cs="Arial"/>
          <w:bCs/>
          <w:color w:val="000000"/>
          <w:sz w:val="20"/>
          <w:szCs w:val="20"/>
        </w:rPr>
        <w:t xml:space="preserve"> ta była prowadzona w sposób merytoryczny i podający wszystkie niezbędne informacje konsumentowi. T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>rendy</w:t>
      </w:r>
      <w:r w:rsidR="00120389">
        <w:rPr>
          <w:rFonts w:ascii="Arial" w:hAnsi="Arial" w:cs="Arial"/>
          <w:bCs/>
          <w:color w:val="000000"/>
          <w:sz w:val="20"/>
          <w:szCs w:val="20"/>
        </w:rPr>
        <w:t xml:space="preserve"> pojawiające się na rynku</w:t>
      </w:r>
      <w:r w:rsidRPr="006817E9">
        <w:rPr>
          <w:rFonts w:ascii="Arial" w:hAnsi="Arial" w:cs="Arial"/>
          <w:bCs/>
          <w:color w:val="000000"/>
          <w:sz w:val="20"/>
          <w:szCs w:val="20"/>
        </w:rPr>
        <w:t xml:space="preserve"> są pozytywną oznaką zmiany myślenia </w:t>
      </w:r>
      <w:r w:rsidR="00120389">
        <w:rPr>
          <w:rFonts w:ascii="Arial" w:hAnsi="Arial" w:cs="Arial"/>
          <w:bCs/>
          <w:color w:val="000000"/>
          <w:sz w:val="20"/>
          <w:szCs w:val="20"/>
        </w:rPr>
        <w:t xml:space="preserve">społecznego. Jak jednak podsumowuje </w:t>
      </w:r>
      <w:r w:rsidR="00120389" w:rsidRPr="00120389">
        <w:rPr>
          <w:rFonts w:ascii="Arial" w:hAnsi="Arial" w:cs="Arial"/>
          <w:b/>
          <w:color w:val="000000"/>
          <w:sz w:val="20"/>
          <w:szCs w:val="20"/>
        </w:rPr>
        <w:t>Barbara Woźniak:</w:t>
      </w:r>
      <w:r w:rsidR="00120389">
        <w:rPr>
          <w:rFonts w:ascii="Arial" w:hAnsi="Arial" w:cs="Arial"/>
          <w:bCs/>
          <w:color w:val="000000"/>
          <w:sz w:val="20"/>
          <w:szCs w:val="20"/>
        </w:rPr>
        <w:t xml:space="preserve"> „</w:t>
      </w:r>
      <w:r w:rsidR="00E80993">
        <w:rPr>
          <w:rFonts w:ascii="Arial" w:hAnsi="Arial" w:cs="Arial"/>
          <w:bCs/>
          <w:i/>
          <w:iCs/>
          <w:color w:val="000000"/>
          <w:sz w:val="20"/>
          <w:szCs w:val="20"/>
        </w:rPr>
        <w:t>J</w:t>
      </w:r>
      <w:r w:rsidR="00120389" w:rsidRPr="0012038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ako duży producent, </w:t>
      </w:r>
      <w:r w:rsidRPr="00120389">
        <w:rPr>
          <w:rFonts w:ascii="Arial" w:hAnsi="Arial" w:cs="Arial"/>
          <w:bCs/>
          <w:i/>
          <w:iCs/>
          <w:color w:val="000000"/>
          <w:sz w:val="20"/>
          <w:szCs w:val="20"/>
        </w:rPr>
        <w:t>który świadomie i z pełną odpowiedzialnością podchodzi do swojego odbiorcy, chcielibyśmy, aby czas mitów wokół produkcji jaj z chowu o numerze 3 się skończył. Aby konsumenci wybierali świadomie i mieli pełną widzę w tym zakresie, nie tylko negatywny obraz podyktowany wypowiedziami, które nierzadko budowane są na niewiedzy, po prostu. Chów klatkowy jest prowadzony z poszanowaniem dobrostanu zwierząt, nie jest zagrożeniem dla środowiska, aż wreszcie chów klatkowy gwarantuje bezpieczeństwo mikrobiologiczne jaj.</w:t>
      </w:r>
      <w:r w:rsidR="00120389">
        <w:rPr>
          <w:rFonts w:ascii="Arial" w:hAnsi="Arial" w:cs="Arial"/>
          <w:bCs/>
          <w:i/>
          <w:iCs/>
          <w:color w:val="000000"/>
          <w:sz w:val="20"/>
          <w:szCs w:val="20"/>
        </w:rPr>
        <w:t>”</w:t>
      </w:r>
    </w:p>
    <w:p w14:paraId="110184F3" w14:textId="77777777" w:rsidR="00B33269" w:rsidRDefault="00B33269" w:rsidP="00296BD3">
      <w:pPr>
        <w:spacing w:line="276" w:lineRule="auto"/>
        <w:ind w:left="426" w:right="319"/>
        <w:jc w:val="both"/>
        <w:rPr>
          <w:rFonts w:ascii="Arial" w:hAnsi="Arial" w:cs="Arial"/>
          <w:bCs/>
          <w:color w:val="767171"/>
          <w:sz w:val="22"/>
          <w:szCs w:val="22"/>
        </w:rPr>
      </w:pPr>
    </w:p>
    <w:p w14:paraId="39531D8A" w14:textId="77777777" w:rsidR="00817D2D" w:rsidRPr="00AD606A" w:rsidRDefault="00BB6B53" w:rsidP="00C6294E">
      <w:pPr>
        <w:spacing w:line="276" w:lineRule="auto"/>
        <w:ind w:left="426" w:right="319"/>
        <w:jc w:val="center"/>
        <w:rPr>
          <w:rFonts w:ascii="Arial" w:hAnsi="Arial" w:cs="Arial"/>
          <w:b/>
          <w:bCs/>
          <w:color w:val="767171"/>
          <w:sz w:val="14"/>
          <w:szCs w:val="22"/>
        </w:rPr>
      </w:pPr>
      <w:r w:rsidRPr="00AD606A">
        <w:rPr>
          <w:rFonts w:ascii="Arial" w:hAnsi="Arial" w:cs="Arial"/>
          <w:b/>
          <w:color w:val="767171"/>
          <w:sz w:val="20"/>
          <w:szCs w:val="32"/>
        </w:rPr>
        <w:t>*****</w:t>
      </w:r>
    </w:p>
    <w:p w14:paraId="44A10044" w14:textId="77777777" w:rsidR="006B615F" w:rsidRPr="00AD606A" w:rsidRDefault="006B615F" w:rsidP="006B615F">
      <w:pPr>
        <w:spacing w:line="276" w:lineRule="auto"/>
        <w:ind w:left="426" w:right="319"/>
        <w:jc w:val="both"/>
        <w:rPr>
          <w:rFonts w:ascii="Arial" w:hAnsi="Arial" w:cs="Arial"/>
          <w:bCs/>
          <w:color w:val="767171"/>
          <w:sz w:val="16"/>
        </w:rPr>
      </w:pPr>
      <w:r w:rsidRPr="00AD606A">
        <w:rPr>
          <w:rFonts w:ascii="Arial" w:hAnsi="Arial" w:cs="Arial"/>
          <w:b/>
          <w:bCs/>
          <w:color w:val="767171"/>
          <w:sz w:val="16"/>
        </w:rPr>
        <w:t>Fermy Woźniak to lider produkcji krajowej i jeden z największych producentów jaj konsumpcyjnych w Europie.</w:t>
      </w:r>
      <w:r w:rsidRPr="00AD606A">
        <w:rPr>
          <w:rFonts w:ascii="Arial" w:hAnsi="Arial" w:cs="Arial"/>
          <w:b/>
          <w:color w:val="767171"/>
          <w:sz w:val="16"/>
        </w:rPr>
        <w:t xml:space="preserve"> Firma istnieje na rynku od 1986 r. i jest częścią Grupy Woźniak, polskiego holdingu założonego w 1986 roku, specjalizującego się w produkcji jaj i przetwórstwie jajecznym.</w:t>
      </w:r>
      <w:r w:rsidRPr="00AD606A">
        <w:rPr>
          <w:rFonts w:ascii="Arial" w:hAnsi="Arial" w:cs="Arial"/>
          <w:color w:val="767171"/>
          <w:sz w:val="16"/>
        </w:rPr>
        <w:t xml:space="preserve"> Posiada w pełni zintegrowany system produkcji jaj konsumpcyjnych w cyklu zamkniętym oraz </w:t>
      </w:r>
      <w:r w:rsidRPr="00AD606A">
        <w:rPr>
          <w:rFonts w:ascii="Arial" w:hAnsi="Arial" w:cs="Arial"/>
          <w:bCs/>
          <w:color w:val="767171"/>
          <w:sz w:val="16"/>
        </w:rPr>
        <w:t>własną flotę ponad 200 pojazdów ciężarowych o normach emisji EURO 5 i EURO 6</w:t>
      </w:r>
      <w:r w:rsidRPr="00AD606A">
        <w:rPr>
          <w:rFonts w:ascii="Arial" w:hAnsi="Arial" w:cs="Arial"/>
          <w:color w:val="767171"/>
          <w:sz w:val="16"/>
        </w:rPr>
        <w:t xml:space="preserve">. Ponadto, firma prowadzi skup zbóż na terenie zachodniej Polski oraz posiada mieszalnię pasz. </w:t>
      </w:r>
      <w:r w:rsidRPr="00AD606A">
        <w:rPr>
          <w:rFonts w:ascii="Arial" w:hAnsi="Arial" w:cs="Arial"/>
          <w:b/>
          <w:color w:val="767171"/>
          <w:sz w:val="16"/>
        </w:rPr>
        <w:t xml:space="preserve">Kontrola na każdym etapie procesu – </w:t>
      </w:r>
      <w:r w:rsidRPr="00AD606A">
        <w:rPr>
          <w:rFonts w:ascii="Arial" w:hAnsi="Arial" w:cs="Arial"/>
          <w:b/>
          <w:bCs/>
          <w:color w:val="767171"/>
          <w:sz w:val="16"/>
        </w:rPr>
        <w:t>od stad rodzicielskich, wylęgarni i odchowu niosek, przez wytwórnię wysokogatunkowej paszy, po pakowanie i transport jaj, zapewnia najwyższą jakość produktów.</w:t>
      </w:r>
      <w:r w:rsidRPr="00AD606A">
        <w:rPr>
          <w:rFonts w:ascii="Arial" w:hAnsi="Arial" w:cs="Arial"/>
          <w:bCs/>
          <w:color w:val="767171"/>
          <w:sz w:val="16"/>
        </w:rPr>
        <w:t xml:space="preserve"> </w:t>
      </w:r>
      <w:r w:rsidRPr="00AD606A">
        <w:rPr>
          <w:rFonts w:ascii="Arial" w:hAnsi="Arial" w:cs="Arial"/>
          <w:color w:val="767171"/>
          <w:sz w:val="16"/>
        </w:rPr>
        <w:t xml:space="preserve">Bogaty asortyment uwzględnia jaja białe i brązowe różnych rozmiarów, w tym jaja z wolnego wybiegu, jaja ściółkowe, jaja klatkowe czy z jaja z datą zniesienia. </w:t>
      </w:r>
      <w:r w:rsidRPr="00AD606A">
        <w:rPr>
          <w:rFonts w:ascii="Arial" w:hAnsi="Arial" w:cs="Arial"/>
          <w:b/>
          <w:color w:val="767171"/>
          <w:sz w:val="16"/>
        </w:rPr>
        <w:t xml:space="preserve">Fermy Woźniak to także </w:t>
      </w:r>
      <w:r w:rsidRPr="00AD606A">
        <w:rPr>
          <w:rFonts w:ascii="Arial" w:hAnsi="Arial" w:cs="Arial"/>
          <w:b/>
          <w:bCs/>
          <w:color w:val="767171"/>
          <w:sz w:val="16"/>
        </w:rPr>
        <w:t xml:space="preserve">dwa centra logistyczne na potrzeby realizacji dostaw. Gwarancją jakości produktu końcowego jest pierwszy na rynku i autorski system kontroli </w:t>
      </w:r>
      <w:proofErr w:type="spellStart"/>
      <w:r w:rsidRPr="00AD606A">
        <w:rPr>
          <w:rFonts w:ascii="Arial" w:hAnsi="Arial" w:cs="Arial"/>
          <w:b/>
          <w:bCs/>
          <w:color w:val="767171"/>
          <w:sz w:val="16"/>
        </w:rPr>
        <w:t>EGGiDA</w:t>
      </w:r>
      <w:proofErr w:type="spellEnd"/>
      <w:r w:rsidRPr="00AD606A">
        <w:rPr>
          <w:rFonts w:ascii="Arial" w:hAnsi="Arial" w:cs="Arial"/>
          <w:b/>
          <w:bCs/>
          <w:color w:val="767171"/>
          <w:sz w:val="16"/>
        </w:rPr>
        <w:t xml:space="preserve"> oraz certyfikaty BRC, </w:t>
      </w:r>
      <w:proofErr w:type="spellStart"/>
      <w:r w:rsidRPr="00AD606A">
        <w:rPr>
          <w:rFonts w:ascii="Arial" w:hAnsi="Arial" w:cs="Arial"/>
          <w:b/>
          <w:bCs/>
          <w:color w:val="767171"/>
          <w:sz w:val="16"/>
        </w:rPr>
        <w:t>AntibioticsFree</w:t>
      </w:r>
      <w:proofErr w:type="spellEnd"/>
      <w:r w:rsidRPr="00AD606A">
        <w:rPr>
          <w:rFonts w:ascii="Arial" w:hAnsi="Arial" w:cs="Arial"/>
          <w:b/>
          <w:bCs/>
          <w:color w:val="767171"/>
          <w:sz w:val="16"/>
        </w:rPr>
        <w:t xml:space="preserve"> czy HG.</w:t>
      </w:r>
      <w:r w:rsidRPr="00AD606A">
        <w:rPr>
          <w:rFonts w:ascii="Arial" w:hAnsi="Arial" w:cs="Arial"/>
          <w:bCs/>
          <w:color w:val="767171"/>
          <w:sz w:val="16"/>
        </w:rPr>
        <w:t xml:space="preserve"> Firma została m.in. dwukrotnie wyróżniona </w:t>
      </w:r>
      <w:r w:rsidRPr="00AD606A">
        <w:rPr>
          <w:rFonts w:ascii="Arial" w:hAnsi="Arial" w:cs="Arial"/>
          <w:b/>
          <w:bCs/>
          <w:color w:val="767171"/>
          <w:sz w:val="16"/>
        </w:rPr>
        <w:t>Złotym Laurem Konsumenta</w:t>
      </w:r>
      <w:r w:rsidRPr="00AD606A">
        <w:rPr>
          <w:rFonts w:ascii="Arial" w:hAnsi="Arial" w:cs="Arial"/>
          <w:bCs/>
          <w:color w:val="767171"/>
          <w:sz w:val="16"/>
        </w:rPr>
        <w:t xml:space="preserve">, złotym godłem </w:t>
      </w:r>
      <w:r w:rsidRPr="00AD606A">
        <w:rPr>
          <w:rFonts w:ascii="Arial" w:hAnsi="Arial" w:cs="Arial"/>
          <w:b/>
          <w:bCs/>
          <w:color w:val="767171"/>
          <w:sz w:val="16"/>
        </w:rPr>
        <w:t>Konsumenckiego Lidera Jakości oraz Orłem Eksportu województwa wielkopolskiego</w:t>
      </w:r>
      <w:r w:rsidRPr="00AD606A">
        <w:rPr>
          <w:rFonts w:ascii="Arial" w:hAnsi="Arial" w:cs="Arial"/>
          <w:bCs/>
          <w:color w:val="767171"/>
          <w:sz w:val="16"/>
        </w:rPr>
        <w:t xml:space="preserve">. Marka jaja </w:t>
      </w:r>
      <w:r w:rsidRPr="00AD606A">
        <w:rPr>
          <w:rFonts w:ascii="Arial" w:hAnsi="Arial" w:cs="Arial"/>
          <w:b/>
          <w:bCs/>
          <w:color w:val="767171"/>
          <w:sz w:val="16"/>
        </w:rPr>
        <w:t>ZDROVO</w:t>
      </w:r>
      <w:r w:rsidRPr="00AD606A">
        <w:rPr>
          <w:rFonts w:ascii="Arial" w:hAnsi="Arial" w:cs="Arial"/>
          <w:bCs/>
          <w:color w:val="767171"/>
          <w:sz w:val="16"/>
        </w:rPr>
        <w:t xml:space="preserve"> od Ferm Woźniak otrzymała wyróżnienie Konsumencki Lider Jakości – Debiut 2018, a w 2020 roku nagrodę Zdrowa Marka Roku. </w:t>
      </w:r>
      <w:bookmarkStart w:id="0" w:name="_Hlk103843074"/>
      <w:r w:rsidRPr="00AD606A">
        <w:rPr>
          <w:rFonts w:ascii="Arial" w:hAnsi="Arial" w:cs="Arial"/>
          <w:bCs/>
          <w:color w:val="767171"/>
          <w:sz w:val="16"/>
        </w:rPr>
        <w:t xml:space="preserve">ZDROVO dociera do szerokiego grona odbiorców: gospodyń domowych, sportowców, studentów, managerów – wszystkich, którzy chcą się zdrowo odżywiać. Edukuje oraz inspiruje o dobroczynnym działaniu jaja – bogatego źródła witamin i składników mineralnych, ale także wysokiej jakości białka. ZDROVO to marka </w:t>
      </w:r>
      <w:proofErr w:type="spellStart"/>
      <w:r w:rsidRPr="00AD606A">
        <w:rPr>
          <w:rFonts w:ascii="Arial" w:hAnsi="Arial" w:cs="Arial"/>
          <w:bCs/>
          <w:color w:val="767171"/>
          <w:sz w:val="16"/>
        </w:rPr>
        <w:t>lifstyle’owa</w:t>
      </w:r>
      <w:proofErr w:type="spellEnd"/>
      <w:r w:rsidRPr="00AD606A">
        <w:rPr>
          <w:rFonts w:ascii="Arial" w:hAnsi="Arial" w:cs="Arial"/>
          <w:bCs/>
          <w:color w:val="767171"/>
          <w:sz w:val="16"/>
        </w:rPr>
        <w:t xml:space="preserve">, która jest towarzyszem każdego dnia. W związku z tym, mówiąc językiem marki, </w:t>
      </w:r>
      <w:r w:rsidR="00B33269" w:rsidRPr="00AD606A">
        <w:rPr>
          <w:rFonts w:ascii="Arial" w:hAnsi="Arial" w:cs="Arial"/>
          <w:bCs/>
          <w:color w:val="767171"/>
          <w:sz w:val="16"/>
        </w:rPr>
        <w:t>polecamy jaja</w:t>
      </w:r>
      <w:r w:rsidRPr="00AD606A">
        <w:rPr>
          <w:rFonts w:ascii="Arial" w:hAnsi="Arial" w:cs="Arial"/>
          <w:bCs/>
          <w:color w:val="767171"/>
          <w:sz w:val="16"/>
        </w:rPr>
        <w:t xml:space="preserve">: </w:t>
      </w:r>
      <w:proofErr w:type="spellStart"/>
      <w:r w:rsidRPr="00AD606A">
        <w:rPr>
          <w:rFonts w:ascii="Arial" w:hAnsi="Arial" w:cs="Arial"/>
          <w:bCs/>
          <w:color w:val="767171"/>
          <w:sz w:val="16"/>
        </w:rPr>
        <w:t>śniadanivo</w:t>
      </w:r>
      <w:proofErr w:type="spellEnd"/>
      <w:r w:rsidRPr="00AD606A">
        <w:rPr>
          <w:rFonts w:ascii="Arial" w:hAnsi="Arial" w:cs="Arial"/>
          <w:bCs/>
          <w:color w:val="767171"/>
          <w:sz w:val="16"/>
        </w:rPr>
        <w:t xml:space="preserve">, </w:t>
      </w:r>
      <w:proofErr w:type="spellStart"/>
      <w:r w:rsidRPr="00AD606A">
        <w:rPr>
          <w:rFonts w:ascii="Arial" w:hAnsi="Arial" w:cs="Arial"/>
          <w:bCs/>
          <w:color w:val="767171"/>
          <w:sz w:val="16"/>
        </w:rPr>
        <w:t>obiadovo</w:t>
      </w:r>
      <w:proofErr w:type="spellEnd"/>
      <w:r w:rsidRPr="00AD606A">
        <w:rPr>
          <w:rFonts w:ascii="Arial" w:hAnsi="Arial" w:cs="Arial"/>
          <w:bCs/>
          <w:color w:val="767171"/>
          <w:sz w:val="16"/>
        </w:rPr>
        <w:t xml:space="preserve"> czy </w:t>
      </w:r>
      <w:proofErr w:type="spellStart"/>
      <w:r w:rsidRPr="00AD606A">
        <w:rPr>
          <w:rFonts w:ascii="Arial" w:hAnsi="Arial" w:cs="Arial"/>
          <w:bCs/>
          <w:color w:val="767171"/>
          <w:sz w:val="16"/>
        </w:rPr>
        <w:t>walentynkovo</w:t>
      </w:r>
      <w:proofErr w:type="spellEnd"/>
      <w:r w:rsidRPr="00AD606A">
        <w:rPr>
          <w:rFonts w:ascii="Arial" w:hAnsi="Arial" w:cs="Arial"/>
          <w:bCs/>
          <w:color w:val="767171"/>
          <w:sz w:val="16"/>
        </w:rPr>
        <w:t xml:space="preserve">. </w:t>
      </w:r>
      <w:bookmarkEnd w:id="0"/>
      <w:r w:rsidRPr="00AD606A">
        <w:rPr>
          <w:rFonts w:ascii="Arial" w:hAnsi="Arial" w:cs="Arial"/>
          <w:bCs/>
          <w:color w:val="767171"/>
          <w:sz w:val="16"/>
        </w:rPr>
        <w:t xml:space="preserve">Siedziba przedsiębiorstwa Ferm Woźniak znajduje się w Żylicach nieopodal Rawicza. </w:t>
      </w:r>
    </w:p>
    <w:p w14:paraId="17B2CBD2" w14:textId="24EA8AAC" w:rsidR="006B615F" w:rsidRPr="00AD606A" w:rsidRDefault="006B615F" w:rsidP="006B615F">
      <w:pPr>
        <w:spacing w:line="276" w:lineRule="auto"/>
        <w:ind w:left="426" w:right="319"/>
        <w:rPr>
          <w:rFonts w:ascii="Arial" w:hAnsi="Arial" w:cs="Arial"/>
          <w:color w:val="000000"/>
          <w:sz w:val="14"/>
          <w:szCs w:val="22"/>
        </w:rPr>
      </w:pPr>
      <w:r w:rsidRPr="00AD606A">
        <w:rPr>
          <w:rFonts w:ascii="Arial" w:hAnsi="Arial" w:cs="Arial"/>
          <w:b/>
          <w:color w:val="767171"/>
          <w:sz w:val="14"/>
          <w:szCs w:val="22"/>
        </w:rPr>
        <w:t>Więcej informacji:</w:t>
      </w:r>
      <w:r w:rsidR="00AD606A">
        <w:rPr>
          <w:rFonts w:ascii="Arial" w:hAnsi="Arial" w:cs="Arial"/>
          <w:b/>
          <w:color w:val="767171"/>
          <w:sz w:val="14"/>
          <w:szCs w:val="22"/>
        </w:rPr>
        <w:t xml:space="preserve"> </w:t>
      </w:r>
      <w:hyperlink r:id="rId8" w:history="1">
        <w:r w:rsidRPr="00AD606A">
          <w:rPr>
            <w:rStyle w:val="Hipercze"/>
            <w:rFonts w:ascii="Arial" w:hAnsi="Arial" w:cs="Arial"/>
            <w:sz w:val="14"/>
            <w:szCs w:val="22"/>
          </w:rPr>
          <w:t>http://fdw.pl/pl</w:t>
        </w:r>
      </w:hyperlink>
      <w:r w:rsidR="00AD606A" w:rsidRPr="00AD606A">
        <w:rPr>
          <w:rStyle w:val="Hipercze"/>
          <w:rFonts w:ascii="Arial" w:hAnsi="Arial" w:cs="Arial"/>
          <w:sz w:val="14"/>
          <w:szCs w:val="22"/>
          <w:u w:val="none"/>
        </w:rPr>
        <w:t xml:space="preserve">, </w:t>
      </w:r>
      <w:hyperlink r:id="rId9" w:history="1">
        <w:r w:rsidRPr="00AD606A">
          <w:rPr>
            <w:rStyle w:val="Hipercze"/>
            <w:rFonts w:ascii="Arial" w:hAnsi="Arial" w:cs="Arial"/>
            <w:sz w:val="14"/>
            <w:szCs w:val="22"/>
          </w:rPr>
          <w:t>www.zdrovo.pl</w:t>
        </w:r>
      </w:hyperlink>
    </w:p>
    <w:sectPr w:rsidR="006B615F" w:rsidRPr="00AD606A" w:rsidSect="00246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682" w:bottom="2836" w:left="55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5769" w14:textId="77777777" w:rsidR="001E2B6E" w:rsidRDefault="001E2B6E" w:rsidP="00000094">
      <w:r>
        <w:separator/>
      </w:r>
    </w:p>
  </w:endnote>
  <w:endnote w:type="continuationSeparator" w:id="0">
    <w:p w14:paraId="73AAF7B6" w14:textId="77777777" w:rsidR="001E2B6E" w:rsidRDefault="001E2B6E" w:rsidP="0000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10D5" w14:textId="77777777" w:rsidR="00246C74" w:rsidRDefault="00246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9AD" w14:textId="77777777" w:rsidR="00246C74" w:rsidRDefault="00246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2EEC" w14:textId="77777777" w:rsidR="00246C74" w:rsidRDefault="00246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867F" w14:textId="77777777" w:rsidR="001E2B6E" w:rsidRDefault="001E2B6E" w:rsidP="00000094">
      <w:r>
        <w:separator/>
      </w:r>
    </w:p>
  </w:footnote>
  <w:footnote w:type="continuationSeparator" w:id="0">
    <w:p w14:paraId="23D1A84C" w14:textId="77777777" w:rsidR="001E2B6E" w:rsidRDefault="001E2B6E" w:rsidP="0000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5362" w14:textId="77777777" w:rsidR="00246C74" w:rsidRDefault="00246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C99D" w14:textId="77777777" w:rsidR="00246C74" w:rsidRDefault="006D632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2D64AD4" wp14:editId="7201619B">
          <wp:simplePos x="0" y="0"/>
          <wp:positionH relativeFrom="column">
            <wp:posOffset>-342900</wp:posOffset>
          </wp:positionH>
          <wp:positionV relativeFrom="paragraph">
            <wp:posOffset>-428625</wp:posOffset>
          </wp:positionV>
          <wp:extent cx="7552055" cy="10655935"/>
          <wp:effectExtent l="19050" t="0" r="0" b="0"/>
          <wp:wrapNone/>
          <wp:docPr id="5" name="Obraz 5" descr="papfir-01_pełna_bez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fir-01_pełna_bez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5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F5B" w14:textId="77777777" w:rsidR="00246C74" w:rsidRDefault="00246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433"/>
    <w:multiLevelType w:val="hybridMultilevel"/>
    <w:tmpl w:val="1454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2C2"/>
    <w:multiLevelType w:val="hybridMultilevel"/>
    <w:tmpl w:val="AA446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24E75"/>
    <w:multiLevelType w:val="hybridMultilevel"/>
    <w:tmpl w:val="1D78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0B73"/>
    <w:multiLevelType w:val="hybridMultilevel"/>
    <w:tmpl w:val="C7C8D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8450D"/>
    <w:multiLevelType w:val="hybridMultilevel"/>
    <w:tmpl w:val="739A6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CF1"/>
    <w:multiLevelType w:val="hybridMultilevel"/>
    <w:tmpl w:val="9AF0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2F89"/>
    <w:multiLevelType w:val="hybridMultilevel"/>
    <w:tmpl w:val="F91E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057"/>
    <w:multiLevelType w:val="hybridMultilevel"/>
    <w:tmpl w:val="ED2AF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8AA"/>
    <w:multiLevelType w:val="hybridMultilevel"/>
    <w:tmpl w:val="7BF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21DD"/>
    <w:multiLevelType w:val="multilevel"/>
    <w:tmpl w:val="81F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77023"/>
    <w:multiLevelType w:val="hybridMultilevel"/>
    <w:tmpl w:val="0B72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438D"/>
    <w:multiLevelType w:val="hybridMultilevel"/>
    <w:tmpl w:val="604831C6"/>
    <w:lvl w:ilvl="0" w:tplc="E2B6E602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 w:tplc="65E683C8">
      <w:numFmt w:val="decimal"/>
      <w:lvlText w:val=""/>
      <w:lvlJc w:val="left"/>
    </w:lvl>
    <w:lvl w:ilvl="2" w:tplc="0BF4CDB8">
      <w:numFmt w:val="decimal"/>
      <w:lvlText w:val=""/>
      <w:lvlJc w:val="left"/>
    </w:lvl>
    <w:lvl w:ilvl="3" w:tplc="8DEC3932">
      <w:numFmt w:val="decimal"/>
      <w:lvlText w:val=""/>
      <w:lvlJc w:val="left"/>
    </w:lvl>
    <w:lvl w:ilvl="4" w:tplc="7C1E17F8">
      <w:numFmt w:val="decimal"/>
      <w:lvlText w:val=""/>
      <w:lvlJc w:val="left"/>
    </w:lvl>
    <w:lvl w:ilvl="5" w:tplc="0470942E">
      <w:numFmt w:val="decimal"/>
      <w:lvlText w:val=""/>
      <w:lvlJc w:val="left"/>
    </w:lvl>
    <w:lvl w:ilvl="6" w:tplc="543ABD10">
      <w:numFmt w:val="decimal"/>
      <w:lvlText w:val=""/>
      <w:lvlJc w:val="left"/>
    </w:lvl>
    <w:lvl w:ilvl="7" w:tplc="B8204DCE">
      <w:numFmt w:val="decimal"/>
      <w:lvlText w:val=""/>
      <w:lvlJc w:val="left"/>
    </w:lvl>
    <w:lvl w:ilvl="8" w:tplc="6DBAE7CA">
      <w:numFmt w:val="decimal"/>
      <w:lvlText w:val=""/>
      <w:lvlJc w:val="left"/>
    </w:lvl>
  </w:abstractNum>
  <w:abstractNum w:abstractNumId="12" w15:restartNumberingAfterBreak="0">
    <w:nsid w:val="466602CD"/>
    <w:multiLevelType w:val="hybridMultilevel"/>
    <w:tmpl w:val="43101C50"/>
    <w:lvl w:ilvl="0" w:tplc="A0185EB8">
      <w:numFmt w:val="bullet"/>
      <w:lvlText w:val="•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FC3918"/>
    <w:multiLevelType w:val="hybridMultilevel"/>
    <w:tmpl w:val="4D1820F4"/>
    <w:lvl w:ilvl="0" w:tplc="9280C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94D99"/>
    <w:multiLevelType w:val="hybridMultilevel"/>
    <w:tmpl w:val="37D679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6CC41FA"/>
    <w:multiLevelType w:val="hybridMultilevel"/>
    <w:tmpl w:val="B6707E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C94B5D"/>
    <w:multiLevelType w:val="hybridMultilevel"/>
    <w:tmpl w:val="C706E442"/>
    <w:lvl w:ilvl="0" w:tplc="2D50CF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1FB"/>
    <w:multiLevelType w:val="hybridMultilevel"/>
    <w:tmpl w:val="2AE4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132014">
    <w:abstractNumId w:val="0"/>
  </w:num>
  <w:num w:numId="2" w16cid:durableId="1459377117">
    <w:abstractNumId w:val="4"/>
  </w:num>
  <w:num w:numId="3" w16cid:durableId="1100415870">
    <w:abstractNumId w:val="16"/>
  </w:num>
  <w:num w:numId="4" w16cid:durableId="89501">
    <w:abstractNumId w:val="17"/>
  </w:num>
  <w:num w:numId="5" w16cid:durableId="1909804255">
    <w:abstractNumId w:val="6"/>
  </w:num>
  <w:num w:numId="6" w16cid:durableId="14187632">
    <w:abstractNumId w:val="8"/>
  </w:num>
  <w:num w:numId="7" w16cid:durableId="863009626">
    <w:abstractNumId w:val="7"/>
  </w:num>
  <w:num w:numId="8" w16cid:durableId="712078099">
    <w:abstractNumId w:val="10"/>
  </w:num>
  <w:num w:numId="9" w16cid:durableId="1193222496">
    <w:abstractNumId w:val="11"/>
  </w:num>
  <w:num w:numId="10" w16cid:durableId="1359550654">
    <w:abstractNumId w:val="1"/>
  </w:num>
  <w:num w:numId="11" w16cid:durableId="300965050">
    <w:abstractNumId w:val="2"/>
  </w:num>
  <w:num w:numId="12" w16cid:durableId="1937904684">
    <w:abstractNumId w:val="3"/>
  </w:num>
  <w:num w:numId="13" w16cid:durableId="198131716">
    <w:abstractNumId w:val="14"/>
  </w:num>
  <w:num w:numId="14" w16cid:durableId="585723114">
    <w:abstractNumId w:val="5"/>
  </w:num>
  <w:num w:numId="15" w16cid:durableId="1874882642">
    <w:abstractNumId w:val="12"/>
  </w:num>
  <w:num w:numId="16" w16cid:durableId="974213029">
    <w:abstractNumId w:val="9"/>
  </w:num>
  <w:num w:numId="17" w16cid:durableId="256601915">
    <w:abstractNumId w:val="13"/>
  </w:num>
  <w:num w:numId="18" w16cid:durableId="6122541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sTQ1NbUwMzOzMDVR0lEKTi0uzszPAykwNK4FAJgqMk4tAAAA"/>
  </w:docVars>
  <w:rsids>
    <w:rsidRoot w:val="00000094"/>
    <w:rsid w:val="00000094"/>
    <w:rsid w:val="0000010B"/>
    <w:rsid w:val="00001C44"/>
    <w:rsid w:val="000025ED"/>
    <w:rsid w:val="0000476A"/>
    <w:rsid w:val="000133AF"/>
    <w:rsid w:val="00014B2F"/>
    <w:rsid w:val="00014C37"/>
    <w:rsid w:val="00020D29"/>
    <w:rsid w:val="00022991"/>
    <w:rsid w:val="00032B31"/>
    <w:rsid w:val="0003415E"/>
    <w:rsid w:val="0003469F"/>
    <w:rsid w:val="00034CF3"/>
    <w:rsid w:val="000403E7"/>
    <w:rsid w:val="00042F30"/>
    <w:rsid w:val="00056173"/>
    <w:rsid w:val="00057F25"/>
    <w:rsid w:val="00060041"/>
    <w:rsid w:val="00060716"/>
    <w:rsid w:val="00062135"/>
    <w:rsid w:val="00062847"/>
    <w:rsid w:val="000724C5"/>
    <w:rsid w:val="00075A4D"/>
    <w:rsid w:val="00077754"/>
    <w:rsid w:val="00080D0B"/>
    <w:rsid w:val="0008455C"/>
    <w:rsid w:val="0009087E"/>
    <w:rsid w:val="0009106D"/>
    <w:rsid w:val="00092430"/>
    <w:rsid w:val="000927D6"/>
    <w:rsid w:val="000A0109"/>
    <w:rsid w:val="000A0A76"/>
    <w:rsid w:val="000A2A33"/>
    <w:rsid w:val="000B149B"/>
    <w:rsid w:val="000B2435"/>
    <w:rsid w:val="000B4E4F"/>
    <w:rsid w:val="000B7DAF"/>
    <w:rsid w:val="000C120B"/>
    <w:rsid w:val="000C4812"/>
    <w:rsid w:val="000D1749"/>
    <w:rsid w:val="000D2A3E"/>
    <w:rsid w:val="000D777B"/>
    <w:rsid w:val="000D7F4A"/>
    <w:rsid w:val="000E2180"/>
    <w:rsid w:val="000E4AB3"/>
    <w:rsid w:val="000F7522"/>
    <w:rsid w:val="001019E0"/>
    <w:rsid w:val="00112128"/>
    <w:rsid w:val="00113ACE"/>
    <w:rsid w:val="001146B8"/>
    <w:rsid w:val="00115FF5"/>
    <w:rsid w:val="001202CF"/>
    <w:rsid w:val="00120389"/>
    <w:rsid w:val="0012574E"/>
    <w:rsid w:val="001272C2"/>
    <w:rsid w:val="001304F3"/>
    <w:rsid w:val="001329F2"/>
    <w:rsid w:val="00133BBA"/>
    <w:rsid w:val="00136AFE"/>
    <w:rsid w:val="00140BBE"/>
    <w:rsid w:val="00141747"/>
    <w:rsid w:val="001451E6"/>
    <w:rsid w:val="00146972"/>
    <w:rsid w:val="001512EE"/>
    <w:rsid w:val="00153600"/>
    <w:rsid w:val="00155771"/>
    <w:rsid w:val="00157E71"/>
    <w:rsid w:val="00161A8E"/>
    <w:rsid w:val="00161BF2"/>
    <w:rsid w:val="001649FB"/>
    <w:rsid w:val="00165388"/>
    <w:rsid w:val="00167C9D"/>
    <w:rsid w:val="00171697"/>
    <w:rsid w:val="00174BBE"/>
    <w:rsid w:val="00176FD4"/>
    <w:rsid w:val="00177572"/>
    <w:rsid w:val="001805F2"/>
    <w:rsid w:val="00182D06"/>
    <w:rsid w:val="00184447"/>
    <w:rsid w:val="001845C9"/>
    <w:rsid w:val="0018617A"/>
    <w:rsid w:val="0018744B"/>
    <w:rsid w:val="00194956"/>
    <w:rsid w:val="00194E5B"/>
    <w:rsid w:val="001A0CE7"/>
    <w:rsid w:val="001A1A40"/>
    <w:rsid w:val="001A2DEE"/>
    <w:rsid w:val="001A4752"/>
    <w:rsid w:val="001A7B59"/>
    <w:rsid w:val="001C2187"/>
    <w:rsid w:val="001C441F"/>
    <w:rsid w:val="001C4B10"/>
    <w:rsid w:val="001C5EAA"/>
    <w:rsid w:val="001C5FFE"/>
    <w:rsid w:val="001C6850"/>
    <w:rsid w:val="001D75BD"/>
    <w:rsid w:val="001E2019"/>
    <w:rsid w:val="001E2353"/>
    <w:rsid w:val="001E2B6E"/>
    <w:rsid w:val="001E2D70"/>
    <w:rsid w:val="001F489F"/>
    <w:rsid w:val="00211C9D"/>
    <w:rsid w:val="00213271"/>
    <w:rsid w:val="00220927"/>
    <w:rsid w:val="00220AD0"/>
    <w:rsid w:val="00222004"/>
    <w:rsid w:val="00223619"/>
    <w:rsid w:val="00225470"/>
    <w:rsid w:val="002267CC"/>
    <w:rsid w:val="002346A4"/>
    <w:rsid w:val="00235195"/>
    <w:rsid w:val="002367F4"/>
    <w:rsid w:val="00241D80"/>
    <w:rsid w:val="00244C47"/>
    <w:rsid w:val="00246C74"/>
    <w:rsid w:val="002504C0"/>
    <w:rsid w:val="00263DE1"/>
    <w:rsid w:val="00266DAA"/>
    <w:rsid w:val="00271331"/>
    <w:rsid w:val="00272E3E"/>
    <w:rsid w:val="002736D0"/>
    <w:rsid w:val="00275FFB"/>
    <w:rsid w:val="002765BC"/>
    <w:rsid w:val="00281250"/>
    <w:rsid w:val="002825B7"/>
    <w:rsid w:val="002831BE"/>
    <w:rsid w:val="002851FC"/>
    <w:rsid w:val="00286F9D"/>
    <w:rsid w:val="002902E4"/>
    <w:rsid w:val="0029641A"/>
    <w:rsid w:val="00296BD3"/>
    <w:rsid w:val="00297DC6"/>
    <w:rsid w:val="002A02AB"/>
    <w:rsid w:val="002A3390"/>
    <w:rsid w:val="002A50E1"/>
    <w:rsid w:val="002A6CA9"/>
    <w:rsid w:val="002B0C9B"/>
    <w:rsid w:val="002B15A0"/>
    <w:rsid w:val="002B5D67"/>
    <w:rsid w:val="002C64D3"/>
    <w:rsid w:val="002D0A24"/>
    <w:rsid w:val="002D2647"/>
    <w:rsid w:val="002D3E04"/>
    <w:rsid w:val="002D51DA"/>
    <w:rsid w:val="002D55DD"/>
    <w:rsid w:val="002D66B7"/>
    <w:rsid w:val="002D71A9"/>
    <w:rsid w:val="002D7719"/>
    <w:rsid w:val="002D7AF3"/>
    <w:rsid w:val="002E038C"/>
    <w:rsid w:val="002E511D"/>
    <w:rsid w:val="002E62E7"/>
    <w:rsid w:val="002F05EF"/>
    <w:rsid w:val="002F0CA2"/>
    <w:rsid w:val="002F158C"/>
    <w:rsid w:val="002F24C6"/>
    <w:rsid w:val="002F55ED"/>
    <w:rsid w:val="002F5969"/>
    <w:rsid w:val="002F6A6D"/>
    <w:rsid w:val="00302FB7"/>
    <w:rsid w:val="003067D8"/>
    <w:rsid w:val="0030789F"/>
    <w:rsid w:val="003106D9"/>
    <w:rsid w:val="00312A86"/>
    <w:rsid w:val="003207AA"/>
    <w:rsid w:val="00321116"/>
    <w:rsid w:val="003234B1"/>
    <w:rsid w:val="00325315"/>
    <w:rsid w:val="0032548C"/>
    <w:rsid w:val="00326528"/>
    <w:rsid w:val="0032771A"/>
    <w:rsid w:val="003307DF"/>
    <w:rsid w:val="00333E21"/>
    <w:rsid w:val="00334057"/>
    <w:rsid w:val="003378CA"/>
    <w:rsid w:val="00343761"/>
    <w:rsid w:val="003558DC"/>
    <w:rsid w:val="00363694"/>
    <w:rsid w:val="00370950"/>
    <w:rsid w:val="00376F44"/>
    <w:rsid w:val="00376FF6"/>
    <w:rsid w:val="00385917"/>
    <w:rsid w:val="003A49A3"/>
    <w:rsid w:val="003A742C"/>
    <w:rsid w:val="003B0952"/>
    <w:rsid w:val="003B2D2B"/>
    <w:rsid w:val="003B52C2"/>
    <w:rsid w:val="003B6FE0"/>
    <w:rsid w:val="003C1B89"/>
    <w:rsid w:val="003C2AAE"/>
    <w:rsid w:val="003C5C0C"/>
    <w:rsid w:val="003C7084"/>
    <w:rsid w:val="003D218D"/>
    <w:rsid w:val="003D2D2B"/>
    <w:rsid w:val="003E4EFD"/>
    <w:rsid w:val="003E5581"/>
    <w:rsid w:val="003E6BF9"/>
    <w:rsid w:val="003F1BAB"/>
    <w:rsid w:val="003F30C7"/>
    <w:rsid w:val="003F456B"/>
    <w:rsid w:val="003F4613"/>
    <w:rsid w:val="00401A6A"/>
    <w:rsid w:val="004150B9"/>
    <w:rsid w:val="00420F00"/>
    <w:rsid w:val="00424CF4"/>
    <w:rsid w:val="00425646"/>
    <w:rsid w:val="00430019"/>
    <w:rsid w:val="00436D3F"/>
    <w:rsid w:val="00440B8A"/>
    <w:rsid w:val="00445CAC"/>
    <w:rsid w:val="0044631A"/>
    <w:rsid w:val="004549FA"/>
    <w:rsid w:val="00455681"/>
    <w:rsid w:val="00463C80"/>
    <w:rsid w:val="00473873"/>
    <w:rsid w:val="00474085"/>
    <w:rsid w:val="00481959"/>
    <w:rsid w:val="00486DBE"/>
    <w:rsid w:val="00492F9E"/>
    <w:rsid w:val="0049360D"/>
    <w:rsid w:val="0049369F"/>
    <w:rsid w:val="004A5F5F"/>
    <w:rsid w:val="004B2905"/>
    <w:rsid w:val="004B317B"/>
    <w:rsid w:val="004B5343"/>
    <w:rsid w:val="004B7A35"/>
    <w:rsid w:val="004D20B7"/>
    <w:rsid w:val="004D4446"/>
    <w:rsid w:val="004D4D8E"/>
    <w:rsid w:val="004E1B3F"/>
    <w:rsid w:val="004E326A"/>
    <w:rsid w:val="004F4CDA"/>
    <w:rsid w:val="0050090C"/>
    <w:rsid w:val="00503323"/>
    <w:rsid w:val="00503750"/>
    <w:rsid w:val="005227FB"/>
    <w:rsid w:val="00524B78"/>
    <w:rsid w:val="00527824"/>
    <w:rsid w:val="00532AE1"/>
    <w:rsid w:val="00541006"/>
    <w:rsid w:val="00541D79"/>
    <w:rsid w:val="00545211"/>
    <w:rsid w:val="00551FED"/>
    <w:rsid w:val="00552DFA"/>
    <w:rsid w:val="00557A65"/>
    <w:rsid w:val="00570EA4"/>
    <w:rsid w:val="005710B0"/>
    <w:rsid w:val="00571313"/>
    <w:rsid w:val="00577AB4"/>
    <w:rsid w:val="0058030B"/>
    <w:rsid w:val="0058132B"/>
    <w:rsid w:val="0058367E"/>
    <w:rsid w:val="00583681"/>
    <w:rsid w:val="00585380"/>
    <w:rsid w:val="00586161"/>
    <w:rsid w:val="00593005"/>
    <w:rsid w:val="00594EC1"/>
    <w:rsid w:val="005A2D6C"/>
    <w:rsid w:val="005A61CB"/>
    <w:rsid w:val="005B19C5"/>
    <w:rsid w:val="005B3AAA"/>
    <w:rsid w:val="005B408A"/>
    <w:rsid w:val="005B64C4"/>
    <w:rsid w:val="005C06C9"/>
    <w:rsid w:val="005C5433"/>
    <w:rsid w:val="005C6E44"/>
    <w:rsid w:val="005C7F98"/>
    <w:rsid w:val="005C7FD1"/>
    <w:rsid w:val="005E00A6"/>
    <w:rsid w:val="005E10E5"/>
    <w:rsid w:val="005E125C"/>
    <w:rsid w:val="005E7480"/>
    <w:rsid w:val="005F3EA5"/>
    <w:rsid w:val="005F6E26"/>
    <w:rsid w:val="006031FE"/>
    <w:rsid w:val="0060581C"/>
    <w:rsid w:val="00605A6D"/>
    <w:rsid w:val="006131D8"/>
    <w:rsid w:val="00626B0D"/>
    <w:rsid w:val="0063077E"/>
    <w:rsid w:val="006371CE"/>
    <w:rsid w:val="006450CD"/>
    <w:rsid w:val="006477F0"/>
    <w:rsid w:val="0065190C"/>
    <w:rsid w:val="00652113"/>
    <w:rsid w:val="00654063"/>
    <w:rsid w:val="00657A74"/>
    <w:rsid w:val="00657C09"/>
    <w:rsid w:val="006601A6"/>
    <w:rsid w:val="0066244B"/>
    <w:rsid w:val="006632E1"/>
    <w:rsid w:val="00665219"/>
    <w:rsid w:val="00667C2B"/>
    <w:rsid w:val="006707B9"/>
    <w:rsid w:val="006709FD"/>
    <w:rsid w:val="00673A1D"/>
    <w:rsid w:val="0067735F"/>
    <w:rsid w:val="006779BD"/>
    <w:rsid w:val="006817E9"/>
    <w:rsid w:val="00682535"/>
    <w:rsid w:val="006841C8"/>
    <w:rsid w:val="00684322"/>
    <w:rsid w:val="00686E89"/>
    <w:rsid w:val="006948DB"/>
    <w:rsid w:val="00694C0E"/>
    <w:rsid w:val="00697D76"/>
    <w:rsid w:val="006B0A24"/>
    <w:rsid w:val="006B4018"/>
    <w:rsid w:val="006B5143"/>
    <w:rsid w:val="006B615F"/>
    <w:rsid w:val="006B7F91"/>
    <w:rsid w:val="006C3910"/>
    <w:rsid w:val="006C4B34"/>
    <w:rsid w:val="006C5052"/>
    <w:rsid w:val="006C5CC9"/>
    <w:rsid w:val="006C6BF4"/>
    <w:rsid w:val="006D4408"/>
    <w:rsid w:val="006D48FD"/>
    <w:rsid w:val="006D511A"/>
    <w:rsid w:val="006D5473"/>
    <w:rsid w:val="006D6323"/>
    <w:rsid w:val="006D6547"/>
    <w:rsid w:val="006D7B5A"/>
    <w:rsid w:val="006E40F3"/>
    <w:rsid w:val="006E4E8A"/>
    <w:rsid w:val="006F07BF"/>
    <w:rsid w:val="006F1910"/>
    <w:rsid w:val="006F248F"/>
    <w:rsid w:val="006F39C5"/>
    <w:rsid w:val="00700D80"/>
    <w:rsid w:val="00701FFE"/>
    <w:rsid w:val="007053FB"/>
    <w:rsid w:val="007079A5"/>
    <w:rsid w:val="00715511"/>
    <w:rsid w:val="007156F2"/>
    <w:rsid w:val="00716D94"/>
    <w:rsid w:val="0071760F"/>
    <w:rsid w:val="00721888"/>
    <w:rsid w:val="0072393C"/>
    <w:rsid w:val="00723CA8"/>
    <w:rsid w:val="007266A5"/>
    <w:rsid w:val="00730598"/>
    <w:rsid w:val="00730B74"/>
    <w:rsid w:val="007314F5"/>
    <w:rsid w:val="00732C8A"/>
    <w:rsid w:val="007340E0"/>
    <w:rsid w:val="0073762A"/>
    <w:rsid w:val="00737D7D"/>
    <w:rsid w:val="00742329"/>
    <w:rsid w:val="00745CC7"/>
    <w:rsid w:val="007522E4"/>
    <w:rsid w:val="007671F5"/>
    <w:rsid w:val="00771236"/>
    <w:rsid w:val="00773EF0"/>
    <w:rsid w:val="007750E0"/>
    <w:rsid w:val="0077668C"/>
    <w:rsid w:val="00780253"/>
    <w:rsid w:val="00781AC1"/>
    <w:rsid w:val="00785A5E"/>
    <w:rsid w:val="00790865"/>
    <w:rsid w:val="0079087E"/>
    <w:rsid w:val="0079291F"/>
    <w:rsid w:val="00793F04"/>
    <w:rsid w:val="00795743"/>
    <w:rsid w:val="00795968"/>
    <w:rsid w:val="007A2539"/>
    <w:rsid w:val="007A29AA"/>
    <w:rsid w:val="007B2843"/>
    <w:rsid w:val="007B29EF"/>
    <w:rsid w:val="007B66F8"/>
    <w:rsid w:val="007B71D9"/>
    <w:rsid w:val="007C63F1"/>
    <w:rsid w:val="007D0201"/>
    <w:rsid w:val="007D16EA"/>
    <w:rsid w:val="007D4E4B"/>
    <w:rsid w:val="007D64C8"/>
    <w:rsid w:val="007E1CA3"/>
    <w:rsid w:val="007E302A"/>
    <w:rsid w:val="007E3993"/>
    <w:rsid w:val="007E5ED9"/>
    <w:rsid w:val="007F6E40"/>
    <w:rsid w:val="008011EB"/>
    <w:rsid w:val="0080448C"/>
    <w:rsid w:val="008110BD"/>
    <w:rsid w:val="008136FD"/>
    <w:rsid w:val="008156A7"/>
    <w:rsid w:val="00817D2D"/>
    <w:rsid w:val="00822D41"/>
    <w:rsid w:val="00826DAE"/>
    <w:rsid w:val="00833FEF"/>
    <w:rsid w:val="0083655A"/>
    <w:rsid w:val="00836C3E"/>
    <w:rsid w:val="0084023F"/>
    <w:rsid w:val="008413EB"/>
    <w:rsid w:val="0084351A"/>
    <w:rsid w:val="00844B9D"/>
    <w:rsid w:val="008466D8"/>
    <w:rsid w:val="00847DD6"/>
    <w:rsid w:val="00852273"/>
    <w:rsid w:val="00853FCF"/>
    <w:rsid w:val="0085735C"/>
    <w:rsid w:val="00861BBB"/>
    <w:rsid w:val="0086213C"/>
    <w:rsid w:val="008632B4"/>
    <w:rsid w:val="00871906"/>
    <w:rsid w:val="00874EB2"/>
    <w:rsid w:val="008838EA"/>
    <w:rsid w:val="00883A5C"/>
    <w:rsid w:val="00883A62"/>
    <w:rsid w:val="008840E4"/>
    <w:rsid w:val="0088421C"/>
    <w:rsid w:val="0088509A"/>
    <w:rsid w:val="0088643A"/>
    <w:rsid w:val="00894478"/>
    <w:rsid w:val="00896948"/>
    <w:rsid w:val="00897BF2"/>
    <w:rsid w:val="008A0D7F"/>
    <w:rsid w:val="008A3B56"/>
    <w:rsid w:val="008A4619"/>
    <w:rsid w:val="008A7BB2"/>
    <w:rsid w:val="008B3CC7"/>
    <w:rsid w:val="008B570F"/>
    <w:rsid w:val="008B5B87"/>
    <w:rsid w:val="008C0221"/>
    <w:rsid w:val="008C1CB2"/>
    <w:rsid w:val="008C22C2"/>
    <w:rsid w:val="008C619B"/>
    <w:rsid w:val="008C7833"/>
    <w:rsid w:val="008E7355"/>
    <w:rsid w:val="008E781D"/>
    <w:rsid w:val="008E7C94"/>
    <w:rsid w:val="008F023D"/>
    <w:rsid w:val="008F0597"/>
    <w:rsid w:val="008F24A4"/>
    <w:rsid w:val="008F2F69"/>
    <w:rsid w:val="00902CBC"/>
    <w:rsid w:val="0090408F"/>
    <w:rsid w:val="00904779"/>
    <w:rsid w:val="00905E7D"/>
    <w:rsid w:val="0091587C"/>
    <w:rsid w:val="009178EF"/>
    <w:rsid w:val="00925255"/>
    <w:rsid w:val="009254FC"/>
    <w:rsid w:val="00925F3B"/>
    <w:rsid w:val="00934EB2"/>
    <w:rsid w:val="00934FF8"/>
    <w:rsid w:val="009356FC"/>
    <w:rsid w:val="00937101"/>
    <w:rsid w:val="0094044D"/>
    <w:rsid w:val="009411A4"/>
    <w:rsid w:val="009427E0"/>
    <w:rsid w:val="00943588"/>
    <w:rsid w:val="00947FC8"/>
    <w:rsid w:val="0095291A"/>
    <w:rsid w:val="0095419A"/>
    <w:rsid w:val="0095557A"/>
    <w:rsid w:val="00960E4C"/>
    <w:rsid w:val="00962402"/>
    <w:rsid w:val="00974743"/>
    <w:rsid w:val="00974C23"/>
    <w:rsid w:val="00977199"/>
    <w:rsid w:val="00981405"/>
    <w:rsid w:val="009958D1"/>
    <w:rsid w:val="00995D6C"/>
    <w:rsid w:val="00997501"/>
    <w:rsid w:val="009A73FC"/>
    <w:rsid w:val="009B116F"/>
    <w:rsid w:val="009B5EEC"/>
    <w:rsid w:val="009B76D1"/>
    <w:rsid w:val="009C00DD"/>
    <w:rsid w:val="009D1262"/>
    <w:rsid w:val="009F2889"/>
    <w:rsid w:val="009F34F6"/>
    <w:rsid w:val="009F53B3"/>
    <w:rsid w:val="009F6647"/>
    <w:rsid w:val="00A042A3"/>
    <w:rsid w:val="00A056E9"/>
    <w:rsid w:val="00A06450"/>
    <w:rsid w:val="00A110A9"/>
    <w:rsid w:val="00A121D0"/>
    <w:rsid w:val="00A12A96"/>
    <w:rsid w:val="00A210FD"/>
    <w:rsid w:val="00A238D7"/>
    <w:rsid w:val="00A32895"/>
    <w:rsid w:val="00A32A8A"/>
    <w:rsid w:val="00A3617A"/>
    <w:rsid w:val="00A4227D"/>
    <w:rsid w:val="00A46ED2"/>
    <w:rsid w:val="00A538AE"/>
    <w:rsid w:val="00A54E5A"/>
    <w:rsid w:val="00A55043"/>
    <w:rsid w:val="00A5597C"/>
    <w:rsid w:val="00A57C38"/>
    <w:rsid w:val="00A6313E"/>
    <w:rsid w:val="00A8018D"/>
    <w:rsid w:val="00A8259B"/>
    <w:rsid w:val="00A82A4D"/>
    <w:rsid w:val="00A85FC9"/>
    <w:rsid w:val="00A92385"/>
    <w:rsid w:val="00A95905"/>
    <w:rsid w:val="00A96D8E"/>
    <w:rsid w:val="00AA4D3B"/>
    <w:rsid w:val="00AA5834"/>
    <w:rsid w:val="00AB3232"/>
    <w:rsid w:val="00AB5166"/>
    <w:rsid w:val="00AC3DE4"/>
    <w:rsid w:val="00AC5F31"/>
    <w:rsid w:val="00AC7139"/>
    <w:rsid w:val="00AC79AC"/>
    <w:rsid w:val="00AD4D9F"/>
    <w:rsid w:val="00AD606A"/>
    <w:rsid w:val="00AE42F2"/>
    <w:rsid w:val="00AE481A"/>
    <w:rsid w:val="00AE5799"/>
    <w:rsid w:val="00AF1F6A"/>
    <w:rsid w:val="00AF73D9"/>
    <w:rsid w:val="00AF7FD6"/>
    <w:rsid w:val="00B00BC3"/>
    <w:rsid w:val="00B00E45"/>
    <w:rsid w:val="00B01086"/>
    <w:rsid w:val="00B03672"/>
    <w:rsid w:val="00B1021D"/>
    <w:rsid w:val="00B10D79"/>
    <w:rsid w:val="00B149E7"/>
    <w:rsid w:val="00B175CC"/>
    <w:rsid w:val="00B269D2"/>
    <w:rsid w:val="00B33269"/>
    <w:rsid w:val="00B4740F"/>
    <w:rsid w:val="00B479EC"/>
    <w:rsid w:val="00B47CDA"/>
    <w:rsid w:val="00B50BB6"/>
    <w:rsid w:val="00B51DC6"/>
    <w:rsid w:val="00B53CDB"/>
    <w:rsid w:val="00B55644"/>
    <w:rsid w:val="00B60596"/>
    <w:rsid w:val="00B61F4D"/>
    <w:rsid w:val="00B62709"/>
    <w:rsid w:val="00B62ABD"/>
    <w:rsid w:val="00B64280"/>
    <w:rsid w:val="00B70220"/>
    <w:rsid w:val="00B75124"/>
    <w:rsid w:val="00B75EF1"/>
    <w:rsid w:val="00B81726"/>
    <w:rsid w:val="00B82F37"/>
    <w:rsid w:val="00B91309"/>
    <w:rsid w:val="00B92371"/>
    <w:rsid w:val="00B9238F"/>
    <w:rsid w:val="00B9549B"/>
    <w:rsid w:val="00BA2B15"/>
    <w:rsid w:val="00BA2F85"/>
    <w:rsid w:val="00BA40BF"/>
    <w:rsid w:val="00BA510C"/>
    <w:rsid w:val="00BA63C3"/>
    <w:rsid w:val="00BA6E1B"/>
    <w:rsid w:val="00BB16E9"/>
    <w:rsid w:val="00BB22E9"/>
    <w:rsid w:val="00BB69B4"/>
    <w:rsid w:val="00BB6B53"/>
    <w:rsid w:val="00BC587D"/>
    <w:rsid w:val="00BC5DF4"/>
    <w:rsid w:val="00BD00B8"/>
    <w:rsid w:val="00BD14B5"/>
    <w:rsid w:val="00BD1999"/>
    <w:rsid w:val="00BD607C"/>
    <w:rsid w:val="00BE0226"/>
    <w:rsid w:val="00BE02F4"/>
    <w:rsid w:val="00BE2A26"/>
    <w:rsid w:val="00BE3C3B"/>
    <w:rsid w:val="00BE5080"/>
    <w:rsid w:val="00BF0574"/>
    <w:rsid w:val="00BF10B2"/>
    <w:rsid w:val="00BF4C94"/>
    <w:rsid w:val="00BF5B53"/>
    <w:rsid w:val="00BF6E7B"/>
    <w:rsid w:val="00C01266"/>
    <w:rsid w:val="00C01301"/>
    <w:rsid w:val="00C04AE8"/>
    <w:rsid w:val="00C07DAE"/>
    <w:rsid w:val="00C11793"/>
    <w:rsid w:val="00C121A1"/>
    <w:rsid w:val="00C135EF"/>
    <w:rsid w:val="00C22E9F"/>
    <w:rsid w:val="00C234A9"/>
    <w:rsid w:val="00C27E85"/>
    <w:rsid w:val="00C34138"/>
    <w:rsid w:val="00C3733F"/>
    <w:rsid w:val="00C43608"/>
    <w:rsid w:val="00C44041"/>
    <w:rsid w:val="00C57FEE"/>
    <w:rsid w:val="00C61F62"/>
    <w:rsid w:val="00C6294E"/>
    <w:rsid w:val="00C71E89"/>
    <w:rsid w:val="00C71EE7"/>
    <w:rsid w:val="00C72AA3"/>
    <w:rsid w:val="00C769EC"/>
    <w:rsid w:val="00C779D7"/>
    <w:rsid w:val="00CA6CE7"/>
    <w:rsid w:val="00CB00A6"/>
    <w:rsid w:val="00CB0D27"/>
    <w:rsid w:val="00CB54FF"/>
    <w:rsid w:val="00CC3CDB"/>
    <w:rsid w:val="00CC415A"/>
    <w:rsid w:val="00CC452A"/>
    <w:rsid w:val="00CD067E"/>
    <w:rsid w:val="00CD387C"/>
    <w:rsid w:val="00CD553B"/>
    <w:rsid w:val="00CD61BF"/>
    <w:rsid w:val="00CD6B9B"/>
    <w:rsid w:val="00CE401F"/>
    <w:rsid w:val="00CE67DF"/>
    <w:rsid w:val="00CE7BE9"/>
    <w:rsid w:val="00CF2DFD"/>
    <w:rsid w:val="00CF4CFB"/>
    <w:rsid w:val="00D04872"/>
    <w:rsid w:val="00D067DE"/>
    <w:rsid w:val="00D0735F"/>
    <w:rsid w:val="00D11E64"/>
    <w:rsid w:val="00D14169"/>
    <w:rsid w:val="00D14E2D"/>
    <w:rsid w:val="00D16998"/>
    <w:rsid w:val="00D235FF"/>
    <w:rsid w:val="00D311CE"/>
    <w:rsid w:val="00D32982"/>
    <w:rsid w:val="00D43D8E"/>
    <w:rsid w:val="00D50758"/>
    <w:rsid w:val="00D542DA"/>
    <w:rsid w:val="00D55D0D"/>
    <w:rsid w:val="00D60315"/>
    <w:rsid w:val="00D631E1"/>
    <w:rsid w:val="00D6558C"/>
    <w:rsid w:val="00D66265"/>
    <w:rsid w:val="00D7297A"/>
    <w:rsid w:val="00D73143"/>
    <w:rsid w:val="00D750BD"/>
    <w:rsid w:val="00D807C9"/>
    <w:rsid w:val="00D812B2"/>
    <w:rsid w:val="00D81965"/>
    <w:rsid w:val="00D82209"/>
    <w:rsid w:val="00D84C11"/>
    <w:rsid w:val="00D86BB2"/>
    <w:rsid w:val="00D93405"/>
    <w:rsid w:val="00D97B79"/>
    <w:rsid w:val="00DA1136"/>
    <w:rsid w:val="00DA1FF4"/>
    <w:rsid w:val="00DA703B"/>
    <w:rsid w:val="00DA72EE"/>
    <w:rsid w:val="00DC04A0"/>
    <w:rsid w:val="00DD387F"/>
    <w:rsid w:val="00DE0AC3"/>
    <w:rsid w:val="00DF1158"/>
    <w:rsid w:val="00E04C1C"/>
    <w:rsid w:val="00E1267D"/>
    <w:rsid w:val="00E12863"/>
    <w:rsid w:val="00E148E6"/>
    <w:rsid w:val="00E15A6E"/>
    <w:rsid w:val="00E16D84"/>
    <w:rsid w:val="00E177B6"/>
    <w:rsid w:val="00E17E7D"/>
    <w:rsid w:val="00E212EC"/>
    <w:rsid w:val="00E21CB3"/>
    <w:rsid w:val="00E22AA8"/>
    <w:rsid w:val="00E246D5"/>
    <w:rsid w:val="00E27381"/>
    <w:rsid w:val="00E3164D"/>
    <w:rsid w:val="00E34DFC"/>
    <w:rsid w:val="00E40A62"/>
    <w:rsid w:val="00E528FA"/>
    <w:rsid w:val="00E60CE9"/>
    <w:rsid w:val="00E62045"/>
    <w:rsid w:val="00E62FBE"/>
    <w:rsid w:val="00E73085"/>
    <w:rsid w:val="00E73CB6"/>
    <w:rsid w:val="00E77658"/>
    <w:rsid w:val="00E778E0"/>
    <w:rsid w:val="00E8004D"/>
    <w:rsid w:val="00E80927"/>
    <w:rsid w:val="00E80993"/>
    <w:rsid w:val="00E80C4B"/>
    <w:rsid w:val="00E833E0"/>
    <w:rsid w:val="00E83A48"/>
    <w:rsid w:val="00E83EF1"/>
    <w:rsid w:val="00E84CF9"/>
    <w:rsid w:val="00E84F05"/>
    <w:rsid w:val="00E8673B"/>
    <w:rsid w:val="00E91594"/>
    <w:rsid w:val="00E9336D"/>
    <w:rsid w:val="00EA2384"/>
    <w:rsid w:val="00EA3937"/>
    <w:rsid w:val="00EA50EC"/>
    <w:rsid w:val="00EB0B00"/>
    <w:rsid w:val="00EB5639"/>
    <w:rsid w:val="00EB78EB"/>
    <w:rsid w:val="00EB7AE6"/>
    <w:rsid w:val="00EC0631"/>
    <w:rsid w:val="00EC1744"/>
    <w:rsid w:val="00EC3AA2"/>
    <w:rsid w:val="00EC5018"/>
    <w:rsid w:val="00ED20B5"/>
    <w:rsid w:val="00ED3254"/>
    <w:rsid w:val="00ED64B8"/>
    <w:rsid w:val="00ED7062"/>
    <w:rsid w:val="00EE17F2"/>
    <w:rsid w:val="00EE2894"/>
    <w:rsid w:val="00EF0547"/>
    <w:rsid w:val="00EF1647"/>
    <w:rsid w:val="00EF2864"/>
    <w:rsid w:val="00EF5256"/>
    <w:rsid w:val="00F00B9D"/>
    <w:rsid w:val="00F21200"/>
    <w:rsid w:val="00F2437F"/>
    <w:rsid w:val="00F3783B"/>
    <w:rsid w:val="00F37AAB"/>
    <w:rsid w:val="00F4020A"/>
    <w:rsid w:val="00F451F8"/>
    <w:rsid w:val="00F46C66"/>
    <w:rsid w:val="00F46E2D"/>
    <w:rsid w:val="00F50225"/>
    <w:rsid w:val="00F64C21"/>
    <w:rsid w:val="00F90054"/>
    <w:rsid w:val="00F92C1D"/>
    <w:rsid w:val="00F94D0E"/>
    <w:rsid w:val="00FA168E"/>
    <w:rsid w:val="00FA4563"/>
    <w:rsid w:val="00FA63F4"/>
    <w:rsid w:val="00FB2306"/>
    <w:rsid w:val="00FB3961"/>
    <w:rsid w:val="00FB691F"/>
    <w:rsid w:val="00FB6FB8"/>
    <w:rsid w:val="00FB7F95"/>
    <w:rsid w:val="00FC0892"/>
    <w:rsid w:val="00FC1A74"/>
    <w:rsid w:val="00FC24B1"/>
    <w:rsid w:val="00FC2C4D"/>
    <w:rsid w:val="00FC41EA"/>
    <w:rsid w:val="00FC6328"/>
    <w:rsid w:val="00FD2445"/>
    <w:rsid w:val="00FD34CD"/>
    <w:rsid w:val="00FD46D4"/>
    <w:rsid w:val="00FD5980"/>
    <w:rsid w:val="00FD5DA0"/>
    <w:rsid w:val="00FE0D29"/>
    <w:rsid w:val="00FE1BAF"/>
    <w:rsid w:val="00FE7DFA"/>
    <w:rsid w:val="00FF072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3ED7026B"/>
  <w15:docId w15:val="{2337CF26-6B67-4976-9478-BA2306F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33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000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00094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000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00094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unhideWhenUsed/>
    <w:rsid w:val="00FD244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D2445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37095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CE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3ACE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13A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12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2">
    <w:name w:val="s2"/>
    <w:rsid w:val="00771236"/>
  </w:style>
  <w:style w:type="character" w:customStyle="1" w:styleId="s3">
    <w:name w:val="s3"/>
    <w:rsid w:val="00771236"/>
  </w:style>
  <w:style w:type="character" w:customStyle="1" w:styleId="apple-converted-space">
    <w:name w:val="apple-converted-space"/>
    <w:rsid w:val="00771236"/>
  </w:style>
  <w:style w:type="character" w:customStyle="1" w:styleId="s4">
    <w:name w:val="s4"/>
    <w:rsid w:val="00771236"/>
  </w:style>
  <w:style w:type="character" w:customStyle="1" w:styleId="s5">
    <w:name w:val="s5"/>
    <w:rsid w:val="00771236"/>
  </w:style>
  <w:style w:type="character" w:styleId="Odwoaniedokomentarza">
    <w:name w:val="annotation reference"/>
    <w:uiPriority w:val="99"/>
    <w:semiHidden/>
    <w:unhideWhenUsed/>
    <w:rsid w:val="00A06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45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A06450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450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5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0645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B15A0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2B15A0"/>
    <w:rPr>
      <w:b/>
      <w:bCs/>
    </w:rPr>
  </w:style>
  <w:style w:type="character" w:customStyle="1" w:styleId="hiddenspellerror">
    <w:name w:val="hiddenspellerror"/>
    <w:rsid w:val="00153600"/>
  </w:style>
  <w:style w:type="character" w:customStyle="1" w:styleId="Nierozpoznanawzmianka2">
    <w:name w:val="Nierozpoznana wzmianka2"/>
    <w:uiPriority w:val="47"/>
    <w:rsid w:val="003307DF"/>
    <w:rPr>
      <w:color w:val="605E5C"/>
      <w:shd w:val="clear" w:color="auto" w:fill="E1DFDD"/>
    </w:rPr>
  </w:style>
  <w:style w:type="paragraph" w:customStyle="1" w:styleId="m1192814923909010782msolistparagraph">
    <w:name w:val="m_1192814923909010782msolistparagraph"/>
    <w:basedOn w:val="Normalny"/>
    <w:rsid w:val="006B7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pr-story--quote">
    <w:name w:val="pr-story--quote"/>
    <w:basedOn w:val="Normalny"/>
    <w:rsid w:val="002736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7376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iddensuggestion">
    <w:name w:val="hiddensuggestion"/>
    <w:basedOn w:val="Domylnaczcionkaakapitu"/>
    <w:rsid w:val="00B61F4D"/>
  </w:style>
  <w:style w:type="character" w:customStyle="1" w:styleId="hiddengrammarerror">
    <w:name w:val="hiddengrammarerror"/>
    <w:basedOn w:val="Domylnaczcionkaakapitu"/>
    <w:rsid w:val="00B00E45"/>
  </w:style>
  <w:style w:type="character" w:styleId="UyteHipercze">
    <w:name w:val="FollowedHyperlink"/>
    <w:uiPriority w:val="99"/>
    <w:semiHidden/>
    <w:unhideWhenUsed/>
    <w:rsid w:val="00D82209"/>
    <w:rPr>
      <w:color w:val="800080"/>
      <w:u w:val="single"/>
    </w:rPr>
  </w:style>
  <w:style w:type="paragraph" w:styleId="Poprawka">
    <w:name w:val="Revision"/>
    <w:hidden/>
    <w:uiPriority w:val="71"/>
    <w:unhideWhenUsed/>
    <w:rsid w:val="00B175CC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w.pl/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rovo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01D0-CF5B-4A81-90D0-1166785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1654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11555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http://www.zdrovo.pl/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http://fdw.pl/pl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Progressivo Progressivo</dc:creator>
  <cp:lastModifiedBy>Ola Witkowska</cp:lastModifiedBy>
  <cp:revision>6</cp:revision>
  <cp:lastPrinted>2019-04-02T13:12:00Z</cp:lastPrinted>
  <dcterms:created xsi:type="dcterms:W3CDTF">2022-12-01T13:31:00Z</dcterms:created>
  <dcterms:modified xsi:type="dcterms:W3CDTF">2022-12-05T09:24:00Z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2021-03-23T13:24:16Z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7cdb6b23-ec24-4f8e-8bcb-e4709721eac2</vt:lpwstr>
  </property>
  <property fmtid="{D5CDD505-2E9C-101B-9397-08002B2CF9AE}" pid="8" name="MSIP_Label_ab83eb73-1339-4c09-b43c-88ef2eea0029_ContentBits">
    <vt:lpwstr>0</vt:lpwstr>
  </property>
</Properties>
</file>