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71A" w14:textId="31B811CE" w:rsidR="000D24B6" w:rsidRPr="00BC2516" w:rsidRDefault="000D24B6" w:rsidP="00F94F7F">
      <w:pPr>
        <w:spacing w:line="276" w:lineRule="auto"/>
        <w:jc w:val="both"/>
        <w:rPr>
          <w:rFonts w:ascii="Arial" w:hAnsi="Arial" w:cs="Arial"/>
          <w:b/>
        </w:rPr>
      </w:pPr>
      <w:bookmarkStart w:id="0" w:name="_Hlk119927694"/>
      <w:bookmarkEnd w:id="0"/>
      <w:r w:rsidRPr="00BC2516">
        <w:rPr>
          <w:rFonts w:ascii="Arial" w:hAnsi="Arial" w:cs="Arial"/>
          <w:b/>
        </w:rPr>
        <w:t>Wizytówka produktowa</w:t>
      </w:r>
    </w:p>
    <w:p w14:paraId="1E47447F" w14:textId="77777777" w:rsidR="00BC2516" w:rsidRPr="00BC2516" w:rsidRDefault="00BC2516" w:rsidP="00BC2516">
      <w:pPr>
        <w:spacing w:before="160"/>
        <w:jc w:val="center"/>
        <w:rPr>
          <w:rFonts w:ascii="Arial" w:eastAsia="Calibri" w:hAnsi="Arial" w:cs="Arial"/>
          <w:b/>
        </w:rPr>
      </w:pPr>
      <w:bookmarkStart w:id="1" w:name="_Hlk98851402"/>
      <w:bookmarkEnd w:id="1"/>
      <w:r w:rsidRPr="00BC2516">
        <w:rPr>
          <w:rFonts w:ascii="Arial" w:eastAsia="Calibri" w:hAnsi="Arial" w:cs="Arial"/>
          <w:b/>
        </w:rPr>
        <w:t xml:space="preserve">Instant Pot® Duo Crisp Ultimate Lid – multicooker i frytkownica powietrzna w jednym! </w:t>
      </w:r>
    </w:p>
    <w:p w14:paraId="4CDD3174" w14:textId="7F8F8A33" w:rsidR="00BC2516" w:rsidRPr="00BC2516" w:rsidRDefault="00BC2516" w:rsidP="00BC2516">
      <w:pPr>
        <w:pStyle w:val="NormalnyWeb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C64491" wp14:editId="7D6AA6D7">
            <wp:simplePos x="0" y="0"/>
            <wp:positionH relativeFrom="margin">
              <wp:posOffset>3896995</wp:posOffset>
            </wp:positionH>
            <wp:positionV relativeFrom="paragraph">
              <wp:posOffset>137795</wp:posOffset>
            </wp:positionV>
            <wp:extent cx="2664000" cy="2664000"/>
            <wp:effectExtent l="0" t="0" r="3175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516">
        <w:rPr>
          <w:rFonts w:ascii="Arial" w:eastAsia="Calibri" w:hAnsi="Arial" w:cs="Arial"/>
          <w:b/>
          <w:sz w:val="20"/>
          <w:szCs w:val="20"/>
        </w:rPr>
        <w:t>Instant Pot®</w:t>
      </w:r>
      <w:r w:rsidRPr="00BC251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C2516">
        <w:rPr>
          <w:rFonts w:ascii="Arial" w:eastAsia="Calibri" w:hAnsi="Arial" w:cs="Arial"/>
          <w:b/>
          <w:bCs/>
          <w:sz w:val="20"/>
          <w:szCs w:val="20"/>
          <w:highlight w:val="white"/>
        </w:rPr>
        <w:t>Duo Crisp Ultimate Lid Air Fryer</w:t>
      </w:r>
      <w:r w:rsidRPr="00BC2516">
        <w:rPr>
          <w:rFonts w:ascii="Arial" w:eastAsia="Calibri" w:hAnsi="Arial" w:cs="Arial"/>
          <w:sz w:val="20"/>
          <w:szCs w:val="20"/>
          <w:highlight w:val="white"/>
        </w:rPr>
        <w:t xml:space="preserve"> to nowość na polskim rynku. Urządzenie łączy w sobie funkcje frytkownicy powietrznej i multicookera, dzięki innowacyjnemu zastosowaniu jednej uniwersalnej pokrywy. Umożliwia ona zaoszczędzenie miejsca w kuchni i sprawia, że przyrządzanie posiłków staje się niezwykle proste – wystarczy zdjąć osłonę do gotowania pod ciśnieniem, a sprzęt jest gotowy do smażenia gorącym powietrzem.</w:t>
      </w:r>
      <w:r w:rsidRPr="00BC2516">
        <w:rPr>
          <w:rFonts w:ascii="Arial" w:hAnsi="Arial" w:cs="Arial"/>
          <w:sz w:val="20"/>
          <w:szCs w:val="20"/>
        </w:rPr>
        <w:t xml:space="preserve"> </w:t>
      </w:r>
      <w:r w:rsidRPr="00BC2516">
        <w:rPr>
          <w:rFonts w:ascii="Arial" w:eastAsia="Calibri" w:hAnsi="Arial" w:cs="Arial"/>
          <w:sz w:val="20"/>
          <w:szCs w:val="20"/>
        </w:rPr>
        <w:t>Przygotowanie potraw w multicookerze ułatwia również 13 inteligentnych programów, które można dostosowywać do własnych potrzeb.</w:t>
      </w:r>
      <w:r w:rsidRPr="00BC2516">
        <w:rPr>
          <w:rFonts w:ascii="Arial" w:eastAsia="Calibri" w:hAnsi="Arial" w:cs="Arial"/>
          <w:sz w:val="20"/>
          <w:szCs w:val="20"/>
        </w:rPr>
        <w:t xml:space="preserve"> </w:t>
      </w:r>
      <w:r w:rsidRPr="00BC2516">
        <w:rPr>
          <w:rFonts w:ascii="Arial" w:eastAsia="Calibri" w:hAnsi="Arial" w:cs="Arial"/>
          <w:sz w:val="20"/>
          <w:szCs w:val="20"/>
          <w:highlight w:val="white"/>
        </w:rPr>
        <w:t xml:space="preserve">Duo Crisp Ultimate Lid zastępuje większość sprzętów kuchennych </w:t>
      </w:r>
      <w:r w:rsidRPr="00BC2516">
        <w:rPr>
          <w:rFonts w:ascii="Arial" w:eastAsia="Calibri" w:hAnsi="Arial" w:cs="Arial"/>
          <w:sz w:val="20"/>
          <w:szCs w:val="20"/>
        </w:rPr>
        <w:t xml:space="preserve">jak m.in.: </w:t>
      </w:r>
      <w:r w:rsidRPr="00BC2516">
        <w:rPr>
          <w:rFonts w:ascii="Arial" w:hAnsi="Arial" w:cs="Arial"/>
          <w:color w:val="333333"/>
          <w:sz w:val="20"/>
          <w:szCs w:val="20"/>
        </w:rPr>
        <w:t xml:space="preserve">air fryer, grill, piekarnik, wolnowar, parowar, patelnia, dehydrator czy jogurtownica. Z pomocą wszechstronnego urządzenia gotowanie jest nie tylko szybsze i zdrowsze, ale również tańsze – multicooker Instant Pot zużywa 4,4 razy mniej prądu niż piekarnik, pozwalając zaoszczędzić nawet do 80 proc. kosztów energii. Wygodę użytkowania zapewnia duży i czytelny panel sterowania, możliwość mycia garnka w zmywarce oraz zautomatyzowanie procesu uwalniania pary, co zwiększa komfort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BC2516">
        <w:rPr>
          <w:rFonts w:ascii="Arial" w:hAnsi="Arial" w:cs="Arial"/>
          <w:color w:val="333333"/>
          <w:sz w:val="20"/>
          <w:szCs w:val="20"/>
        </w:rPr>
        <w:t xml:space="preserve">i bezpieczeństwo gotowania. Pojemność 6,2 l sprawia, że urządzenie sprawdzi się zarówno dla singli, jak i dużej rodziny. </w:t>
      </w:r>
    </w:p>
    <w:p w14:paraId="5CBF0FF2" w14:textId="77777777" w:rsidR="00BC2516" w:rsidRPr="00BC2516" w:rsidRDefault="00BC2516" w:rsidP="00BC2516">
      <w:pPr>
        <w:spacing w:before="160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>Metody przygotowania potraw dostępne w urządzeniu:</w:t>
      </w:r>
    </w:p>
    <w:p w14:paraId="28D3AAD4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gotowanie pod ciśnieniem (szybkowar)</w:t>
      </w:r>
    </w:p>
    <w:p w14:paraId="5B4D60C7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smażenie gorącym powietrzem (air fryer)</w:t>
      </w:r>
    </w:p>
    <w:p w14:paraId="4286A35C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pieczenie</w:t>
      </w:r>
    </w:p>
    <w:p w14:paraId="4235DDEF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podsmażanie</w:t>
      </w:r>
    </w:p>
    <w:p w14:paraId="278FE7AD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grillowanie</w:t>
      </w:r>
    </w:p>
    <w:p w14:paraId="56B7A71F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wolne gotowanie (wolnowar)</w:t>
      </w:r>
    </w:p>
    <w:p w14:paraId="5E9330D8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 xml:space="preserve">gotowanie metodą </w:t>
      </w:r>
      <w:proofErr w:type="spellStart"/>
      <w:r w:rsidRPr="00BC2516">
        <w:rPr>
          <w:rFonts w:ascii="Arial" w:eastAsia="Calibri" w:hAnsi="Arial" w:cs="Arial"/>
          <w:sz w:val="20"/>
          <w:szCs w:val="20"/>
        </w:rPr>
        <w:t>sous</w:t>
      </w:r>
      <w:proofErr w:type="spellEnd"/>
      <w:r w:rsidRPr="00BC2516">
        <w:rPr>
          <w:rFonts w:ascii="Arial" w:eastAsia="Calibri" w:hAnsi="Arial" w:cs="Arial"/>
          <w:sz w:val="20"/>
          <w:szCs w:val="20"/>
        </w:rPr>
        <w:t xml:space="preserve"> vide</w:t>
      </w:r>
    </w:p>
    <w:p w14:paraId="4FC5AD7A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podgrzewanie żywności</w:t>
      </w:r>
    </w:p>
    <w:p w14:paraId="6D9D0772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suszenie (dehydrator)</w:t>
      </w:r>
    </w:p>
    <w:p w14:paraId="3C33905C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wyrastanie ciast</w:t>
      </w:r>
    </w:p>
    <w:p w14:paraId="2135DB49" w14:textId="77777777" w:rsidR="00BC2516" w:rsidRPr="00BC2516" w:rsidRDefault="00BC2516" w:rsidP="00BC2516">
      <w:pPr>
        <w:numPr>
          <w:ilvl w:val="0"/>
          <w:numId w:val="10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przyrządzanie jogurtów</w:t>
      </w:r>
    </w:p>
    <w:p w14:paraId="2A2A4C66" w14:textId="77777777" w:rsidR="00BC2516" w:rsidRPr="00BC2516" w:rsidRDefault="00BC2516" w:rsidP="00BC2516">
      <w:pPr>
        <w:spacing w:before="160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>Charakterystyka i zalety urządzenia:</w:t>
      </w:r>
    </w:p>
    <w:p w14:paraId="33C1A678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 xml:space="preserve">aż </w:t>
      </w:r>
      <w:r w:rsidRPr="00BC2516">
        <w:rPr>
          <w:rFonts w:ascii="Arial" w:eastAsia="Calibri" w:hAnsi="Arial" w:cs="Arial"/>
          <w:b/>
          <w:sz w:val="20"/>
          <w:szCs w:val="20"/>
        </w:rPr>
        <w:t xml:space="preserve">13 różnych programów gotowania łączących funkcje szybkowaru i frytkownicy powietrznej </w:t>
      </w:r>
      <w:r w:rsidRPr="00BC2516">
        <w:rPr>
          <w:rFonts w:ascii="Arial" w:eastAsia="Calibri" w:hAnsi="Arial" w:cs="Arial"/>
          <w:sz w:val="20"/>
          <w:szCs w:val="20"/>
        </w:rPr>
        <w:t xml:space="preserve">z możliwością </w:t>
      </w:r>
      <w:r w:rsidRPr="00BC2516">
        <w:rPr>
          <w:rFonts w:ascii="Arial" w:eastAsia="Calibri" w:hAnsi="Arial" w:cs="Arial"/>
          <w:b/>
          <w:sz w:val="20"/>
          <w:szCs w:val="20"/>
        </w:rPr>
        <w:t>indywidualnej konfiguracji</w:t>
      </w:r>
      <w:r w:rsidRPr="00BC2516">
        <w:rPr>
          <w:rFonts w:ascii="Arial" w:eastAsia="Calibri" w:hAnsi="Arial" w:cs="Arial"/>
          <w:sz w:val="20"/>
          <w:szCs w:val="20"/>
        </w:rPr>
        <w:t xml:space="preserve"> dla smacznych, zdrowych i łatwych w przyrządzeniu posiłków,</w:t>
      </w:r>
    </w:p>
    <w:p w14:paraId="271C1306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wstępnie skonfigurowane programy Smart </w:t>
      </w:r>
      <w:r w:rsidRPr="00BC2516">
        <w:rPr>
          <w:rFonts w:ascii="Arial" w:eastAsia="Calibri" w:hAnsi="Arial" w:cs="Arial"/>
          <w:sz w:val="20"/>
          <w:szCs w:val="20"/>
        </w:rPr>
        <w:t>wbudowane w urządzenie, ułatwiające naukę jego obsługi,</w:t>
      </w:r>
    </w:p>
    <w:p w14:paraId="7B12A751" w14:textId="60888A5B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lastRenderedPageBreak/>
        <w:t>jedna</w:t>
      </w:r>
      <w:r w:rsidRPr="00BC2516">
        <w:rPr>
          <w:rFonts w:ascii="Arial" w:eastAsia="Calibri" w:hAnsi="Arial" w:cs="Arial"/>
          <w:b/>
          <w:sz w:val="20"/>
          <w:szCs w:val="20"/>
        </w:rPr>
        <w:t xml:space="preserve"> uniwersalna pokrywa Ultimate </w:t>
      </w:r>
      <w:r w:rsidRPr="00BC2516">
        <w:rPr>
          <w:rFonts w:ascii="Arial" w:eastAsia="Calibri" w:hAnsi="Arial" w:cs="Arial"/>
          <w:sz w:val="20"/>
          <w:szCs w:val="20"/>
        </w:rPr>
        <w:t>dla wszystkich funkcji urządzenia pozwalająca zaoszczędzić miejsce i w prosty sposób przejść z gotowania pod ciśnieniem (</w:t>
      </w:r>
      <w:proofErr w:type="spellStart"/>
      <w:r w:rsidRPr="00BC2516">
        <w:rPr>
          <w:rFonts w:ascii="Arial" w:eastAsia="Calibri" w:hAnsi="Arial" w:cs="Arial"/>
          <w:sz w:val="20"/>
          <w:szCs w:val="20"/>
        </w:rPr>
        <w:t>pressure</w:t>
      </w:r>
      <w:proofErr w:type="spellEnd"/>
      <w:r w:rsidRPr="00BC251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2516">
        <w:rPr>
          <w:rFonts w:ascii="Arial" w:eastAsia="Calibri" w:hAnsi="Arial" w:cs="Arial"/>
          <w:sz w:val="20"/>
          <w:szCs w:val="20"/>
        </w:rPr>
        <w:t>cook</w:t>
      </w:r>
      <w:proofErr w:type="spellEnd"/>
      <w:r w:rsidRPr="00BC2516">
        <w:rPr>
          <w:rFonts w:ascii="Arial" w:eastAsia="Calibri" w:hAnsi="Arial" w:cs="Arial"/>
          <w:sz w:val="20"/>
          <w:szCs w:val="20"/>
        </w:rPr>
        <w:t>) do smażenia</w:t>
      </w:r>
      <w:r w:rsidRPr="00BC2516">
        <w:rPr>
          <w:rFonts w:ascii="Arial" w:eastAsia="Calibri" w:hAnsi="Arial" w:cs="Arial"/>
          <w:sz w:val="20"/>
          <w:szCs w:val="20"/>
        </w:rPr>
        <w:t xml:space="preserve"> </w:t>
      </w:r>
      <w:r w:rsidRPr="00BC2516">
        <w:rPr>
          <w:rFonts w:ascii="Arial" w:eastAsia="Calibri" w:hAnsi="Arial" w:cs="Arial"/>
          <w:sz w:val="20"/>
          <w:szCs w:val="20"/>
        </w:rPr>
        <w:t xml:space="preserve">powietrzem (air </w:t>
      </w:r>
      <w:proofErr w:type="spellStart"/>
      <w:r w:rsidRPr="00BC2516">
        <w:rPr>
          <w:rFonts w:ascii="Arial" w:eastAsia="Calibri" w:hAnsi="Arial" w:cs="Arial"/>
          <w:sz w:val="20"/>
          <w:szCs w:val="20"/>
        </w:rPr>
        <w:t>fry</w:t>
      </w:r>
      <w:proofErr w:type="spellEnd"/>
      <w:r w:rsidRPr="00BC2516">
        <w:rPr>
          <w:rFonts w:ascii="Arial" w:eastAsia="Calibri" w:hAnsi="Arial" w:cs="Arial"/>
          <w:sz w:val="20"/>
          <w:szCs w:val="20"/>
        </w:rPr>
        <w:t>),</w:t>
      </w:r>
    </w:p>
    <w:p w14:paraId="15A9BBF9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technologia obiegu powietrza EvenCrisp™ </w:t>
      </w:r>
      <w:r w:rsidRPr="00BC2516">
        <w:rPr>
          <w:rFonts w:ascii="Arial" w:eastAsia="Calibri" w:hAnsi="Arial" w:cs="Arial"/>
          <w:sz w:val="20"/>
          <w:szCs w:val="20"/>
        </w:rPr>
        <w:t xml:space="preserve">w metodzie air </w:t>
      </w:r>
      <w:proofErr w:type="spellStart"/>
      <w:r w:rsidRPr="00BC2516">
        <w:rPr>
          <w:rFonts w:ascii="Arial" w:eastAsia="Calibri" w:hAnsi="Arial" w:cs="Arial"/>
          <w:sz w:val="20"/>
          <w:szCs w:val="20"/>
        </w:rPr>
        <w:t>fry</w:t>
      </w:r>
      <w:proofErr w:type="spellEnd"/>
      <w:r w:rsidRPr="00BC2516">
        <w:rPr>
          <w:rFonts w:ascii="Arial" w:eastAsia="Calibri" w:hAnsi="Arial" w:cs="Arial"/>
          <w:sz w:val="20"/>
          <w:szCs w:val="20"/>
        </w:rPr>
        <w:t xml:space="preserve"> zapewniająca chrupkość i delikatność potraw, przy zminimalizowaniu użycia oleju i tłuszczu nawet o 95%, </w:t>
      </w:r>
    </w:p>
    <w:p w14:paraId="2B9D0884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krótki czas rozgrzewania i bardziej wydajna dystrybucja ciepła </w:t>
      </w:r>
      <w:r w:rsidRPr="00BC2516">
        <w:rPr>
          <w:rFonts w:ascii="Arial" w:eastAsia="Calibri" w:hAnsi="Arial" w:cs="Arial"/>
          <w:sz w:val="20"/>
          <w:szCs w:val="20"/>
        </w:rPr>
        <w:t xml:space="preserve">wewnątrz urządzenia, zapewniające </w:t>
      </w:r>
      <w:r w:rsidRPr="00BC2516">
        <w:rPr>
          <w:rFonts w:ascii="Arial" w:eastAsia="Calibri" w:hAnsi="Arial" w:cs="Arial"/>
          <w:b/>
          <w:sz w:val="20"/>
          <w:szCs w:val="20"/>
        </w:rPr>
        <w:t xml:space="preserve">oszczędność energii nawet do 80% </w:t>
      </w:r>
      <w:r w:rsidRPr="00BC2516">
        <w:rPr>
          <w:rFonts w:ascii="Arial" w:eastAsia="Calibri" w:hAnsi="Arial" w:cs="Arial"/>
          <w:sz w:val="20"/>
          <w:szCs w:val="20"/>
        </w:rPr>
        <w:t>w porównaniu z tradycyjnym piekarnikiem,</w:t>
      </w:r>
    </w:p>
    <w:p w14:paraId="425C6740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nawet do 70% szybsze przygotowanie potraw </w:t>
      </w:r>
      <w:r w:rsidRPr="00BC2516">
        <w:rPr>
          <w:rFonts w:ascii="Arial" w:eastAsia="Calibri" w:hAnsi="Arial" w:cs="Arial"/>
          <w:sz w:val="20"/>
          <w:szCs w:val="20"/>
        </w:rPr>
        <w:t>względem tradycyjnego gotowania,</w:t>
      </w:r>
    </w:p>
    <w:p w14:paraId="6DF1DE09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wygodny i czytelny panel sterowania </w:t>
      </w:r>
      <w:r w:rsidRPr="00BC2516">
        <w:rPr>
          <w:rFonts w:ascii="Arial" w:eastAsia="Calibri" w:hAnsi="Arial" w:cs="Arial"/>
          <w:sz w:val="20"/>
          <w:szCs w:val="20"/>
        </w:rPr>
        <w:t>umożliwiający szybką i intuicyjną konfigurację ustawień,</w:t>
      </w:r>
    </w:p>
    <w:p w14:paraId="72DFECA9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>dopracowany</w:t>
      </w:r>
      <w:r w:rsidRPr="00BC2516">
        <w:rPr>
          <w:rFonts w:ascii="Arial" w:eastAsia="Calibri" w:hAnsi="Arial" w:cs="Arial"/>
          <w:b/>
          <w:sz w:val="20"/>
          <w:szCs w:val="20"/>
        </w:rPr>
        <w:t xml:space="preserve"> system zabezpieczeń pokrywy </w:t>
      </w:r>
      <w:r w:rsidRPr="00BC2516">
        <w:rPr>
          <w:rFonts w:ascii="Arial" w:eastAsia="Calibri" w:hAnsi="Arial" w:cs="Arial"/>
          <w:sz w:val="20"/>
          <w:szCs w:val="20"/>
        </w:rPr>
        <w:t>z prostym w użyciu przełącznikiem blokady</w:t>
      </w:r>
    </w:p>
    <w:p w14:paraId="13871718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3 różne opcje uwalniania pary </w:t>
      </w:r>
      <w:r w:rsidRPr="00BC2516">
        <w:rPr>
          <w:rFonts w:ascii="Arial" w:eastAsia="Calibri" w:hAnsi="Arial" w:cs="Arial"/>
          <w:sz w:val="20"/>
          <w:szCs w:val="20"/>
        </w:rPr>
        <w:t>sterowane za pomocą panelu wyświetlacza,</w:t>
      </w:r>
    </w:p>
    <w:p w14:paraId="408DA566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 xml:space="preserve">jedyny multicooker z </w:t>
      </w:r>
      <w:r w:rsidRPr="00BC2516">
        <w:rPr>
          <w:rFonts w:ascii="Arial" w:eastAsia="Calibri" w:hAnsi="Arial" w:cs="Arial"/>
          <w:b/>
          <w:sz w:val="20"/>
          <w:szCs w:val="20"/>
        </w:rPr>
        <w:t>instrukcjami gotowania krok po kroku</w:t>
      </w:r>
      <w:r w:rsidRPr="00BC2516">
        <w:rPr>
          <w:rFonts w:ascii="Arial" w:eastAsia="Calibri" w:hAnsi="Arial" w:cs="Arial"/>
          <w:sz w:val="20"/>
          <w:szCs w:val="20"/>
        </w:rPr>
        <w:t xml:space="preserve"> z powiadomieniem „OK”, aby bezpiecznie otworzyć pokrywę,</w:t>
      </w:r>
    </w:p>
    <w:p w14:paraId="150EFDF1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 xml:space="preserve">pojemność 6,2 l </w:t>
      </w:r>
      <w:r w:rsidRPr="00BC2516">
        <w:rPr>
          <w:rFonts w:ascii="Arial" w:eastAsia="Calibri" w:hAnsi="Arial" w:cs="Arial"/>
          <w:sz w:val="20"/>
          <w:szCs w:val="20"/>
        </w:rPr>
        <w:t>umożliwiająca gotowanie wielu porcji na raz,</w:t>
      </w:r>
    </w:p>
    <w:p w14:paraId="7B30CFC1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>możliwość mycia urządzenia w zmywarce,</w:t>
      </w:r>
    </w:p>
    <w:p w14:paraId="1A9F0AB7" w14:textId="77777777" w:rsidR="00BC2516" w:rsidRPr="00BC2516" w:rsidRDefault="00BC2516" w:rsidP="00BC2516">
      <w:pPr>
        <w:numPr>
          <w:ilvl w:val="0"/>
          <w:numId w:val="9"/>
        </w:numPr>
        <w:spacing w:before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 xml:space="preserve">produkt wolny od </w:t>
      </w:r>
      <w:r w:rsidRPr="00BC2516">
        <w:rPr>
          <w:rFonts w:ascii="Arial" w:eastAsia="Calibri" w:hAnsi="Arial" w:cs="Arial"/>
          <w:b/>
          <w:sz w:val="20"/>
          <w:szCs w:val="20"/>
        </w:rPr>
        <w:t>BPA/PFOA/PTFE.</w:t>
      </w:r>
    </w:p>
    <w:p w14:paraId="626ABBA9" w14:textId="77777777" w:rsidR="00BC2516" w:rsidRPr="00BC2516" w:rsidRDefault="00BC2516" w:rsidP="00BC2516">
      <w:pPr>
        <w:spacing w:before="160"/>
        <w:jc w:val="both"/>
        <w:rPr>
          <w:rFonts w:ascii="Arial" w:eastAsia="Calibri" w:hAnsi="Arial" w:cs="Arial"/>
          <w:b/>
          <w:sz w:val="20"/>
          <w:szCs w:val="20"/>
        </w:rPr>
      </w:pPr>
      <w:r w:rsidRPr="00BC2516">
        <w:rPr>
          <w:rFonts w:ascii="Arial" w:eastAsia="Calibri" w:hAnsi="Arial" w:cs="Arial"/>
          <w:b/>
          <w:sz w:val="20"/>
          <w:szCs w:val="20"/>
        </w:rPr>
        <w:t>Cena sugerowana: 1 890 zł – model Duo™ Crisp™ Ultimate Lid o pojemności 6,2 l</w:t>
      </w:r>
    </w:p>
    <w:p w14:paraId="33AE308A" w14:textId="77777777" w:rsidR="00BC2516" w:rsidRPr="00BC2516" w:rsidRDefault="00BC2516" w:rsidP="00BC2516">
      <w:pPr>
        <w:spacing w:before="160"/>
        <w:jc w:val="both"/>
        <w:rPr>
          <w:rFonts w:ascii="Arial" w:eastAsia="Calibri" w:hAnsi="Arial" w:cs="Arial"/>
          <w:sz w:val="20"/>
          <w:szCs w:val="20"/>
        </w:rPr>
      </w:pPr>
      <w:r w:rsidRPr="00BC2516">
        <w:rPr>
          <w:rFonts w:ascii="Arial" w:eastAsia="Calibri" w:hAnsi="Arial" w:cs="Arial"/>
          <w:sz w:val="20"/>
          <w:szCs w:val="20"/>
        </w:rPr>
        <w:t xml:space="preserve">Więcej informacji: </w:t>
      </w:r>
      <w:hyperlink r:id="rId8">
        <w:r w:rsidRPr="00BC2516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www.instant-pot.pl</w:t>
        </w:r>
      </w:hyperlink>
    </w:p>
    <w:p w14:paraId="7C32B4DA" w14:textId="7D738BB6" w:rsidR="005A1F80" w:rsidRPr="00BC2516" w:rsidRDefault="00F94F7F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 w:rsidRPr="00BC2516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O </w:t>
      </w:r>
      <w:r w:rsidR="008D3688" w:rsidRPr="00BC2516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marce</w:t>
      </w:r>
    </w:p>
    <w:p w14:paraId="18129C1E" w14:textId="5A7CD2E9" w:rsidR="00205DA8" w:rsidRPr="00BC2516" w:rsidRDefault="00205DA8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2516">
        <w:rPr>
          <w:rFonts w:ascii="Arial" w:eastAsia="Times New Roman" w:hAnsi="Arial" w:cs="Arial"/>
          <w:sz w:val="18"/>
          <w:szCs w:val="18"/>
          <w:lang w:eastAsia="pl-PL"/>
        </w:rPr>
        <w:t xml:space="preserve">Instant Pot to założona w 2010 roku amerykańska marka elektrycznych </w:t>
      </w:r>
      <w:proofErr w:type="spellStart"/>
      <w:r w:rsidRPr="00BC2516">
        <w:rPr>
          <w:rFonts w:ascii="Arial" w:eastAsia="Times New Roman" w:hAnsi="Arial" w:cs="Arial"/>
          <w:sz w:val="18"/>
          <w:szCs w:val="18"/>
          <w:lang w:eastAsia="pl-PL"/>
        </w:rPr>
        <w:t>multicookerów</w:t>
      </w:r>
      <w:proofErr w:type="spellEnd"/>
      <w:r w:rsidRPr="00BC2516">
        <w:rPr>
          <w:rFonts w:ascii="Arial" w:eastAsia="Times New Roman" w:hAnsi="Arial" w:cs="Arial"/>
          <w:sz w:val="18"/>
          <w:szCs w:val="18"/>
          <w:lang w:eastAsia="pl-PL"/>
        </w:rPr>
        <w:t xml:space="preserve">, która szturmem podbiła globalne rynki. Urządzenie pozwala na wyeliminowanie większości sprzętów kuchennych i akcesoriów jak garnki czy patelnie. W zależności od modelu posiada takie funkcje jak m.in.: gotowanie pod ciśnieniem, powolne gotowanie, przyrządzanie dań na parze lub metodą </w:t>
      </w:r>
      <w:proofErr w:type="spellStart"/>
      <w:r w:rsidRPr="00BC2516">
        <w:rPr>
          <w:rFonts w:ascii="Arial" w:eastAsia="Times New Roman" w:hAnsi="Arial" w:cs="Arial"/>
          <w:sz w:val="18"/>
          <w:szCs w:val="18"/>
          <w:lang w:eastAsia="pl-PL"/>
        </w:rPr>
        <w:t>sous</w:t>
      </w:r>
      <w:proofErr w:type="spellEnd"/>
      <w:r w:rsidRPr="00BC2516">
        <w:rPr>
          <w:rFonts w:ascii="Arial" w:eastAsia="Times New Roman" w:hAnsi="Arial" w:cs="Arial"/>
          <w:sz w:val="18"/>
          <w:szCs w:val="18"/>
          <w:lang w:eastAsia="pl-PL"/>
        </w:rPr>
        <w:t xml:space="preserve"> vide, pieczenie, obróbka termiczna ryżu i zbóż, smażenie, a nawet suszenie oraz frytkownica powietrzna (Air </w:t>
      </w:r>
      <w:proofErr w:type="spellStart"/>
      <w:r w:rsidRPr="00BC2516">
        <w:rPr>
          <w:rFonts w:ascii="Arial" w:eastAsia="Times New Roman" w:hAnsi="Arial" w:cs="Arial"/>
          <w:sz w:val="18"/>
          <w:szCs w:val="18"/>
          <w:lang w:eastAsia="pl-PL"/>
        </w:rPr>
        <w:t>Fry</w:t>
      </w:r>
      <w:proofErr w:type="spellEnd"/>
      <w:r w:rsidRPr="00BC2516">
        <w:rPr>
          <w:rFonts w:ascii="Arial" w:eastAsia="Times New Roman" w:hAnsi="Arial" w:cs="Arial"/>
          <w:sz w:val="18"/>
          <w:szCs w:val="18"/>
          <w:lang w:eastAsia="pl-PL"/>
        </w:rPr>
        <w:t xml:space="preserve">). Dzięki Instant Pot można przygotować pyszne i zdrowe posiłki w łatwy sposób, nawet o 70% szybciej niż gotując tradycyjnymi metodami, oszczędzając przy tym energię elektryczną. Wyłącznym dystrybutorem w Polsce urządzeń Instant Pot jest spółka Top </w:t>
      </w:r>
      <w:proofErr w:type="spellStart"/>
      <w:r w:rsidRPr="00BC2516">
        <w:rPr>
          <w:rFonts w:ascii="Arial" w:eastAsia="Times New Roman" w:hAnsi="Arial" w:cs="Arial"/>
          <w:sz w:val="18"/>
          <w:szCs w:val="18"/>
          <w:lang w:eastAsia="pl-PL"/>
        </w:rPr>
        <w:t>Concept</w:t>
      </w:r>
      <w:proofErr w:type="spellEnd"/>
      <w:r w:rsidRPr="00BC2516">
        <w:rPr>
          <w:rFonts w:ascii="Arial" w:eastAsia="Times New Roman" w:hAnsi="Arial" w:cs="Arial"/>
          <w:sz w:val="18"/>
          <w:szCs w:val="18"/>
          <w:lang w:eastAsia="pl-PL"/>
        </w:rPr>
        <w:t xml:space="preserve">. Więcej informacji </w:t>
      </w:r>
      <w:hyperlink r:id="rId9" w:history="1">
        <w:r w:rsidRPr="00BC2516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https://instant-pot.pl/</w:t>
        </w:r>
      </w:hyperlink>
      <w:r w:rsidRPr="00BC251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C5DF176" w14:textId="797431C4" w:rsidR="00F94F7F" w:rsidRPr="00BC2516" w:rsidRDefault="00F94F7F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BC2516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Kontakt dla mediów:</w:t>
      </w:r>
    </w:p>
    <w:p w14:paraId="2B289941" w14:textId="0E59F195" w:rsidR="001C5DD4" w:rsidRPr="00BC2516" w:rsidRDefault="001C5DD4" w:rsidP="001C5DD4">
      <w:pPr>
        <w:rPr>
          <w:rFonts w:ascii="Arial" w:hAnsi="Arial" w:cs="Arial"/>
          <w:sz w:val="18"/>
          <w:szCs w:val="18"/>
        </w:rPr>
      </w:pPr>
      <w:r w:rsidRPr="00BC2516">
        <w:rPr>
          <w:rFonts w:ascii="Arial" w:hAnsi="Arial" w:cs="Arial"/>
          <w:sz w:val="18"/>
          <w:szCs w:val="18"/>
        </w:rPr>
        <w:t xml:space="preserve">Katarzyna Zawadzka </w:t>
      </w:r>
      <w:r w:rsidRPr="00BC2516">
        <w:rPr>
          <w:rFonts w:ascii="Arial" w:hAnsi="Arial" w:cs="Arial"/>
          <w:sz w:val="18"/>
          <w:szCs w:val="18"/>
        </w:rPr>
        <w:br/>
        <w:t>Tel.: + 48 796 996 240</w:t>
      </w:r>
      <w:r w:rsidRPr="00BC2516">
        <w:rPr>
          <w:rFonts w:ascii="Arial" w:hAnsi="Arial" w:cs="Arial"/>
          <w:sz w:val="18"/>
          <w:szCs w:val="18"/>
        </w:rPr>
        <w:br/>
        <w:t xml:space="preserve">E-mail: </w:t>
      </w:r>
      <w:hyperlink r:id="rId10">
        <w:r w:rsidRPr="00BC2516">
          <w:rPr>
            <w:rFonts w:ascii="Arial" w:hAnsi="Arial" w:cs="Arial"/>
            <w:sz w:val="18"/>
            <w:szCs w:val="18"/>
            <w:u w:val="single"/>
          </w:rPr>
          <w:t>katarzyna.zawadzka@goodonepr.pl</w:t>
        </w:r>
      </w:hyperlink>
    </w:p>
    <w:p w14:paraId="3569DC8B" w14:textId="374468A8" w:rsidR="002B146A" w:rsidRPr="00BC2516" w:rsidRDefault="002B146A" w:rsidP="002B146A">
      <w:pPr>
        <w:rPr>
          <w:rFonts w:ascii="Arial" w:hAnsi="Arial" w:cs="Arial"/>
          <w:sz w:val="18"/>
          <w:szCs w:val="18"/>
        </w:rPr>
      </w:pPr>
      <w:r w:rsidRPr="00BC2516">
        <w:rPr>
          <w:rFonts w:ascii="Arial" w:hAnsi="Arial" w:cs="Arial"/>
          <w:sz w:val="18"/>
          <w:szCs w:val="18"/>
        </w:rPr>
        <w:t xml:space="preserve">Ilona Rutkowska </w:t>
      </w:r>
      <w:r w:rsidRPr="00BC2516">
        <w:rPr>
          <w:rFonts w:ascii="Arial" w:hAnsi="Arial" w:cs="Arial"/>
          <w:sz w:val="18"/>
          <w:szCs w:val="18"/>
        </w:rPr>
        <w:br/>
        <w:t>Tel.: + 48 796 996 259</w:t>
      </w:r>
      <w:r w:rsidRPr="00BC2516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Pr="00BC2516">
          <w:rPr>
            <w:rStyle w:val="Hipercze"/>
            <w:rFonts w:ascii="Arial" w:hAnsi="Arial" w:cs="Arial"/>
            <w:sz w:val="18"/>
            <w:szCs w:val="18"/>
          </w:rPr>
          <w:t>ilona.rutkowska@goodonepr.pl</w:t>
        </w:r>
      </w:hyperlink>
    </w:p>
    <w:p w14:paraId="5E2744C9" w14:textId="77777777" w:rsidR="001C5DD4" w:rsidRPr="00BC2516" w:rsidRDefault="001C5DD4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0DA19FF0" w14:textId="3B4217C7" w:rsidR="00E5592D" w:rsidRPr="001344C9" w:rsidRDefault="00E5592D" w:rsidP="003B3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5592D" w:rsidRPr="001344C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938" w14:textId="77777777" w:rsidR="00D04A46" w:rsidRDefault="00D04A46" w:rsidP="00AC4113">
      <w:pPr>
        <w:spacing w:after="0" w:line="240" w:lineRule="auto"/>
      </w:pPr>
      <w:r>
        <w:separator/>
      </w:r>
    </w:p>
  </w:endnote>
  <w:endnote w:type="continuationSeparator" w:id="0">
    <w:p w14:paraId="00649F9D" w14:textId="77777777" w:rsidR="00D04A46" w:rsidRDefault="00D04A46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0D0D0CC6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603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21AD6317" w14:textId="77777777" w:rsidR="008D3688" w:rsidRPr="008D3688" w:rsidRDefault="008D3688" w:rsidP="008D3688">
    <w:pPr>
      <w:spacing w:after="0" w:line="276" w:lineRule="auto"/>
      <w:jc w:val="center"/>
      <w:rPr>
        <w:b/>
        <w:bCs/>
      </w:rPr>
    </w:pPr>
    <w:r w:rsidRPr="008D3688">
      <w:rPr>
        <w:b/>
        <w:bCs/>
      </w:rPr>
      <w:t>Instant Pot Polska</w:t>
    </w:r>
  </w:p>
  <w:p w14:paraId="2CAD6C53" w14:textId="43BC122C" w:rsidR="000A22F6" w:rsidRPr="008D3688" w:rsidRDefault="00235C12" w:rsidP="008D3688">
    <w:pPr>
      <w:spacing w:after="0" w:line="276" w:lineRule="auto"/>
      <w:jc w:val="center"/>
    </w:pPr>
    <w:r w:rsidRPr="008D3688">
      <w:t>u</w:t>
    </w:r>
    <w:r w:rsidR="000A22F6" w:rsidRPr="008D3688">
      <w:t xml:space="preserve">l. </w:t>
    </w:r>
    <w:r w:rsidR="00C959E9" w:rsidRPr="008D3688">
      <w:t>Palisadowa 24, 01-940</w:t>
    </w:r>
    <w:r w:rsidR="000A22F6" w:rsidRPr="008D3688">
      <w:t xml:space="preserve"> Warszawa</w:t>
    </w:r>
  </w:p>
  <w:p w14:paraId="618EFBF1" w14:textId="06EB12EF" w:rsidR="000A22F6" w:rsidRPr="008100F5" w:rsidRDefault="000A22F6" w:rsidP="008D3688">
    <w:pPr>
      <w:spacing w:after="0" w:line="276" w:lineRule="auto"/>
      <w:jc w:val="center"/>
      <w:rPr>
        <w:lang w:val="en-US"/>
      </w:rPr>
    </w:pPr>
    <w:r w:rsidRPr="008100F5">
      <w:rPr>
        <w:lang w:val="en-US"/>
      </w:rPr>
      <w:t xml:space="preserve">Tel.: </w:t>
    </w:r>
    <w:r w:rsidR="00BF4EC8" w:rsidRPr="008100F5">
      <w:rPr>
        <w:lang w:val="en-US"/>
      </w:rPr>
      <w:t>5</w:t>
    </w:r>
    <w:r w:rsidRPr="008100F5">
      <w:rPr>
        <w:lang w:val="en-US"/>
      </w:rPr>
      <w:t xml:space="preserve">70 31 00 00, </w:t>
    </w:r>
    <w:r w:rsidR="00BF4EC8" w:rsidRPr="008100F5">
      <w:rPr>
        <w:lang w:val="en-US"/>
      </w:rPr>
      <w:t>5</w:t>
    </w:r>
    <w:r w:rsidRPr="008100F5">
      <w:rPr>
        <w:lang w:val="en-US"/>
      </w:rPr>
      <w:t>70 32 00 00</w:t>
    </w:r>
    <w:r w:rsidR="008D3688" w:rsidRPr="008100F5">
      <w:rPr>
        <w:lang w:val="en-US"/>
      </w:rPr>
      <w:t>, 570 32 32 31</w:t>
    </w:r>
  </w:p>
  <w:p w14:paraId="456427F7" w14:textId="6DFC57B3" w:rsidR="000A22F6" w:rsidRPr="008100F5" w:rsidRDefault="00000000" w:rsidP="008D3688">
    <w:pPr>
      <w:spacing w:after="0" w:line="276" w:lineRule="auto"/>
      <w:jc w:val="center"/>
      <w:rPr>
        <w:lang w:val="en-US"/>
      </w:rPr>
    </w:pPr>
    <w:hyperlink r:id="rId1" w:history="1">
      <w:r w:rsidR="008D3688" w:rsidRPr="008100F5">
        <w:rPr>
          <w:rStyle w:val="Hipercze"/>
          <w:lang w:val="en-US"/>
        </w:rPr>
        <w:t>www.instant-pot.pl</w:t>
      </w:r>
    </w:hyperlink>
    <w:r w:rsidR="008D3688" w:rsidRPr="008100F5">
      <w:rPr>
        <w:lang w:val="en-US"/>
      </w:rPr>
      <w:t xml:space="preserve"> </w:t>
    </w:r>
    <w:r w:rsidR="008D3688" w:rsidRPr="008100F5">
      <w:rPr>
        <w:i/>
        <w:iCs/>
        <w:lang w:val="en-US"/>
      </w:rPr>
      <w:t>info@instant-pot.pl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605E" w14:textId="77777777" w:rsidR="00D04A46" w:rsidRDefault="00D04A46" w:rsidP="00AC4113">
      <w:pPr>
        <w:spacing w:after="0" w:line="240" w:lineRule="auto"/>
      </w:pPr>
      <w:r>
        <w:separator/>
      </w:r>
    </w:p>
  </w:footnote>
  <w:footnote w:type="continuationSeparator" w:id="0">
    <w:p w14:paraId="55DD6AF6" w14:textId="77777777" w:rsidR="00D04A46" w:rsidRDefault="00D04A46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0AD2A1F7">
          <wp:simplePos x="0" y="0"/>
          <wp:positionH relativeFrom="margin">
            <wp:posOffset>-4445</wp:posOffset>
          </wp:positionH>
          <wp:positionV relativeFrom="paragraph">
            <wp:posOffset>-202565</wp:posOffset>
          </wp:positionV>
          <wp:extent cx="2152650" cy="381635"/>
          <wp:effectExtent l="0" t="0" r="0" b="0"/>
          <wp:wrapTight wrapText="bothSides">
            <wp:wrapPolygon edited="0">
              <wp:start x="0" y="0"/>
              <wp:lineTo x="0" y="20486"/>
              <wp:lineTo x="21409" y="20486"/>
              <wp:lineTo x="21409" y="0"/>
              <wp:lineTo x="17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1B6BB59F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76CE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31"/>
    <w:multiLevelType w:val="hybridMultilevel"/>
    <w:tmpl w:val="E38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E3F"/>
    <w:multiLevelType w:val="hybridMultilevel"/>
    <w:tmpl w:val="7D70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E34"/>
    <w:multiLevelType w:val="hybridMultilevel"/>
    <w:tmpl w:val="F26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51B"/>
    <w:multiLevelType w:val="multilevel"/>
    <w:tmpl w:val="2556C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F7EC8"/>
    <w:multiLevelType w:val="multilevel"/>
    <w:tmpl w:val="1BEE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EF1FF6"/>
    <w:multiLevelType w:val="hybridMultilevel"/>
    <w:tmpl w:val="C85C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69D0"/>
    <w:multiLevelType w:val="hybridMultilevel"/>
    <w:tmpl w:val="43FE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664A"/>
    <w:multiLevelType w:val="multilevel"/>
    <w:tmpl w:val="E6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3242D"/>
    <w:multiLevelType w:val="hybridMultilevel"/>
    <w:tmpl w:val="2AD8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14E"/>
    <w:multiLevelType w:val="hybridMultilevel"/>
    <w:tmpl w:val="2DCE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71623">
    <w:abstractNumId w:val="5"/>
  </w:num>
  <w:num w:numId="2" w16cid:durableId="26226825">
    <w:abstractNumId w:val="0"/>
  </w:num>
  <w:num w:numId="3" w16cid:durableId="143477169">
    <w:abstractNumId w:val="8"/>
  </w:num>
  <w:num w:numId="4" w16cid:durableId="2026244598">
    <w:abstractNumId w:val="9"/>
  </w:num>
  <w:num w:numId="5" w16cid:durableId="1617758509">
    <w:abstractNumId w:val="1"/>
  </w:num>
  <w:num w:numId="6" w16cid:durableId="484978366">
    <w:abstractNumId w:val="7"/>
  </w:num>
  <w:num w:numId="7" w16cid:durableId="719018726">
    <w:abstractNumId w:val="2"/>
  </w:num>
  <w:num w:numId="8" w16cid:durableId="332145657">
    <w:abstractNumId w:val="6"/>
  </w:num>
  <w:num w:numId="9" w16cid:durableId="564920393">
    <w:abstractNumId w:val="3"/>
  </w:num>
  <w:num w:numId="10" w16cid:durableId="547226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2"/>
    <w:rsid w:val="0000420C"/>
    <w:rsid w:val="000067C0"/>
    <w:rsid w:val="000116C7"/>
    <w:rsid w:val="000621D9"/>
    <w:rsid w:val="00093264"/>
    <w:rsid w:val="000A22F6"/>
    <w:rsid w:val="000B5900"/>
    <w:rsid w:val="000B7D3C"/>
    <w:rsid w:val="000C2E37"/>
    <w:rsid w:val="000C340E"/>
    <w:rsid w:val="000C411E"/>
    <w:rsid w:val="000C4B3B"/>
    <w:rsid w:val="000D17BE"/>
    <w:rsid w:val="000D24B6"/>
    <w:rsid w:val="00113C16"/>
    <w:rsid w:val="001344C9"/>
    <w:rsid w:val="001948F9"/>
    <w:rsid w:val="001B0660"/>
    <w:rsid w:val="001B1236"/>
    <w:rsid w:val="001C5DD4"/>
    <w:rsid w:val="001E42E6"/>
    <w:rsid w:val="001F1A8D"/>
    <w:rsid w:val="001F4D0B"/>
    <w:rsid w:val="00205DA8"/>
    <w:rsid w:val="00222F9A"/>
    <w:rsid w:val="00235C12"/>
    <w:rsid w:val="00236265"/>
    <w:rsid w:val="00255458"/>
    <w:rsid w:val="00277F67"/>
    <w:rsid w:val="002A01B9"/>
    <w:rsid w:val="002A3B01"/>
    <w:rsid w:val="002B12B9"/>
    <w:rsid w:val="002B146A"/>
    <w:rsid w:val="0031000B"/>
    <w:rsid w:val="00313EE9"/>
    <w:rsid w:val="00345CF7"/>
    <w:rsid w:val="00347FEF"/>
    <w:rsid w:val="00366791"/>
    <w:rsid w:val="003B35B5"/>
    <w:rsid w:val="003D3152"/>
    <w:rsid w:val="003F1AFA"/>
    <w:rsid w:val="00403D51"/>
    <w:rsid w:val="004277D6"/>
    <w:rsid w:val="0043199C"/>
    <w:rsid w:val="00454CFC"/>
    <w:rsid w:val="00465D23"/>
    <w:rsid w:val="00473681"/>
    <w:rsid w:val="00490152"/>
    <w:rsid w:val="00490C0B"/>
    <w:rsid w:val="0049332F"/>
    <w:rsid w:val="00496184"/>
    <w:rsid w:val="00497BCA"/>
    <w:rsid w:val="004A4026"/>
    <w:rsid w:val="004F29BC"/>
    <w:rsid w:val="00511E8F"/>
    <w:rsid w:val="0056603D"/>
    <w:rsid w:val="005876CC"/>
    <w:rsid w:val="005A1F80"/>
    <w:rsid w:val="005A3D62"/>
    <w:rsid w:val="005D303B"/>
    <w:rsid w:val="00621FFA"/>
    <w:rsid w:val="00625DAC"/>
    <w:rsid w:val="006355F1"/>
    <w:rsid w:val="00641780"/>
    <w:rsid w:val="006B25E9"/>
    <w:rsid w:val="006D27B5"/>
    <w:rsid w:val="006F2C9C"/>
    <w:rsid w:val="00721830"/>
    <w:rsid w:val="00743A3D"/>
    <w:rsid w:val="00755424"/>
    <w:rsid w:val="007613F7"/>
    <w:rsid w:val="00773840"/>
    <w:rsid w:val="00782E59"/>
    <w:rsid w:val="00797985"/>
    <w:rsid w:val="007A7191"/>
    <w:rsid w:val="007F5441"/>
    <w:rsid w:val="008100F5"/>
    <w:rsid w:val="00810D61"/>
    <w:rsid w:val="00815C7B"/>
    <w:rsid w:val="008233EB"/>
    <w:rsid w:val="008375B8"/>
    <w:rsid w:val="00896635"/>
    <w:rsid w:val="008D3688"/>
    <w:rsid w:val="008D5215"/>
    <w:rsid w:val="008F1DE3"/>
    <w:rsid w:val="00906550"/>
    <w:rsid w:val="009301FF"/>
    <w:rsid w:val="00936B86"/>
    <w:rsid w:val="00947E84"/>
    <w:rsid w:val="009544E8"/>
    <w:rsid w:val="00984018"/>
    <w:rsid w:val="00985056"/>
    <w:rsid w:val="00995AE0"/>
    <w:rsid w:val="009B143D"/>
    <w:rsid w:val="009C63FA"/>
    <w:rsid w:val="009D3520"/>
    <w:rsid w:val="009F5CD9"/>
    <w:rsid w:val="00A553CD"/>
    <w:rsid w:val="00A71CCD"/>
    <w:rsid w:val="00A86F80"/>
    <w:rsid w:val="00A94646"/>
    <w:rsid w:val="00AA23AE"/>
    <w:rsid w:val="00AA47BE"/>
    <w:rsid w:val="00AC4113"/>
    <w:rsid w:val="00AD5210"/>
    <w:rsid w:val="00AE21AC"/>
    <w:rsid w:val="00B15B07"/>
    <w:rsid w:val="00B55C83"/>
    <w:rsid w:val="00B61CA3"/>
    <w:rsid w:val="00B821B4"/>
    <w:rsid w:val="00BC2516"/>
    <w:rsid w:val="00BD1AF8"/>
    <w:rsid w:val="00BE3E63"/>
    <w:rsid w:val="00BF4EC8"/>
    <w:rsid w:val="00C179CE"/>
    <w:rsid w:val="00C33EDA"/>
    <w:rsid w:val="00C42C52"/>
    <w:rsid w:val="00C65BDF"/>
    <w:rsid w:val="00C959E9"/>
    <w:rsid w:val="00CB109C"/>
    <w:rsid w:val="00CF3786"/>
    <w:rsid w:val="00CF3992"/>
    <w:rsid w:val="00D04A46"/>
    <w:rsid w:val="00D46AEC"/>
    <w:rsid w:val="00D90AE8"/>
    <w:rsid w:val="00D93CBB"/>
    <w:rsid w:val="00DA375A"/>
    <w:rsid w:val="00DB26EF"/>
    <w:rsid w:val="00DE511C"/>
    <w:rsid w:val="00DF2120"/>
    <w:rsid w:val="00DF4A45"/>
    <w:rsid w:val="00DF6AC9"/>
    <w:rsid w:val="00E4068F"/>
    <w:rsid w:val="00E5592D"/>
    <w:rsid w:val="00E81843"/>
    <w:rsid w:val="00E96CC5"/>
    <w:rsid w:val="00EB4B8A"/>
    <w:rsid w:val="00EB537E"/>
    <w:rsid w:val="00EB70AA"/>
    <w:rsid w:val="00F25841"/>
    <w:rsid w:val="00F30229"/>
    <w:rsid w:val="00F57432"/>
    <w:rsid w:val="00F75EE5"/>
    <w:rsid w:val="00F93676"/>
    <w:rsid w:val="00F94F7F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1A59"/>
  <w15:chartTrackingRefBased/>
  <w15:docId w15:val="{FAD8C9BF-D927-453C-B779-827492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7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78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F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CB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C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9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D52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2E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t-po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ona.rutkowska@goodonep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zyna.zawadzk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nt-pot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-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Kasia Good One PR</cp:lastModifiedBy>
  <cp:revision>2</cp:revision>
  <cp:lastPrinted>2015-05-15T12:40:00Z</cp:lastPrinted>
  <dcterms:created xsi:type="dcterms:W3CDTF">2022-11-21T13:11:00Z</dcterms:created>
  <dcterms:modified xsi:type="dcterms:W3CDTF">2022-11-21T13:11:00Z</dcterms:modified>
</cp:coreProperties>
</file>