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E646" w14:textId="0F34E117" w:rsidR="005D39BE" w:rsidRPr="00035E7E" w:rsidRDefault="00AA467D" w:rsidP="00035E7E">
      <w:pPr>
        <w:ind w:left="2832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 stycznia</w:t>
      </w:r>
      <w:r w:rsidR="00665E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2023</w:t>
      </w:r>
      <w:r w:rsidR="004731F0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8320E49" w14:textId="77777777" w:rsidR="005D39BE" w:rsidRDefault="005D39BE" w:rsidP="00AA467D">
      <w:pPr>
        <w:jc w:val="center"/>
        <w:rPr>
          <w:rFonts w:asciiTheme="minorHAnsi" w:hAnsiTheme="minorHAnsi" w:cstheme="minorHAnsi"/>
          <w:b/>
        </w:rPr>
      </w:pPr>
    </w:p>
    <w:p w14:paraId="4D488EBE" w14:textId="25FF0C5D" w:rsidR="005248D0" w:rsidRDefault="005248D0" w:rsidP="005248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Pierwsze mieszkania z oferty Tuwima </w:t>
      </w:r>
      <w:proofErr w:type="spellStart"/>
      <w:r>
        <w:rPr>
          <w:rFonts w:asciiTheme="minorHAnsi" w:hAnsiTheme="minorHAnsi" w:cstheme="minorHAnsi"/>
          <w:b/>
        </w:rPr>
        <w:t>Apartments</w:t>
      </w:r>
      <w:proofErr w:type="spellEnd"/>
      <w:r>
        <w:rPr>
          <w:rFonts w:asciiTheme="minorHAnsi" w:hAnsiTheme="minorHAnsi" w:cstheme="minorHAnsi"/>
          <w:b/>
        </w:rPr>
        <w:t xml:space="preserve"> w Nowym Centrum Łodzi już w sprzedaży!</w:t>
      </w:r>
    </w:p>
    <w:p w14:paraId="7703A799" w14:textId="62419975" w:rsidR="00AA467D" w:rsidRDefault="00AA467D" w:rsidP="0092772C">
      <w:pPr>
        <w:rPr>
          <w:rFonts w:asciiTheme="minorHAnsi" w:hAnsiTheme="minorHAnsi" w:cstheme="minorHAnsi"/>
          <w:b/>
        </w:rPr>
      </w:pPr>
    </w:p>
    <w:p w14:paraId="6A597B26" w14:textId="5645F341" w:rsidR="005248D0" w:rsidRDefault="007A3153" w:rsidP="005248D0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 sukcesach na rynku mieszkaniowym w Katowicach i we Wrocławiu </w:t>
      </w:r>
      <w:proofErr w:type="spellStart"/>
      <w:r w:rsidR="00AA467D" w:rsidRPr="00AA467D">
        <w:rPr>
          <w:rFonts w:asciiTheme="minorHAnsi" w:hAnsiTheme="minorHAnsi" w:cstheme="minorHAnsi"/>
          <w:b/>
          <w:color w:val="000000"/>
          <w:sz w:val="20"/>
          <w:szCs w:val="20"/>
        </w:rPr>
        <w:t>Resi</w:t>
      </w:r>
      <w:proofErr w:type="spellEnd"/>
      <w:r w:rsidR="00AA467D" w:rsidRPr="00AA46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Capital S.A., spółka należąca do grupy kapitałowej Cavatina </w:t>
      </w:r>
      <w:proofErr w:type="spellStart"/>
      <w:r w:rsidR="00AA467D" w:rsidRPr="00AA467D">
        <w:rPr>
          <w:rFonts w:asciiTheme="minorHAnsi" w:hAnsiTheme="minorHAnsi" w:cstheme="minorHAnsi"/>
          <w:b/>
          <w:color w:val="000000"/>
          <w:sz w:val="20"/>
          <w:szCs w:val="20"/>
        </w:rPr>
        <w:t>Group</w:t>
      </w:r>
      <w:proofErr w:type="spellEnd"/>
      <w:r w:rsidR="00AA467D" w:rsidRPr="00AA46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S.A., wprowadza do sprzedaży pierwsze </w:t>
      </w:r>
      <w:r w:rsidR="005248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mieszkania z kompleksu </w:t>
      </w:r>
      <w:r w:rsidR="005248D0" w:rsidRPr="00AA46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Tuwima </w:t>
      </w:r>
      <w:proofErr w:type="spellStart"/>
      <w:r w:rsidR="005248D0" w:rsidRPr="00AA467D">
        <w:rPr>
          <w:rFonts w:asciiTheme="minorHAnsi" w:hAnsiTheme="minorHAnsi" w:cstheme="minorHAnsi"/>
          <w:b/>
          <w:color w:val="000000"/>
          <w:sz w:val="20"/>
          <w:szCs w:val="20"/>
        </w:rPr>
        <w:t>Apartments</w:t>
      </w:r>
      <w:proofErr w:type="spellEnd"/>
      <w:r w:rsidR="005248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248D0" w:rsidRPr="00AA467D">
        <w:rPr>
          <w:rFonts w:asciiTheme="minorHAnsi" w:hAnsiTheme="minorHAnsi" w:cstheme="minorHAnsi"/>
          <w:b/>
          <w:color w:val="000000"/>
          <w:sz w:val="20"/>
          <w:szCs w:val="20"/>
        </w:rPr>
        <w:t>na terenie Nowego Centrum Łodzi</w:t>
      </w:r>
      <w:r w:rsidR="005248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Inwestycja </w:t>
      </w:r>
      <w:r w:rsidR="0079446D">
        <w:rPr>
          <w:rFonts w:asciiTheme="minorHAnsi" w:hAnsiTheme="minorHAnsi" w:cstheme="minorHAnsi"/>
          <w:b/>
          <w:color w:val="000000"/>
          <w:sz w:val="20"/>
          <w:szCs w:val="20"/>
        </w:rPr>
        <w:t>zlokalizowana w prestiżowej</w:t>
      </w:r>
      <w:r w:rsidR="005248D0" w:rsidRPr="00AA46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części rewitalizowanego </w:t>
      </w:r>
      <w:r w:rsidR="00D775E6">
        <w:rPr>
          <w:rFonts w:asciiTheme="minorHAnsi" w:hAnsiTheme="minorHAnsi" w:cstheme="minorHAnsi"/>
          <w:b/>
          <w:color w:val="000000"/>
          <w:sz w:val="20"/>
          <w:szCs w:val="20"/>
        </w:rPr>
        <w:t>śródm</w:t>
      </w:r>
      <w:r w:rsidR="0079446D">
        <w:rPr>
          <w:rFonts w:asciiTheme="minorHAnsi" w:hAnsiTheme="minorHAnsi" w:cstheme="minorHAnsi"/>
          <w:b/>
          <w:color w:val="000000"/>
          <w:sz w:val="20"/>
          <w:szCs w:val="20"/>
        </w:rPr>
        <w:t>ieścia będzie oferowała w sumie</w:t>
      </w:r>
      <w:r w:rsidR="005248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blisko 600 lokali </w:t>
      </w:r>
      <w:r w:rsidR="005248D0" w:rsidRPr="00AA46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dwóch budynkach z bogatą częścią usługową na parterach. </w:t>
      </w:r>
    </w:p>
    <w:p w14:paraId="2CCAF396" w14:textId="3C9BD526" w:rsidR="00AA467D" w:rsidRPr="00AA467D" w:rsidRDefault="00AA467D" w:rsidP="00AA46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8AA8AD9" w14:textId="6035BD59" w:rsidR="00AA467D" w:rsidRDefault="00AA467D" w:rsidP="00AA467D">
      <w:pPr>
        <w:jc w:val="both"/>
        <w:rPr>
          <w:rFonts w:asciiTheme="minorHAnsi" w:hAnsiTheme="minorHAnsi" w:cstheme="minorHAnsi"/>
          <w:sz w:val="20"/>
          <w:szCs w:val="20"/>
        </w:rPr>
      </w:pP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Kompleks mieszkaniowy Tuwima </w:t>
      </w:r>
      <w:proofErr w:type="spellStart"/>
      <w:r w:rsidRPr="00AA467D">
        <w:rPr>
          <w:rFonts w:asciiTheme="minorHAnsi" w:hAnsiTheme="minorHAnsi" w:cstheme="minorHAnsi"/>
          <w:color w:val="000000"/>
          <w:sz w:val="20"/>
          <w:szCs w:val="20"/>
        </w:rPr>
        <w:t>Apartments</w:t>
      </w:r>
      <w:proofErr w:type="spellEnd"/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 znajduje się w doskonale skomunikowanej ze strategicznymi punktami miasta wschodniej części Nowego Centrum Łodzi,  w kwadracie ulic </w:t>
      </w:r>
      <w:r w:rsidRPr="00AA467D">
        <w:rPr>
          <w:rFonts w:asciiTheme="minorHAnsi" w:hAnsiTheme="minorHAnsi" w:cstheme="minorHAnsi"/>
          <w:sz w:val="20"/>
          <w:szCs w:val="20"/>
        </w:rPr>
        <w:t xml:space="preserve">Tuwima, Przędzalniczej, al. Rodziny Grohmanów i Tramwajowej. Na atrakcyjnie położonej działce powstaje </w:t>
      </w:r>
      <w:r w:rsidR="007D4850">
        <w:rPr>
          <w:rFonts w:asciiTheme="minorHAnsi" w:hAnsiTheme="minorHAnsi" w:cstheme="minorHAnsi"/>
          <w:sz w:val="20"/>
          <w:szCs w:val="20"/>
        </w:rPr>
        <w:t xml:space="preserve">obecnie </w:t>
      </w:r>
      <w:r w:rsidRPr="00AA467D">
        <w:rPr>
          <w:rFonts w:asciiTheme="minorHAnsi" w:hAnsiTheme="minorHAnsi" w:cstheme="minorHAnsi"/>
          <w:sz w:val="20"/>
          <w:szCs w:val="20"/>
        </w:rPr>
        <w:t>11-piętrowy budynek wzdłuż al. Rodziny Grohmanów oferujący 452 mieszkania o powierzchni od 25 do 80 mkw.</w:t>
      </w:r>
      <w:r w:rsidR="00D775E6">
        <w:rPr>
          <w:rFonts w:asciiTheme="minorHAnsi" w:hAnsiTheme="minorHAnsi" w:cstheme="minorHAnsi"/>
          <w:sz w:val="20"/>
          <w:szCs w:val="20"/>
        </w:rPr>
        <w:t>, w którym dostępnych jest pierwsze 150 lokali na sprzedaż</w:t>
      </w:r>
      <w:r w:rsidR="0079446D">
        <w:rPr>
          <w:rFonts w:asciiTheme="minorHAnsi" w:hAnsiTheme="minorHAnsi" w:cstheme="minorHAnsi"/>
          <w:sz w:val="20"/>
          <w:szCs w:val="20"/>
        </w:rPr>
        <w:t xml:space="preserve">. Kolejny </w:t>
      </w:r>
      <w:r w:rsidRPr="00AA467D">
        <w:rPr>
          <w:rFonts w:asciiTheme="minorHAnsi" w:hAnsiTheme="minorHAnsi" w:cstheme="minorHAnsi"/>
          <w:sz w:val="20"/>
          <w:szCs w:val="20"/>
        </w:rPr>
        <w:t xml:space="preserve">etap </w:t>
      </w: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zakłada realizację 7- piętrowego budynku z 145 </w:t>
      </w:r>
      <w:r w:rsidR="0079446D">
        <w:rPr>
          <w:rFonts w:asciiTheme="minorHAnsi" w:hAnsiTheme="minorHAnsi" w:cstheme="minorHAnsi"/>
          <w:color w:val="000000"/>
          <w:sz w:val="20"/>
          <w:szCs w:val="20"/>
        </w:rPr>
        <w:t xml:space="preserve">mieszkaniami </w:t>
      </w:r>
      <w:r w:rsidR="00636404">
        <w:rPr>
          <w:rFonts w:asciiTheme="minorHAnsi" w:hAnsiTheme="minorHAnsi" w:cstheme="minorHAnsi"/>
          <w:color w:val="000000"/>
          <w:sz w:val="20"/>
          <w:szCs w:val="20"/>
        </w:rPr>
        <w:t>przy ul. Tuwima</w:t>
      </w: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. W sumie deweloper dostarczy na łódzki rynek ponad </w:t>
      </w:r>
      <w:r w:rsidR="000C0C75">
        <w:rPr>
          <w:rFonts w:asciiTheme="minorHAnsi" w:hAnsiTheme="minorHAnsi" w:cstheme="minorHAnsi"/>
          <w:sz w:val="20"/>
          <w:szCs w:val="20"/>
        </w:rPr>
        <w:t>26 3</w:t>
      </w:r>
      <w:r w:rsidR="005248D0">
        <w:rPr>
          <w:rFonts w:asciiTheme="minorHAnsi" w:hAnsiTheme="minorHAnsi" w:cstheme="minorHAnsi"/>
          <w:sz w:val="20"/>
          <w:szCs w:val="20"/>
        </w:rPr>
        <w:t xml:space="preserve">00 mkw. powierzchni użytkowej. </w:t>
      </w:r>
    </w:p>
    <w:p w14:paraId="062E99BD" w14:textId="44CC899A" w:rsidR="0079446D" w:rsidRDefault="0079446D" w:rsidP="00AA46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2141E2" w14:textId="1118AB82" w:rsidR="00651F63" w:rsidRPr="004A5E7D" w:rsidRDefault="0079446D" w:rsidP="00091EB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5E7D">
        <w:rPr>
          <w:rFonts w:asciiTheme="minorHAnsi" w:hAnsiTheme="minorHAnsi" w:cstheme="minorHAnsi"/>
          <w:sz w:val="20"/>
          <w:szCs w:val="20"/>
        </w:rPr>
        <w:t xml:space="preserve"> </w:t>
      </w:r>
      <w:r w:rsidR="004A5E7D" w:rsidRPr="00586F8F">
        <w:rPr>
          <w:rFonts w:ascii="Arial" w:hAnsi="Arial" w:cs="Arial"/>
          <w:sz w:val="20"/>
          <w:szCs w:val="20"/>
        </w:rPr>
        <w:t xml:space="preserve">- </w:t>
      </w:r>
      <w:r w:rsidR="004A5E7D" w:rsidRPr="00586F8F">
        <w:rPr>
          <w:rFonts w:asciiTheme="minorHAnsi" w:hAnsiTheme="minorHAnsi" w:cstheme="minorHAnsi"/>
          <w:i/>
          <w:iCs/>
          <w:sz w:val="20"/>
          <w:szCs w:val="20"/>
        </w:rPr>
        <w:t xml:space="preserve">Tuwima </w:t>
      </w:r>
      <w:proofErr w:type="spellStart"/>
      <w:r w:rsidR="004A5E7D" w:rsidRPr="00586F8F">
        <w:rPr>
          <w:rFonts w:asciiTheme="minorHAnsi" w:hAnsiTheme="minorHAnsi" w:cstheme="minorHAnsi"/>
          <w:i/>
          <w:iCs/>
          <w:sz w:val="20"/>
          <w:szCs w:val="20"/>
        </w:rPr>
        <w:t>Apartments</w:t>
      </w:r>
      <w:proofErr w:type="spellEnd"/>
      <w:r w:rsidR="004A5E7D" w:rsidRPr="00586F8F">
        <w:rPr>
          <w:rFonts w:asciiTheme="minorHAnsi" w:hAnsiTheme="minorHAnsi" w:cstheme="minorHAnsi"/>
          <w:i/>
          <w:iCs/>
          <w:sz w:val="20"/>
          <w:szCs w:val="20"/>
        </w:rPr>
        <w:t xml:space="preserve"> to doskonała </w:t>
      </w:r>
      <w:r w:rsidR="004A5E7D" w:rsidRPr="004A5E7D">
        <w:rPr>
          <w:rFonts w:asciiTheme="minorHAnsi" w:hAnsiTheme="minorHAnsi" w:cstheme="minorHAnsi"/>
          <w:i/>
          <w:iCs/>
          <w:sz w:val="20"/>
          <w:szCs w:val="20"/>
        </w:rPr>
        <w:t>propozycja dla rodzin</w:t>
      </w:r>
      <w:r w:rsidR="004A5E7D" w:rsidRPr="00586F8F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4A5E7D" w:rsidRPr="004A5E7D">
        <w:rPr>
          <w:rFonts w:asciiTheme="minorHAnsi" w:hAnsiTheme="minorHAnsi" w:cstheme="minorHAnsi"/>
          <w:i/>
          <w:iCs/>
          <w:sz w:val="20"/>
          <w:szCs w:val="20"/>
        </w:rPr>
        <w:t xml:space="preserve">ceniących dogodną lokalizację, </w:t>
      </w:r>
      <w:r w:rsidR="004A5E7D" w:rsidRPr="00586F8F">
        <w:rPr>
          <w:rFonts w:asciiTheme="minorHAnsi" w:hAnsiTheme="minorHAnsi" w:cstheme="minorHAnsi"/>
          <w:i/>
          <w:iCs/>
          <w:sz w:val="20"/>
          <w:szCs w:val="20"/>
        </w:rPr>
        <w:t>łatwy dostęp do usług kulturalnych, rekreacyjnych</w:t>
      </w:r>
      <w:r w:rsidR="004A5E7D" w:rsidRPr="004A5E7D">
        <w:rPr>
          <w:rFonts w:asciiTheme="minorHAnsi" w:hAnsiTheme="minorHAnsi" w:cstheme="minorHAnsi"/>
          <w:i/>
          <w:iCs/>
          <w:sz w:val="20"/>
          <w:szCs w:val="20"/>
        </w:rPr>
        <w:t xml:space="preserve">, gastronomicznych i handlowych, a także dla singli poszukujących </w:t>
      </w:r>
      <w:r w:rsidR="004A5E7D" w:rsidRPr="00586F8F">
        <w:rPr>
          <w:rFonts w:asciiTheme="minorHAnsi" w:hAnsiTheme="minorHAnsi" w:cstheme="minorHAnsi"/>
          <w:i/>
          <w:iCs/>
          <w:sz w:val="20"/>
          <w:szCs w:val="20"/>
        </w:rPr>
        <w:t>zielonego, dobrze skomunikowanego z resztą miasta</w:t>
      </w:r>
      <w:r w:rsidR="004A5E7D" w:rsidRPr="004A5E7D">
        <w:rPr>
          <w:rFonts w:asciiTheme="minorHAnsi" w:hAnsiTheme="minorHAnsi" w:cstheme="minorHAnsi"/>
          <w:i/>
          <w:iCs/>
          <w:sz w:val="20"/>
          <w:szCs w:val="20"/>
        </w:rPr>
        <w:t xml:space="preserve"> miejsca. Mieszkania na terenie Nowego Centrum Łodzi to także atrakcyjna oferta dla inwestorów, którzy poszukują możliwości lokaty kapitału lub rozbudowują swoje portfolio lo</w:t>
      </w:r>
      <w:r w:rsidR="00091EB7">
        <w:rPr>
          <w:rFonts w:asciiTheme="minorHAnsi" w:hAnsiTheme="minorHAnsi" w:cstheme="minorHAnsi"/>
          <w:i/>
          <w:iCs/>
          <w:sz w:val="20"/>
          <w:szCs w:val="20"/>
        </w:rPr>
        <w:t>kali na cele biznesowe</w:t>
      </w:r>
      <w:r w:rsidR="00651F63" w:rsidRPr="004A5E7D">
        <w:rPr>
          <w:rFonts w:asciiTheme="minorHAnsi" w:hAnsiTheme="minorHAnsi" w:cstheme="minorHAnsi"/>
          <w:sz w:val="20"/>
          <w:szCs w:val="20"/>
        </w:rPr>
        <w:t xml:space="preserve">- </w:t>
      </w:r>
      <w:r w:rsidR="00651F63" w:rsidRPr="004A5E7D">
        <w:rPr>
          <w:rFonts w:asciiTheme="minorHAnsi" w:hAnsiTheme="minorHAnsi" w:cstheme="minorHAnsi"/>
          <w:color w:val="000000"/>
          <w:sz w:val="20"/>
          <w:szCs w:val="20"/>
        </w:rPr>
        <w:t xml:space="preserve">mówi </w:t>
      </w:r>
      <w:r w:rsidR="00651F63" w:rsidRPr="004A5E7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Anna Łagowska-Cioch, </w:t>
      </w:r>
      <w:proofErr w:type="spellStart"/>
      <w:r w:rsidR="00651F63" w:rsidRPr="004A5E7D">
        <w:rPr>
          <w:rFonts w:asciiTheme="minorHAnsi" w:hAnsiTheme="minorHAnsi" w:cstheme="minorHAnsi"/>
          <w:b/>
          <w:bCs/>
          <w:color w:val="000000"/>
          <w:sz w:val="20"/>
          <w:szCs w:val="20"/>
        </w:rPr>
        <w:t>Head</w:t>
      </w:r>
      <w:proofErr w:type="spellEnd"/>
      <w:r w:rsidR="00651F63" w:rsidRPr="004A5E7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of Residential Sales &amp; Leasing </w:t>
      </w:r>
      <w:proofErr w:type="spellStart"/>
      <w:r w:rsidR="00651F63" w:rsidRPr="004A5E7D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Resi</w:t>
      </w:r>
      <w:proofErr w:type="spellEnd"/>
      <w:r w:rsidR="00651F63" w:rsidRPr="004A5E7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Capital S.A</w:t>
      </w:r>
      <w:r w:rsidR="00651F63" w:rsidRPr="004A5E7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E1BCD4F" w14:textId="5BA00619" w:rsidR="00651F63" w:rsidRPr="004A5E7D" w:rsidRDefault="00651F63" w:rsidP="00091EB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A9C552" w14:textId="21C1F74B" w:rsidR="00AB00EF" w:rsidRDefault="00AB00EF" w:rsidP="0063640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Całość inwestycji </w:t>
      </w:r>
      <w:r w:rsidR="00636404" w:rsidRPr="00AA467D">
        <w:rPr>
          <w:rFonts w:asciiTheme="minorHAnsi" w:hAnsiTheme="minorHAnsi" w:cstheme="minorHAnsi"/>
          <w:color w:val="000000"/>
          <w:sz w:val="20"/>
          <w:szCs w:val="20"/>
        </w:rPr>
        <w:t>uzupełni</w:t>
      </w:r>
      <w:r w:rsidR="007A3153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="00636404"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 blisko 3</w:t>
      </w:r>
      <w:r>
        <w:rPr>
          <w:rFonts w:asciiTheme="minorHAnsi" w:hAnsiTheme="minorHAnsi" w:cstheme="minorHAnsi"/>
          <w:color w:val="000000"/>
          <w:sz w:val="20"/>
          <w:szCs w:val="20"/>
        </w:rPr>
        <w:t> 000 mkw. przestrzeni usługowej, na której znajdzie się m.in. duży sklep spożywczy</w:t>
      </w:r>
      <w:r w:rsidR="005D1EE8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oraz miejsca parkingowe w garażach podziemnych. </w:t>
      </w:r>
    </w:p>
    <w:p w14:paraId="3699E962" w14:textId="703D0484" w:rsidR="00AA467D" w:rsidRPr="00AA467D" w:rsidRDefault="00AA467D" w:rsidP="00AA467D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4588B3B0" w14:textId="499B31E3" w:rsidR="00AA467D" w:rsidRDefault="00AA467D" w:rsidP="00AA46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46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Zielona enklawa w prestiżowej lokalizacji </w:t>
      </w:r>
    </w:p>
    <w:p w14:paraId="61D5B0C6" w14:textId="77777777" w:rsidR="00AA467D" w:rsidRPr="00AA467D" w:rsidRDefault="00AA467D" w:rsidP="00AA46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8623517" w14:textId="5DEB7791" w:rsidR="00AA467D" w:rsidRDefault="00AA467D" w:rsidP="00AA467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Nowoczesna architektura Tuwima </w:t>
      </w:r>
      <w:proofErr w:type="spellStart"/>
      <w:r w:rsidRPr="00AA467D">
        <w:rPr>
          <w:rFonts w:asciiTheme="minorHAnsi" w:hAnsiTheme="minorHAnsi" w:cstheme="minorHAnsi"/>
          <w:color w:val="000000"/>
          <w:sz w:val="20"/>
          <w:szCs w:val="20"/>
        </w:rPr>
        <w:t>Apartments</w:t>
      </w:r>
      <w:proofErr w:type="spellEnd"/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 nawiązuje do historycznej spuścizny Łodzi i doskonale wpisuje się w spektakularny program rewitalizacji kluczowego obszaru śródmieścia, w ramach którego powstaje Nowe Centrum Łodzi – prestiżowa dzielnica o powierzchni 100 ha w samym sercu miasta, wydzielona ulicami </w:t>
      </w:r>
      <w:r w:rsidRPr="00AA467D">
        <w:rPr>
          <w:rFonts w:asciiTheme="minorHAnsi" w:hAnsiTheme="minorHAnsi" w:cstheme="minorHAnsi"/>
          <w:sz w:val="20"/>
          <w:szCs w:val="20"/>
        </w:rPr>
        <w:t xml:space="preserve">Narutowicza, Kopcińskiego, Tuwima i Piotrkowską. Ta nowa wizytówka Łodzi łączy funkcje </w:t>
      </w: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mieszkaniowe, usługowe, biznesowe i kulturalne, a najlepsze tradycje spotykają się tu z nowoczesnością i zielonymi rozwiązaniami, tworząc atrakcyjną przestrzeń do życia, spędzania wolnego czasu i pracy. </w:t>
      </w:r>
    </w:p>
    <w:p w14:paraId="2D56D523" w14:textId="77777777" w:rsidR="00AA467D" w:rsidRPr="00AA467D" w:rsidRDefault="00AA467D" w:rsidP="00AA467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A9B7823" w14:textId="755073FF" w:rsidR="00AA467D" w:rsidRDefault="00AA467D" w:rsidP="00AA467D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A467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- Tuwima </w:t>
      </w:r>
      <w:proofErr w:type="spellStart"/>
      <w:r w:rsidRPr="00AA467D">
        <w:rPr>
          <w:rFonts w:asciiTheme="minorHAnsi" w:hAnsiTheme="minorHAnsi" w:cstheme="minorHAnsi"/>
          <w:i/>
          <w:color w:val="000000"/>
          <w:sz w:val="20"/>
          <w:szCs w:val="20"/>
        </w:rPr>
        <w:t>Apartments</w:t>
      </w:r>
      <w:proofErr w:type="spellEnd"/>
      <w:r w:rsidRPr="00AA467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zielona enklawa</w:t>
      </w:r>
      <w:r w:rsidR="009143C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uzupełniająca charakter zabudowy Nowego Centrum Łodzi</w:t>
      </w:r>
      <w:r w:rsidR="005D39BE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="00C0019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AA467D">
        <w:rPr>
          <w:rFonts w:asciiTheme="minorHAnsi" w:hAnsiTheme="minorHAnsi" w:cstheme="minorHAnsi"/>
          <w:i/>
          <w:color w:val="000000"/>
          <w:sz w:val="20"/>
          <w:szCs w:val="20"/>
        </w:rPr>
        <w:t>Do dyspozycji mieszkańców oddamy rozległe tereny rekreacyjne</w:t>
      </w:r>
      <w:r w:rsidR="005D39BE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i wypoczynkowe</w:t>
      </w:r>
      <w:r w:rsidRPr="00AA467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 powierzchni ponad 2</w:t>
      </w:r>
      <w:r w:rsidR="00ED68C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AA467D">
        <w:rPr>
          <w:rFonts w:asciiTheme="minorHAnsi" w:hAnsiTheme="minorHAnsi" w:cstheme="minorHAnsi"/>
          <w:i/>
          <w:color w:val="000000"/>
          <w:sz w:val="20"/>
          <w:szCs w:val="20"/>
        </w:rPr>
        <w:t>600 mkw. w postaci dwóch otwartych dziedzińców dostępnych poprzez schody ter</w:t>
      </w:r>
      <w:r w:rsidR="005D39BE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enowe oraz plac zabaw o </w:t>
      </w:r>
      <w:r w:rsidRPr="00AA467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powierzchni ponad 300 mkw. – </w:t>
      </w:r>
      <w:r w:rsidR="000C0C75">
        <w:rPr>
          <w:rFonts w:asciiTheme="minorHAnsi" w:hAnsiTheme="minorHAnsi" w:cstheme="minorHAnsi"/>
          <w:color w:val="000000"/>
          <w:sz w:val="20"/>
          <w:szCs w:val="20"/>
        </w:rPr>
        <w:t xml:space="preserve">dodaje </w:t>
      </w:r>
      <w:r w:rsidR="000C0C75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Anna Łagowska-Cioch</w:t>
      </w:r>
      <w:r w:rsidR="000C0C75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1550EE24" w14:textId="602F8492" w:rsidR="00AA467D" w:rsidRDefault="00AA467D" w:rsidP="00AA467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5B2E5C1" w14:textId="7A7857E4" w:rsidR="007A3153" w:rsidRDefault="00A72C14" w:rsidP="00A72C14">
      <w:pPr>
        <w:jc w:val="both"/>
        <w:rPr>
          <w:rFonts w:asciiTheme="minorHAnsi" w:hAnsiTheme="minorHAnsi" w:cstheme="minorHAnsi"/>
          <w:sz w:val="20"/>
          <w:szCs w:val="20"/>
        </w:rPr>
      </w:pP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Podobnie jak wszystkie projekty </w:t>
      </w:r>
      <w:r>
        <w:rPr>
          <w:rFonts w:asciiTheme="minorHAnsi" w:hAnsiTheme="minorHAnsi" w:cstheme="minorHAnsi"/>
          <w:color w:val="000000"/>
          <w:sz w:val="20"/>
          <w:szCs w:val="20"/>
        </w:rPr>
        <w:t>realizowane przez dewelopera kompleks mieszkaniowy</w:t>
      </w: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 będzie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podlegał certyfikacji </w:t>
      </w:r>
      <w:r w:rsidRPr="00AA467D">
        <w:rPr>
          <w:rFonts w:asciiTheme="minorHAnsi" w:hAnsiTheme="minorHAnsi" w:cstheme="minorHAnsi"/>
          <w:color w:val="000000"/>
          <w:sz w:val="20"/>
          <w:szCs w:val="20"/>
        </w:rPr>
        <w:t>w systemie BREE</w:t>
      </w:r>
      <w:r w:rsidR="00091EB7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AA467D">
        <w:rPr>
          <w:rFonts w:asciiTheme="minorHAnsi" w:hAnsiTheme="minorHAnsi" w:cstheme="minorHAnsi"/>
          <w:color w:val="000000"/>
          <w:sz w:val="20"/>
          <w:szCs w:val="20"/>
        </w:rPr>
        <w:t xml:space="preserve">M, podkreślającym istotność kluczowych czynników takich jak </w:t>
      </w:r>
      <w:r w:rsidRPr="00AA467D">
        <w:rPr>
          <w:rFonts w:asciiTheme="minorHAnsi" w:hAnsiTheme="minorHAnsi" w:cstheme="minorHAnsi"/>
          <w:sz w:val="20"/>
          <w:szCs w:val="20"/>
        </w:rPr>
        <w:t xml:space="preserve">lokalizacja </w:t>
      </w:r>
      <w:r w:rsidR="00EC0E8C">
        <w:rPr>
          <w:rFonts w:asciiTheme="minorHAnsi" w:hAnsiTheme="minorHAnsi" w:cstheme="minorHAnsi"/>
          <w:sz w:val="20"/>
          <w:szCs w:val="20"/>
        </w:rPr>
        <w:br/>
      </w:r>
      <w:r w:rsidRPr="00AA467D">
        <w:rPr>
          <w:rFonts w:asciiTheme="minorHAnsi" w:hAnsiTheme="minorHAnsi" w:cstheme="minorHAnsi"/>
          <w:sz w:val="20"/>
          <w:szCs w:val="20"/>
        </w:rPr>
        <w:t>i dostępność komunikacyjna, zastosowanie rozwiązań zmniejs</w:t>
      </w:r>
      <w:r>
        <w:rPr>
          <w:rFonts w:asciiTheme="minorHAnsi" w:hAnsiTheme="minorHAnsi" w:cstheme="minorHAnsi"/>
          <w:sz w:val="20"/>
          <w:szCs w:val="20"/>
        </w:rPr>
        <w:t>zających zużycie wody i energii</w:t>
      </w:r>
      <w:r w:rsidRPr="00AA467D">
        <w:rPr>
          <w:rFonts w:asciiTheme="minorHAnsi" w:hAnsiTheme="minorHAnsi" w:cstheme="minorHAnsi"/>
          <w:sz w:val="20"/>
          <w:szCs w:val="20"/>
        </w:rPr>
        <w:t xml:space="preserve"> oraz wykorzystanie </w:t>
      </w:r>
      <w:proofErr w:type="spellStart"/>
      <w:r w:rsidRPr="00AA467D">
        <w:rPr>
          <w:rFonts w:asciiTheme="minorHAnsi" w:hAnsiTheme="minorHAnsi" w:cstheme="minorHAnsi"/>
          <w:sz w:val="20"/>
          <w:szCs w:val="20"/>
        </w:rPr>
        <w:t>prośrodowiskowych</w:t>
      </w:r>
      <w:proofErr w:type="spellEnd"/>
      <w:r w:rsidRPr="00AA467D">
        <w:rPr>
          <w:rFonts w:asciiTheme="minorHAnsi" w:hAnsiTheme="minorHAnsi" w:cstheme="minorHAnsi"/>
          <w:sz w:val="20"/>
          <w:szCs w:val="20"/>
        </w:rPr>
        <w:t xml:space="preserve"> i ekologicznych materiałów.</w:t>
      </w:r>
    </w:p>
    <w:p w14:paraId="3408E17A" w14:textId="53BEDD6F" w:rsidR="007A3153" w:rsidRDefault="007A3153" w:rsidP="00A72C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A8938B" w14:textId="319BCB9D" w:rsidR="007A3153" w:rsidRDefault="007A3153" w:rsidP="00A72C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Tuwima </w:t>
      </w:r>
      <w:proofErr w:type="spellStart"/>
      <w:r>
        <w:rPr>
          <w:rFonts w:asciiTheme="minorHAnsi" w:hAnsiTheme="minorHAnsi" w:cstheme="minorHAnsi"/>
          <w:sz w:val="20"/>
          <w:szCs w:val="20"/>
        </w:rPr>
        <w:t>Apartments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to drugi, obok WIMA Widzewskiej Manufaktury, projekt mieszkaniowy realizowany przez </w:t>
      </w:r>
      <w:proofErr w:type="spellStart"/>
      <w:r>
        <w:rPr>
          <w:rFonts w:asciiTheme="minorHAnsi" w:hAnsiTheme="minorHAnsi" w:cstheme="minorHAnsi"/>
          <w:sz w:val="20"/>
          <w:szCs w:val="20"/>
        </w:rPr>
        <w:t>Resi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Capit</w:t>
      </w:r>
      <w:r w:rsidR="00E00DCC">
        <w:rPr>
          <w:rFonts w:asciiTheme="minorHAnsi" w:hAnsiTheme="minorHAnsi" w:cstheme="minorHAnsi"/>
          <w:sz w:val="20"/>
          <w:szCs w:val="20"/>
        </w:rPr>
        <w:t xml:space="preserve">al w Łodzi. </w:t>
      </w:r>
    </w:p>
    <w:p w14:paraId="70855869" w14:textId="7FFCBBD0" w:rsidR="007A3153" w:rsidRDefault="007A3153" w:rsidP="00A72C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D9C3D2" w14:textId="4A7B1AFB" w:rsidR="00E00DCC" w:rsidRDefault="00E00DCC" w:rsidP="003E71D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00DCC">
        <w:rPr>
          <w:rFonts w:asciiTheme="minorHAnsi" w:hAnsiTheme="minorHAnsi" w:cstheme="minorHAnsi"/>
          <w:i/>
          <w:sz w:val="20"/>
          <w:szCs w:val="20"/>
        </w:rPr>
        <w:t xml:space="preserve">W związku z dużym zainteresowaniem naszymi inwestycjami -  apartamentami z segmentu </w:t>
      </w:r>
      <w:proofErr w:type="spellStart"/>
      <w:r w:rsidRPr="00E00DCC">
        <w:rPr>
          <w:rFonts w:asciiTheme="minorHAnsi" w:hAnsiTheme="minorHAnsi" w:cstheme="minorHAnsi"/>
          <w:i/>
          <w:sz w:val="20"/>
          <w:szCs w:val="20"/>
        </w:rPr>
        <w:t>premium</w:t>
      </w:r>
      <w:proofErr w:type="spellEnd"/>
      <w:r w:rsidRPr="00E00DCC">
        <w:rPr>
          <w:rFonts w:asciiTheme="minorHAnsi" w:hAnsiTheme="minorHAnsi" w:cstheme="minorHAnsi"/>
          <w:i/>
          <w:sz w:val="20"/>
          <w:szCs w:val="20"/>
        </w:rPr>
        <w:t xml:space="preserve"> w Quorum </w:t>
      </w:r>
      <w:proofErr w:type="spellStart"/>
      <w:r w:rsidRPr="00E00DCC">
        <w:rPr>
          <w:rFonts w:asciiTheme="minorHAnsi" w:hAnsiTheme="minorHAnsi" w:cstheme="minorHAnsi"/>
          <w:i/>
          <w:sz w:val="20"/>
          <w:szCs w:val="20"/>
        </w:rPr>
        <w:t>Apartments</w:t>
      </w:r>
      <w:proofErr w:type="spellEnd"/>
      <w:r w:rsidRPr="00E00DCC">
        <w:rPr>
          <w:rFonts w:asciiTheme="minorHAnsi" w:hAnsiTheme="minorHAnsi" w:cstheme="minorHAnsi"/>
          <w:i/>
          <w:sz w:val="20"/>
          <w:szCs w:val="20"/>
        </w:rPr>
        <w:t xml:space="preserve"> we Wrocławiu oraz w Global </w:t>
      </w:r>
      <w:proofErr w:type="spellStart"/>
      <w:r w:rsidRPr="00E00DCC">
        <w:rPr>
          <w:rFonts w:asciiTheme="minorHAnsi" w:hAnsiTheme="minorHAnsi" w:cstheme="minorHAnsi"/>
          <w:i/>
          <w:sz w:val="20"/>
          <w:szCs w:val="20"/>
        </w:rPr>
        <w:t>Apartments</w:t>
      </w:r>
      <w:proofErr w:type="spellEnd"/>
      <w:r w:rsidRPr="00E00DCC">
        <w:rPr>
          <w:rFonts w:asciiTheme="minorHAnsi" w:hAnsiTheme="minorHAnsi" w:cstheme="minorHAnsi"/>
          <w:i/>
          <w:sz w:val="20"/>
          <w:szCs w:val="20"/>
        </w:rPr>
        <w:t xml:space="preserve"> w Katowicach, zdecydowaliśmy się na </w:t>
      </w:r>
      <w:r w:rsidR="003E71D2">
        <w:rPr>
          <w:rFonts w:asciiTheme="minorHAnsi" w:hAnsiTheme="minorHAnsi" w:cstheme="minorHAnsi"/>
          <w:i/>
          <w:sz w:val="20"/>
          <w:szCs w:val="20"/>
        </w:rPr>
        <w:t xml:space="preserve">dalszą </w:t>
      </w:r>
      <w:r w:rsidRPr="00E00DCC">
        <w:rPr>
          <w:rFonts w:asciiTheme="minorHAnsi" w:hAnsiTheme="minorHAnsi" w:cstheme="minorHAnsi"/>
          <w:i/>
          <w:sz w:val="20"/>
          <w:szCs w:val="20"/>
        </w:rPr>
        <w:t>ekspansję na rynkach regionalnych. Łódź jest dla nas perspekt</w:t>
      </w:r>
      <w:r w:rsidR="003E71D2">
        <w:rPr>
          <w:rFonts w:asciiTheme="minorHAnsi" w:hAnsiTheme="minorHAnsi" w:cstheme="minorHAnsi"/>
          <w:i/>
          <w:sz w:val="20"/>
          <w:szCs w:val="20"/>
        </w:rPr>
        <w:t>ywiczną lokalizacją, a ponad 15- procentowy</w:t>
      </w:r>
      <w:r w:rsidRPr="00E00DCC">
        <w:rPr>
          <w:rFonts w:asciiTheme="minorHAnsi" w:hAnsiTheme="minorHAnsi" w:cstheme="minorHAnsi"/>
          <w:i/>
          <w:sz w:val="20"/>
          <w:szCs w:val="20"/>
        </w:rPr>
        <w:t xml:space="preserve"> wzrost cen transakcyjnych w 2022 roku na tutejszym rynku pierwotnym sprawia, że Tuwima </w:t>
      </w:r>
      <w:proofErr w:type="spellStart"/>
      <w:r w:rsidRPr="00E00DCC">
        <w:rPr>
          <w:rFonts w:asciiTheme="minorHAnsi" w:hAnsiTheme="minorHAnsi" w:cstheme="minorHAnsi"/>
          <w:i/>
          <w:sz w:val="20"/>
          <w:szCs w:val="20"/>
        </w:rPr>
        <w:t>Apartments</w:t>
      </w:r>
      <w:proofErr w:type="spellEnd"/>
      <w:r w:rsidRPr="00E00DCC">
        <w:rPr>
          <w:rFonts w:asciiTheme="minorHAnsi" w:hAnsiTheme="minorHAnsi" w:cstheme="minorHAnsi"/>
          <w:i/>
          <w:sz w:val="20"/>
          <w:szCs w:val="20"/>
        </w:rPr>
        <w:t xml:space="preserve"> będzie także atrakcyjnym produktem inwestycyjnym</w:t>
      </w:r>
      <w:r w:rsidR="003E71D2">
        <w:rPr>
          <w:rFonts w:asciiTheme="minorHAnsi" w:hAnsiTheme="minorHAnsi" w:cstheme="minorHAnsi"/>
          <w:i/>
          <w:sz w:val="20"/>
          <w:szCs w:val="20"/>
        </w:rPr>
        <w:t xml:space="preserve"> dla inwestorów indywidualnych</w:t>
      </w:r>
      <w:r>
        <w:rPr>
          <w:rFonts w:asciiTheme="minorHAnsi" w:hAnsiTheme="minorHAnsi" w:cstheme="minorHAnsi"/>
          <w:sz w:val="20"/>
          <w:szCs w:val="20"/>
        </w:rPr>
        <w:t xml:space="preserve"> – komentuje </w:t>
      </w:r>
      <w:r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Anna Łagowska-Cioch</w:t>
      </w:r>
      <w:r w:rsidR="005D1E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80EDB47" w14:textId="6CFF2189" w:rsidR="00E00DCC" w:rsidRDefault="00E00DCC" w:rsidP="00A72C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174D96" w14:textId="0889E97E" w:rsidR="00636404" w:rsidRPr="00FA3127" w:rsidRDefault="00636404" w:rsidP="0092772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8AEFE07" w14:textId="77777777" w:rsidR="0092772C" w:rsidRPr="0092772C" w:rsidRDefault="0092772C" w:rsidP="009277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C54323A" w14:textId="77777777" w:rsidR="0092772C" w:rsidRPr="0092772C" w:rsidRDefault="0092772C" w:rsidP="0092772C">
      <w:pPr>
        <w:shd w:val="clear" w:color="auto" w:fill="FFFFFF"/>
        <w:rPr>
          <w:rFonts w:asciiTheme="minorHAnsi" w:eastAsia="Arial" w:hAnsiTheme="minorHAnsi" w:cstheme="minorHAnsi"/>
          <w:sz w:val="20"/>
          <w:szCs w:val="20"/>
        </w:rPr>
      </w:pPr>
      <w:r w:rsidRPr="0092772C">
        <w:rPr>
          <w:rFonts w:asciiTheme="minorHAnsi" w:eastAsia="Arial" w:hAnsiTheme="minorHAnsi" w:cstheme="minorHAnsi"/>
          <w:sz w:val="20"/>
          <w:szCs w:val="20"/>
          <w:u w:val="single"/>
        </w:rPr>
        <w:t>Więcej informacji udziela:</w:t>
      </w:r>
    </w:p>
    <w:p w14:paraId="3517B330" w14:textId="2147A441" w:rsidR="0092772C" w:rsidRPr="0092772C" w:rsidRDefault="0092772C" w:rsidP="0092772C">
      <w:pPr>
        <w:spacing w:before="240"/>
        <w:rPr>
          <w:rFonts w:asciiTheme="minorHAnsi" w:eastAsia="Arial" w:hAnsiTheme="minorHAnsi" w:cstheme="minorHAnsi"/>
          <w:sz w:val="20"/>
          <w:szCs w:val="20"/>
        </w:rPr>
      </w:pPr>
      <w:r w:rsidRPr="0092772C">
        <w:rPr>
          <w:rFonts w:asciiTheme="minorHAnsi" w:eastAsia="Arial" w:hAnsiTheme="minorHAnsi" w:cstheme="minorHAnsi"/>
          <w:sz w:val="20"/>
          <w:szCs w:val="20"/>
        </w:rPr>
        <w:t>Łukasz Zarębski</w:t>
      </w:r>
      <w:r w:rsidRPr="0092772C">
        <w:rPr>
          <w:rFonts w:asciiTheme="minorHAnsi" w:eastAsia="Arial" w:hAnsiTheme="minorHAnsi" w:cstheme="minorHAnsi"/>
          <w:sz w:val="20"/>
          <w:szCs w:val="20"/>
        </w:rPr>
        <w:br/>
        <w:t>e-mail: </w:t>
      </w:r>
      <w:hyperlink r:id="rId6" w:history="1">
        <w:r w:rsidRPr="0092772C">
          <w:rPr>
            <w:rStyle w:val="Hipercze"/>
            <w:rFonts w:asciiTheme="minorHAnsi" w:eastAsia="Arial" w:hAnsiTheme="minorHAnsi" w:cstheme="minorHAnsi"/>
            <w:sz w:val="20"/>
            <w:szCs w:val="20"/>
          </w:rPr>
          <w:t>lukasz.zarebski@cavatina.pl</w:t>
        </w:r>
      </w:hyperlink>
      <w:r w:rsidRPr="0092772C">
        <w:rPr>
          <w:rFonts w:asciiTheme="minorHAnsi" w:eastAsia="Arial" w:hAnsiTheme="minorHAnsi" w:cstheme="minorHAnsi"/>
          <w:sz w:val="20"/>
          <w:szCs w:val="20"/>
        </w:rPr>
        <w:t> </w:t>
      </w:r>
      <w:r w:rsidRPr="0092772C">
        <w:rPr>
          <w:rFonts w:asciiTheme="minorHAnsi" w:eastAsia="Arial" w:hAnsiTheme="minorHAnsi" w:cstheme="minorHAnsi"/>
          <w:sz w:val="20"/>
          <w:szCs w:val="20"/>
        </w:rPr>
        <w:br/>
        <w:t>tel. kom: + 48 533 889 240 </w:t>
      </w:r>
      <w:r w:rsidRPr="0092772C">
        <w:rPr>
          <w:rFonts w:asciiTheme="minorHAnsi" w:eastAsia="Arial" w:hAnsiTheme="minorHAnsi" w:cstheme="minorHAnsi"/>
          <w:sz w:val="20"/>
          <w:szCs w:val="20"/>
        </w:rPr>
        <w:br/>
      </w:r>
      <w:hyperlink r:id="rId7" w:history="1">
        <w:r w:rsidRPr="0092772C">
          <w:rPr>
            <w:rStyle w:val="Hipercze"/>
            <w:rFonts w:asciiTheme="minorHAnsi" w:eastAsia="Arial" w:hAnsiTheme="minorHAnsi" w:cstheme="minorHAnsi"/>
            <w:sz w:val="20"/>
            <w:szCs w:val="20"/>
          </w:rPr>
          <w:t>www.cavatina.pl</w:t>
        </w:r>
      </w:hyperlink>
    </w:p>
    <w:p w14:paraId="700A1CBC" w14:textId="37223809" w:rsidR="00A46BEF" w:rsidRDefault="00BA1A9F" w:rsidP="0092772C">
      <w:pPr>
        <w:rPr>
          <w:rFonts w:asciiTheme="minorHAnsi" w:hAnsiTheme="minorHAnsi" w:cstheme="minorHAnsi"/>
          <w:sz w:val="20"/>
          <w:szCs w:val="20"/>
        </w:rPr>
      </w:pPr>
    </w:p>
    <w:p w14:paraId="0D45D7C8" w14:textId="7A51A19B" w:rsidR="00636404" w:rsidRPr="0092772C" w:rsidRDefault="00636404" w:rsidP="0092772C">
      <w:pPr>
        <w:rPr>
          <w:rFonts w:asciiTheme="minorHAnsi" w:hAnsiTheme="minorHAnsi" w:cstheme="minorHAnsi"/>
          <w:sz w:val="20"/>
          <w:szCs w:val="20"/>
        </w:rPr>
      </w:pPr>
    </w:p>
    <w:sectPr w:rsidR="00636404" w:rsidRPr="0092772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F6CB" w14:textId="77777777" w:rsidR="00BA1A9F" w:rsidRDefault="00BA1A9F">
      <w:r>
        <w:separator/>
      </w:r>
    </w:p>
  </w:endnote>
  <w:endnote w:type="continuationSeparator" w:id="0">
    <w:p w14:paraId="5986BA1C" w14:textId="77777777" w:rsidR="00BA1A9F" w:rsidRDefault="00B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69DE" w14:textId="77777777" w:rsidR="00BA1A9F" w:rsidRDefault="00BA1A9F">
      <w:r>
        <w:separator/>
      </w:r>
    </w:p>
  </w:footnote>
  <w:footnote w:type="continuationSeparator" w:id="0">
    <w:p w14:paraId="1AD17B88" w14:textId="77777777" w:rsidR="00BA1A9F" w:rsidRDefault="00BA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034A" w14:textId="77777777" w:rsidR="00CB442D" w:rsidRPr="00CB442D" w:rsidRDefault="00DF5AF2">
    <w:pPr>
      <w:pStyle w:val="Nagwek"/>
      <w:rPr>
        <w:b/>
        <w:bCs/>
        <w:lang w:val="pl-PL"/>
      </w:rPr>
    </w:pPr>
    <w:r w:rsidRPr="00CB442D">
      <w:rPr>
        <w:b/>
        <w:bCs/>
        <w:lang w:val="pl-PL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C"/>
    <w:rsid w:val="00011D32"/>
    <w:rsid w:val="00014720"/>
    <w:rsid w:val="00024C09"/>
    <w:rsid w:val="00035E7E"/>
    <w:rsid w:val="000407E2"/>
    <w:rsid w:val="00043F59"/>
    <w:rsid w:val="00051677"/>
    <w:rsid w:val="000546E9"/>
    <w:rsid w:val="00056A97"/>
    <w:rsid w:val="00064901"/>
    <w:rsid w:val="00074E10"/>
    <w:rsid w:val="00080E76"/>
    <w:rsid w:val="00091EB7"/>
    <w:rsid w:val="00094397"/>
    <w:rsid w:val="00094E59"/>
    <w:rsid w:val="00096B0B"/>
    <w:rsid w:val="000A0C27"/>
    <w:rsid w:val="000C0C75"/>
    <w:rsid w:val="000C26AA"/>
    <w:rsid w:val="000C38EE"/>
    <w:rsid w:val="000C6872"/>
    <w:rsid w:val="000D2C93"/>
    <w:rsid w:val="000E7DD2"/>
    <w:rsid w:val="00113B00"/>
    <w:rsid w:val="001146C2"/>
    <w:rsid w:val="001B4C73"/>
    <w:rsid w:val="001D0BE1"/>
    <w:rsid w:val="001D3CDF"/>
    <w:rsid w:val="001D5B14"/>
    <w:rsid w:val="001E2307"/>
    <w:rsid w:val="00201A69"/>
    <w:rsid w:val="00213B0D"/>
    <w:rsid w:val="0022081D"/>
    <w:rsid w:val="00260E7B"/>
    <w:rsid w:val="002B0C3C"/>
    <w:rsid w:val="002B67AF"/>
    <w:rsid w:val="002C5BBF"/>
    <w:rsid w:val="002D0E12"/>
    <w:rsid w:val="002D3AA2"/>
    <w:rsid w:val="002F7474"/>
    <w:rsid w:val="0030451D"/>
    <w:rsid w:val="00311B16"/>
    <w:rsid w:val="0032120A"/>
    <w:rsid w:val="00325D9C"/>
    <w:rsid w:val="00335B74"/>
    <w:rsid w:val="00364C80"/>
    <w:rsid w:val="003A4118"/>
    <w:rsid w:val="003A6406"/>
    <w:rsid w:val="003A6D4C"/>
    <w:rsid w:val="003B017F"/>
    <w:rsid w:val="003E71D2"/>
    <w:rsid w:val="00421095"/>
    <w:rsid w:val="0042483B"/>
    <w:rsid w:val="004731F0"/>
    <w:rsid w:val="004925B3"/>
    <w:rsid w:val="004A5E7D"/>
    <w:rsid w:val="004F4F4C"/>
    <w:rsid w:val="0050009A"/>
    <w:rsid w:val="00506E08"/>
    <w:rsid w:val="005136B3"/>
    <w:rsid w:val="005248D0"/>
    <w:rsid w:val="00543B29"/>
    <w:rsid w:val="00550BC6"/>
    <w:rsid w:val="00562EA2"/>
    <w:rsid w:val="00573F47"/>
    <w:rsid w:val="00581A92"/>
    <w:rsid w:val="00587098"/>
    <w:rsid w:val="005D1EE8"/>
    <w:rsid w:val="005D39BE"/>
    <w:rsid w:val="00600393"/>
    <w:rsid w:val="00603F65"/>
    <w:rsid w:val="00604ACE"/>
    <w:rsid w:val="00627DAF"/>
    <w:rsid w:val="00635867"/>
    <w:rsid w:val="00636404"/>
    <w:rsid w:val="00651F63"/>
    <w:rsid w:val="00660B4D"/>
    <w:rsid w:val="00661A88"/>
    <w:rsid w:val="00665EC2"/>
    <w:rsid w:val="006808A1"/>
    <w:rsid w:val="00694E3B"/>
    <w:rsid w:val="006A4729"/>
    <w:rsid w:val="006A7DE0"/>
    <w:rsid w:val="006D0E92"/>
    <w:rsid w:val="006D16BD"/>
    <w:rsid w:val="006D4335"/>
    <w:rsid w:val="00704FE6"/>
    <w:rsid w:val="00711C54"/>
    <w:rsid w:val="00717068"/>
    <w:rsid w:val="0072654C"/>
    <w:rsid w:val="00733C0F"/>
    <w:rsid w:val="00733F01"/>
    <w:rsid w:val="007572F8"/>
    <w:rsid w:val="00763F61"/>
    <w:rsid w:val="0079446D"/>
    <w:rsid w:val="0079774F"/>
    <w:rsid w:val="007A3153"/>
    <w:rsid w:val="007D0A21"/>
    <w:rsid w:val="007D2CF5"/>
    <w:rsid w:val="007D463D"/>
    <w:rsid w:val="007D4850"/>
    <w:rsid w:val="0081074B"/>
    <w:rsid w:val="00824F81"/>
    <w:rsid w:val="00850C1F"/>
    <w:rsid w:val="00870AFC"/>
    <w:rsid w:val="00872B6C"/>
    <w:rsid w:val="00874EDF"/>
    <w:rsid w:val="00880872"/>
    <w:rsid w:val="008B45DA"/>
    <w:rsid w:val="008B79D7"/>
    <w:rsid w:val="008C7688"/>
    <w:rsid w:val="008D392C"/>
    <w:rsid w:val="009129AB"/>
    <w:rsid w:val="009143CB"/>
    <w:rsid w:val="00914994"/>
    <w:rsid w:val="0092772C"/>
    <w:rsid w:val="00933345"/>
    <w:rsid w:val="00935A72"/>
    <w:rsid w:val="00936347"/>
    <w:rsid w:val="00943769"/>
    <w:rsid w:val="00946812"/>
    <w:rsid w:val="009622A3"/>
    <w:rsid w:val="0096239D"/>
    <w:rsid w:val="00990AF2"/>
    <w:rsid w:val="00A068F9"/>
    <w:rsid w:val="00A30F75"/>
    <w:rsid w:val="00A3503F"/>
    <w:rsid w:val="00A470C2"/>
    <w:rsid w:val="00A61CC2"/>
    <w:rsid w:val="00A716D9"/>
    <w:rsid w:val="00A72C14"/>
    <w:rsid w:val="00A73A66"/>
    <w:rsid w:val="00A76599"/>
    <w:rsid w:val="00A80C84"/>
    <w:rsid w:val="00A820A5"/>
    <w:rsid w:val="00A90F59"/>
    <w:rsid w:val="00AA0D90"/>
    <w:rsid w:val="00AA2F07"/>
    <w:rsid w:val="00AA467D"/>
    <w:rsid w:val="00AB00EF"/>
    <w:rsid w:val="00AC06B2"/>
    <w:rsid w:val="00AD0A1A"/>
    <w:rsid w:val="00AD6D4B"/>
    <w:rsid w:val="00AF30DD"/>
    <w:rsid w:val="00B04616"/>
    <w:rsid w:val="00B30932"/>
    <w:rsid w:val="00B312D0"/>
    <w:rsid w:val="00B834D2"/>
    <w:rsid w:val="00B95D5A"/>
    <w:rsid w:val="00B97A38"/>
    <w:rsid w:val="00BA1A9F"/>
    <w:rsid w:val="00BB2CC1"/>
    <w:rsid w:val="00C00199"/>
    <w:rsid w:val="00C016FC"/>
    <w:rsid w:val="00C01C1F"/>
    <w:rsid w:val="00C040E2"/>
    <w:rsid w:val="00C12F49"/>
    <w:rsid w:val="00C14477"/>
    <w:rsid w:val="00C15E01"/>
    <w:rsid w:val="00C34870"/>
    <w:rsid w:val="00C3770B"/>
    <w:rsid w:val="00C52DA2"/>
    <w:rsid w:val="00C82B5A"/>
    <w:rsid w:val="00C92010"/>
    <w:rsid w:val="00CA535C"/>
    <w:rsid w:val="00CA7A8E"/>
    <w:rsid w:val="00CB7C58"/>
    <w:rsid w:val="00CD466C"/>
    <w:rsid w:val="00CE516E"/>
    <w:rsid w:val="00CF50AD"/>
    <w:rsid w:val="00D15908"/>
    <w:rsid w:val="00D470B5"/>
    <w:rsid w:val="00D506D1"/>
    <w:rsid w:val="00D52A35"/>
    <w:rsid w:val="00D57ECD"/>
    <w:rsid w:val="00D775E6"/>
    <w:rsid w:val="00D87BF0"/>
    <w:rsid w:val="00DC01FC"/>
    <w:rsid w:val="00DC4E55"/>
    <w:rsid w:val="00DC722B"/>
    <w:rsid w:val="00DE5CE6"/>
    <w:rsid w:val="00DE7E31"/>
    <w:rsid w:val="00DF5AF2"/>
    <w:rsid w:val="00E00DCC"/>
    <w:rsid w:val="00E127BF"/>
    <w:rsid w:val="00E429A3"/>
    <w:rsid w:val="00E5416C"/>
    <w:rsid w:val="00EA2E56"/>
    <w:rsid w:val="00EB5B7B"/>
    <w:rsid w:val="00EC0E8C"/>
    <w:rsid w:val="00ED68C5"/>
    <w:rsid w:val="00ED7D63"/>
    <w:rsid w:val="00ED7DAD"/>
    <w:rsid w:val="00EE4989"/>
    <w:rsid w:val="00F067AF"/>
    <w:rsid w:val="00F12B09"/>
    <w:rsid w:val="00F14E70"/>
    <w:rsid w:val="00F235FF"/>
    <w:rsid w:val="00F6121A"/>
    <w:rsid w:val="00F74645"/>
    <w:rsid w:val="00FA3127"/>
    <w:rsid w:val="00FB5CF3"/>
    <w:rsid w:val="00FC0C72"/>
    <w:rsid w:val="00FE4A25"/>
    <w:rsid w:val="00FE5791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CFC3"/>
  <w15:chartTrackingRefBased/>
  <w15:docId w15:val="{0F205248-5325-4DD3-B197-FF938A7C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72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pl"/>
    </w:rPr>
  </w:style>
  <w:style w:type="character" w:customStyle="1" w:styleId="NagwekZnak">
    <w:name w:val="Nagłówek Znak"/>
    <w:basedOn w:val="Domylnaczcionkaakapitu"/>
    <w:link w:val="Nagwek"/>
    <w:uiPriority w:val="99"/>
    <w:rsid w:val="0092772C"/>
    <w:rPr>
      <w:rFonts w:ascii="Calibri" w:eastAsia="Calibri" w:hAnsi="Calibri" w:cs="Calibri"/>
      <w:lang w:val="pl" w:eastAsia="pl-PL"/>
    </w:rPr>
  </w:style>
  <w:style w:type="character" w:styleId="Uwydatnienie">
    <w:name w:val="Emphasis"/>
    <w:basedOn w:val="Domylnaczcionkaakapitu"/>
    <w:uiPriority w:val="20"/>
    <w:qFormat/>
    <w:rsid w:val="0092772C"/>
    <w:rPr>
      <w:i/>
      <w:iCs/>
    </w:rPr>
  </w:style>
  <w:style w:type="character" w:styleId="Pogrubienie">
    <w:name w:val="Strong"/>
    <w:basedOn w:val="Domylnaczcionkaakapitu"/>
    <w:uiPriority w:val="22"/>
    <w:qFormat/>
    <w:rsid w:val="0092772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17F"/>
    <w:rPr>
      <w:rFonts w:ascii="Calibri" w:eastAsia="Calibri" w:hAnsi="Calibri" w:cs="Calibri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17F"/>
    <w:rPr>
      <w:rFonts w:ascii="Calibri" w:eastAsia="Calibri" w:hAnsi="Calibri" w:cs="Calibri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17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29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43B29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54C"/>
    <w:pPr>
      <w:spacing w:after="160"/>
    </w:pPr>
    <w:rPr>
      <w:rFonts w:ascii="Calibri" w:eastAsia="Calibri" w:hAnsi="Calibri" w:cs="Calibri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54C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54C"/>
    <w:rPr>
      <w:rFonts w:ascii="Calibri" w:eastAsia="Calibri" w:hAnsi="Calibri" w:cs="Calibri"/>
      <w:b/>
      <w:bCs/>
      <w:sz w:val="20"/>
      <w:szCs w:val="20"/>
      <w:lang w:val="pl" w:eastAsia="pl-PL"/>
    </w:rPr>
  </w:style>
  <w:style w:type="character" w:customStyle="1" w:styleId="apple-converted-space">
    <w:name w:val="apple-converted-space"/>
    <w:basedOn w:val="Domylnaczcionkaakapitu"/>
    <w:rsid w:val="006D16BD"/>
  </w:style>
  <w:style w:type="paragraph" w:styleId="Akapitzlist">
    <w:name w:val="List Paragraph"/>
    <w:basedOn w:val="Normalny"/>
    <w:uiPriority w:val="34"/>
    <w:qFormat/>
    <w:rsid w:val="00A80C8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pl"/>
    </w:rPr>
  </w:style>
  <w:style w:type="character" w:styleId="UyteHipercze">
    <w:name w:val="FollowedHyperlink"/>
    <w:basedOn w:val="Domylnaczcionkaakapitu"/>
    <w:uiPriority w:val="99"/>
    <w:semiHidden/>
    <w:unhideWhenUsed/>
    <w:rsid w:val="00051677"/>
    <w:rPr>
      <w:color w:val="954F72" w:themeColor="followedHyperlink"/>
      <w:u w:val="single"/>
    </w:rPr>
  </w:style>
  <w:style w:type="character" w:customStyle="1" w:styleId="nowrap">
    <w:name w:val="nowrap"/>
    <w:basedOn w:val="Domylnaczcionkaakapitu"/>
    <w:rsid w:val="00636404"/>
  </w:style>
  <w:style w:type="paragraph" w:styleId="NormalnyWeb">
    <w:name w:val="Normal (Web)"/>
    <w:basedOn w:val="Normalny"/>
    <w:uiPriority w:val="99"/>
    <w:semiHidden/>
    <w:unhideWhenUsed/>
    <w:rsid w:val="00636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vat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zarebski@cavat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lzarebski</dc:creator>
  <cp:keywords/>
  <dc:description/>
  <cp:lastModifiedBy>lenovo</cp:lastModifiedBy>
  <cp:revision>3</cp:revision>
  <dcterms:created xsi:type="dcterms:W3CDTF">2023-01-09T06:31:00Z</dcterms:created>
  <dcterms:modified xsi:type="dcterms:W3CDTF">2023-01-09T09:09:00Z</dcterms:modified>
</cp:coreProperties>
</file>