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1B75" w14:textId="57E16FF7" w:rsidR="00E623E0" w:rsidRDefault="00EF6067" w:rsidP="00EF6067">
      <w:r>
        <w:rPr>
          <w:noProof/>
        </w:rPr>
        <w:drawing>
          <wp:inline distT="0" distB="0" distL="0" distR="0" wp14:anchorId="66D362B6" wp14:editId="567EC1E6">
            <wp:extent cx="1193788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26" cy="2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147A5" w14:textId="055F7B71" w:rsidR="00EF6067" w:rsidRDefault="00EF6067" w:rsidP="00346347">
      <w:pPr>
        <w:jc w:val="right"/>
      </w:pPr>
      <w:r>
        <w:t xml:space="preserve">Warszawa, </w:t>
      </w:r>
      <w:r w:rsidR="003C3B39">
        <w:t>12</w:t>
      </w:r>
      <w:r>
        <w:t xml:space="preserve"> stycznia 2023</w:t>
      </w:r>
      <w:r w:rsidR="00752B54">
        <w:t xml:space="preserve"> r.</w:t>
      </w:r>
    </w:p>
    <w:p w14:paraId="1DA1F890" w14:textId="76C8EB03" w:rsidR="00EF6067" w:rsidRDefault="00EF6067" w:rsidP="003A04F1">
      <w:pPr>
        <w:spacing w:line="21" w:lineRule="atLeast"/>
        <w:jc w:val="center"/>
        <w:rPr>
          <w:b/>
          <w:bCs/>
        </w:rPr>
      </w:pPr>
      <w:r w:rsidRPr="00E91DAE">
        <w:rPr>
          <w:b/>
          <w:bCs/>
        </w:rPr>
        <w:t>Materiał prasowy:</w:t>
      </w:r>
    </w:p>
    <w:p w14:paraId="14ECC376" w14:textId="52C02379" w:rsidR="00EF6067" w:rsidRPr="00E91DAE" w:rsidRDefault="003C3B39" w:rsidP="003A04F1">
      <w:pPr>
        <w:spacing w:line="21" w:lineRule="atLeast"/>
        <w:jc w:val="center"/>
        <w:rPr>
          <w:b/>
          <w:bCs/>
        </w:rPr>
      </w:pPr>
      <w:r>
        <w:rPr>
          <w:b/>
          <w:bCs/>
        </w:rPr>
        <w:t xml:space="preserve">Answear </w:t>
      </w:r>
      <w:r w:rsidR="009A227D">
        <w:rPr>
          <w:b/>
          <w:bCs/>
        </w:rPr>
        <w:t>wspiera</w:t>
      </w:r>
      <w:r>
        <w:rPr>
          <w:b/>
          <w:bCs/>
        </w:rPr>
        <w:t xml:space="preserve"> </w:t>
      </w:r>
      <w:r w:rsidR="00C70491">
        <w:rPr>
          <w:b/>
          <w:bCs/>
        </w:rPr>
        <w:t xml:space="preserve">31. Finał </w:t>
      </w:r>
      <w:r>
        <w:rPr>
          <w:b/>
          <w:bCs/>
        </w:rPr>
        <w:t>Wielk</w:t>
      </w:r>
      <w:r w:rsidR="00C70491">
        <w:rPr>
          <w:b/>
          <w:bCs/>
        </w:rPr>
        <w:t>iej</w:t>
      </w:r>
      <w:r>
        <w:rPr>
          <w:b/>
          <w:bCs/>
        </w:rPr>
        <w:t xml:space="preserve"> Orkiestr</w:t>
      </w:r>
      <w:r w:rsidR="00C70491">
        <w:rPr>
          <w:b/>
          <w:bCs/>
        </w:rPr>
        <w:t>y</w:t>
      </w:r>
      <w:r>
        <w:rPr>
          <w:b/>
          <w:bCs/>
        </w:rPr>
        <w:t xml:space="preserve"> Świątecznej Pomocy</w:t>
      </w:r>
    </w:p>
    <w:p w14:paraId="27DF5C50" w14:textId="45C69202" w:rsidR="00021291" w:rsidRDefault="00C0566F" w:rsidP="003A04F1">
      <w:pPr>
        <w:jc w:val="both"/>
        <w:rPr>
          <w:b/>
          <w:bCs/>
        </w:rPr>
      </w:pPr>
      <w:r>
        <w:rPr>
          <w:b/>
          <w:bCs/>
        </w:rPr>
        <w:t>Answear</w:t>
      </w:r>
      <w:r w:rsidR="00C70491">
        <w:rPr>
          <w:b/>
          <w:bCs/>
        </w:rPr>
        <w:t xml:space="preserve"> </w:t>
      </w:r>
      <w:r>
        <w:rPr>
          <w:b/>
          <w:bCs/>
        </w:rPr>
        <w:t xml:space="preserve">po raz kolejny angażuje się w </w:t>
      </w:r>
      <w:r w:rsidR="001259B6">
        <w:rPr>
          <w:b/>
          <w:bCs/>
        </w:rPr>
        <w:t>inicjatywy</w:t>
      </w:r>
      <w:r>
        <w:rPr>
          <w:b/>
          <w:bCs/>
        </w:rPr>
        <w:t xml:space="preserve"> charytatywne i </w:t>
      </w:r>
      <w:r w:rsidR="00DD4500">
        <w:rPr>
          <w:b/>
          <w:bCs/>
        </w:rPr>
        <w:t xml:space="preserve">gra z Wielką Orkiestrą Świątecznej Pomocy </w:t>
      </w:r>
      <w:r w:rsidR="00C70491">
        <w:rPr>
          <w:b/>
          <w:bCs/>
        </w:rPr>
        <w:t>pod hasłem „Żyj zdrowo w zdrowym świecie”</w:t>
      </w:r>
      <w:r w:rsidR="00DD4500">
        <w:rPr>
          <w:b/>
          <w:bCs/>
        </w:rPr>
        <w:t xml:space="preserve">. Celem tegorocznej zbiórki </w:t>
      </w:r>
      <w:r w:rsidR="00C70491">
        <w:rPr>
          <w:b/>
          <w:bCs/>
        </w:rPr>
        <w:t>jest zebranie środków pieniężnych na walkę z sepsą. Marka przekazała na aukcję wyjątkową</w:t>
      </w:r>
      <w:r w:rsidR="00136832">
        <w:rPr>
          <w:b/>
          <w:bCs/>
        </w:rPr>
        <w:t xml:space="preserve"> </w:t>
      </w:r>
      <w:r w:rsidR="006A0EBF">
        <w:rPr>
          <w:b/>
          <w:bCs/>
        </w:rPr>
        <w:t xml:space="preserve">wyprawę </w:t>
      </w:r>
      <w:r w:rsidR="00DD4500">
        <w:rPr>
          <w:b/>
          <w:bCs/>
        </w:rPr>
        <w:t>w</w:t>
      </w:r>
      <w:r w:rsidR="00102377">
        <w:rPr>
          <w:b/>
          <w:bCs/>
        </w:rPr>
        <w:t xml:space="preserve"> poszukiwaniu </w:t>
      </w:r>
      <w:r w:rsidR="00C70491">
        <w:rPr>
          <w:b/>
          <w:bCs/>
        </w:rPr>
        <w:t>zorz</w:t>
      </w:r>
      <w:r w:rsidR="00102377">
        <w:rPr>
          <w:b/>
          <w:bCs/>
        </w:rPr>
        <w:t>y</w:t>
      </w:r>
      <w:r w:rsidR="00C70491">
        <w:rPr>
          <w:b/>
          <w:bCs/>
        </w:rPr>
        <w:t xml:space="preserve"> polarn</w:t>
      </w:r>
      <w:r w:rsidR="00102377">
        <w:rPr>
          <w:b/>
          <w:bCs/>
        </w:rPr>
        <w:t>ej</w:t>
      </w:r>
      <w:r w:rsidR="00DD4500">
        <w:rPr>
          <w:b/>
          <w:bCs/>
        </w:rPr>
        <w:t xml:space="preserve"> do Finlandii</w:t>
      </w:r>
      <w:r w:rsidR="00C70491">
        <w:rPr>
          <w:b/>
          <w:bCs/>
        </w:rPr>
        <w:t xml:space="preserve"> </w:t>
      </w:r>
      <w:r w:rsidR="00DD4500">
        <w:rPr>
          <w:b/>
          <w:bCs/>
        </w:rPr>
        <w:t>wraz z walizkami pełnymi zimowych stylizacji z kolekcji marek oferowanych na answear.com.</w:t>
      </w:r>
    </w:p>
    <w:p w14:paraId="61D184AE" w14:textId="29118003" w:rsidR="0069466F" w:rsidRDefault="00FE4359" w:rsidP="003A04F1">
      <w:pPr>
        <w:jc w:val="both"/>
      </w:pPr>
      <w:r w:rsidRPr="00FE4359">
        <w:t xml:space="preserve">Orkiestrowe aukcje internetowe stały się już </w:t>
      </w:r>
      <w:r w:rsidR="00DD4500">
        <w:t xml:space="preserve">intrygującą </w:t>
      </w:r>
      <w:r w:rsidRPr="00FE4359">
        <w:t xml:space="preserve">tradycją. Co roku </w:t>
      </w:r>
      <w:r>
        <w:t>wiele osób znanych ze świata show biznesu, a także mar</w:t>
      </w:r>
      <w:r w:rsidR="0000100C">
        <w:t>ek</w:t>
      </w:r>
      <w:r w:rsidR="00E179D5">
        <w:t>,</w:t>
      </w:r>
      <w:r w:rsidR="0000100C">
        <w:t xml:space="preserve"> </w:t>
      </w:r>
      <w:r w:rsidRPr="00FE4359">
        <w:t>oddaj</w:t>
      </w:r>
      <w:r w:rsidR="0000100C">
        <w:t>e</w:t>
      </w:r>
      <w:r w:rsidRPr="00FE4359">
        <w:t xml:space="preserve"> na rzecz Finału WOŚP unikatowe przedmioty ze swoich kolekcji, które można licytować na Allegro. Wielu z nich proponuje także spotkania </w:t>
      </w:r>
      <w:r w:rsidR="009A227D">
        <w:t xml:space="preserve">czy inne wyjątkowe atrakcje, które pomagają zebrać pieniądze na szczytny cel. </w:t>
      </w:r>
    </w:p>
    <w:p w14:paraId="772831FA" w14:textId="1E9FD8CD" w:rsidR="004D1718" w:rsidRDefault="004E0474" w:rsidP="003A04F1">
      <w:pPr>
        <w:jc w:val="both"/>
      </w:pPr>
      <w:r>
        <w:t xml:space="preserve">Firma </w:t>
      </w:r>
      <w:r w:rsidR="00DC1C8C">
        <w:t>A</w:t>
      </w:r>
      <w:r w:rsidR="009A227D">
        <w:t xml:space="preserve">nswear </w:t>
      </w:r>
      <w:r w:rsidR="0000100C">
        <w:t xml:space="preserve">także </w:t>
      </w:r>
      <w:r w:rsidR="009A227D">
        <w:t>dołączył</w:t>
      </w:r>
      <w:r w:rsidR="00CB78FC">
        <w:t>a</w:t>
      </w:r>
      <w:r w:rsidR="009A227D">
        <w:t xml:space="preserve"> do </w:t>
      </w:r>
      <w:r w:rsidR="0000100C">
        <w:t>tegorocznego</w:t>
      </w:r>
      <w:r w:rsidR="0035289F">
        <w:t>,</w:t>
      </w:r>
      <w:r w:rsidR="0000100C">
        <w:t xml:space="preserve"> </w:t>
      </w:r>
      <w:r w:rsidR="009A227D">
        <w:t>31. Finał</w:t>
      </w:r>
      <w:r w:rsidR="0000100C">
        <w:t>u</w:t>
      </w:r>
      <w:r w:rsidR="009A227D">
        <w:t xml:space="preserve"> Wielkiej Orkiestry Świątecznej </w:t>
      </w:r>
      <w:r w:rsidR="0000100C">
        <w:t>P</w:t>
      </w:r>
      <w:r w:rsidR="009A227D">
        <w:t xml:space="preserve">omocy, przekazując na aukcję charytatywną </w:t>
      </w:r>
      <w:r w:rsidR="007C09B0">
        <w:t>weekendowy pobyt dla dwóch</w:t>
      </w:r>
      <w:r w:rsidR="00E179D5">
        <w:t xml:space="preserve"> osób</w:t>
      </w:r>
      <w:r w:rsidR="007C09B0">
        <w:t xml:space="preserve"> </w:t>
      </w:r>
      <w:r w:rsidR="00635801" w:rsidRPr="00635801">
        <w:t>w Kakslauttanen Arctic</w:t>
      </w:r>
      <w:r w:rsidR="00553A0F">
        <w:t xml:space="preserve">, </w:t>
      </w:r>
      <w:r w:rsidR="00DB5F0F">
        <w:t>wyjątkowy</w:t>
      </w:r>
      <w:r w:rsidR="00553A0F">
        <w:t>m</w:t>
      </w:r>
      <w:r w:rsidR="00DB5F0F">
        <w:t xml:space="preserve"> </w:t>
      </w:r>
      <w:r w:rsidR="00553A0F">
        <w:t>resorcie</w:t>
      </w:r>
      <w:r w:rsidR="00DB5F0F">
        <w:t xml:space="preserve"> położony</w:t>
      </w:r>
      <w:r w:rsidR="00E3627E">
        <w:t>m</w:t>
      </w:r>
      <w:r w:rsidR="00DB5F0F">
        <w:t xml:space="preserve"> w regionie Saariselkä Fell w fińskiej części Laponii</w:t>
      </w:r>
      <w:r w:rsidR="00553A0F">
        <w:t>.</w:t>
      </w:r>
      <w:r w:rsidR="00FC2954">
        <w:t xml:space="preserve"> </w:t>
      </w:r>
      <w:r w:rsidR="00FF2EB5">
        <w:t>Dla zwycięzcy licytacji</w:t>
      </w:r>
      <w:r w:rsidR="005F5861">
        <w:t xml:space="preserve">, który w inspirującą podróż wybierze się </w:t>
      </w:r>
      <w:r w:rsidR="00FF2EB5">
        <w:t xml:space="preserve">wraz z osobą towarzyszącą, przewidziano </w:t>
      </w:r>
      <w:r w:rsidR="00011DDA">
        <w:t xml:space="preserve">dodatkowe </w:t>
      </w:r>
      <w:r w:rsidR="00FF2EB5">
        <w:t>atrakcj</w:t>
      </w:r>
      <w:r w:rsidR="00011DDA">
        <w:t>e, takie jak</w:t>
      </w:r>
      <w:r w:rsidR="00FF2EB5">
        <w:t xml:space="preserve"> </w:t>
      </w:r>
      <w:r w:rsidR="00711AED">
        <w:t>nocleg w przeszklonym igloo</w:t>
      </w:r>
      <w:r w:rsidR="00887A64">
        <w:t>,</w:t>
      </w:r>
      <w:r w:rsidR="00711AED">
        <w:t xml:space="preserve"> z</w:t>
      </w:r>
      <w:r w:rsidR="00887A64">
        <w:t xml:space="preserve"> którego można podziwiać zorzę polarną</w:t>
      </w:r>
      <w:r w:rsidR="00011DDA">
        <w:t xml:space="preserve"> oraz </w:t>
      </w:r>
      <w:r w:rsidR="00744BDA">
        <w:t>wypraw</w:t>
      </w:r>
      <w:r w:rsidR="00F715AB">
        <w:t>y</w:t>
      </w:r>
      <w:r w:rsidR="00744BDA">
        <w:t xml:space="preserve"> </w:t>
      </w:r>
      <w:r w:rsidR="00011DDA">
        <w:t xml:space="preserve">w </w:t>
      </w:r>
      <w:r w:rsidR="00257272">
        <w:t xml:space="preserve">wozach z zaprzęgiem </w:t>
      </w:r>
      <w:r w:rsidR="00011DDA">
        <w:t xml:space="preserve">lub </w:t>
      </w:r>
      <w:r w:rsidR="00F715AB">
        <w:t xml:space="preserve">na </w:t>
      </w:r>
      <w:r w:rsidR="00744BDA">
        <w:t>nartach biegowych</w:t>
      </w:r>
      <w:r w:rsidR="00011DDA">
        <w:t>.</w:t>
      </w:r>
      <w:r w:rsidR="0069466F">
        <w:t xml:space="preserve"> </w:t>
      </w:r>
    </w:p>
    <w:p w14:paraId="00A4E63F" w14:textId="2975C8DA" w:rsidR="007C1BB5" w:rsidRDefault="00DD4500" w:rsidP="003A04F1">
      <w:pPr>
        <w:jc w:val="both"/>
      </w:pPr>
      <w:r>
        <w:t>Dla pełnego komfortu podróży, n</w:t>
      </w:r>
      <w:r w:rsidR="00C81A31">
        <w:t xml:space="preserve">a aukcję zostały przekazane również 2 eleganckie walizki z </w:t>
      </w:r>
      <w:r w:rsidR="00FF2AF8">
        <w:t xml:space="preserve">możliwością wyboru </w:t>
      </w:r>
      <w:r>
        <w:t xml:space="preserve">kompletu </w:t>
      </w:r>
      <w:r w:rsidR="00FF2AF8">
        <w:t xml:space="preserve">stylizacji </w:t>
      </w:r>
      <w:r w:rsidR="00860DE8">
        <w:t xml:space="preserve">ze sklepu answear.com </w:t>
      </w:r>
      <w:r w:rsidR="00FF2AF8">
        <w:t xml:space="preserve">o łącznej wartości 10 000 zł. </w:t>
      </w:r>
      <w:r w:rsidR="00E875E3">
        <w:t>Wygrany</w:t>
      </w:r>
      <w:r>
        <w:t>,</w:t>
      </w:r>
      <w:r w:rsidR="00E875E3">
        <w:t xml:space="preserve"> wraz z osobą towarzyszącą</w:t>
      </w:r>
      <w:r>
        <w:t>,</w:t>
      </w:r>
      <w:r w:rsidR="00E875E3">
        <w:t xml:space="preserve"> będą mieli </w:t>
      </w:r>
      <w:r w:rsidR="001D5F68">
        <w:t>możliwość dowolnego</w:t>
      </w:r>
      <w:r w:rsidR="00E875E3">
        <w:t xml:space="preserve"> skompletowania </w:t>
      </w:r>
      <w:r w:rsidR="0056694D">
        <w:t xml:space="preserve">outfitów </w:t>
      </w:r>
      <w:r w:rsidR="001E13E0">
        <w:t>na wyprawę</w:t>
      </w:r>
      <w:r w:rsidR="004C5C65">
        <w:t xml:space="preserve"> </w:t>
      </w:r>
      <w:r w:rsidR="0056694D">
        <w:t>z oferty dostępnej na stronie</w:t>
      </w:r>
      <w:r w:rsidR="00F07870">
        <w:t xml:space="preserve"> marki. </w:t>
      </w:r>
      <w:r w:rsidR="00860DE8">
        <w:t xml:space="preserve"> </w:t>
      </w:r>
      <w:r w:rsidR="00E875E3">
        <w:t xml:space="preserve"> </w:t>
      </w:r>
    </w:p>
    <w:p w14:paraId="0EC587B7" w14:textId="6091ABA0" w:rsidR="00EC6364" w:rsidRDefault="00DE5A53" w:rsidP="00EC6364">
      <w:pPr>
        <w:jc w:val="both"/>
      </w:pPr>
      <w:r>
        <w:rPr>
          <w:bCs/>
        </w:rPr>
        <w:t xml:space="preserve">Marka w swoich działaniach </w:t>
      </w:r>
      <w:r w:rsidRPr="001A67EF">
        <w:rPr>
          <w:bCs/>
        </w:rPr>
        <w:t xml:space="preserve">nie ogranicza się </w:t>
      </w:r>
      <w:r>
        <w:rPr>
          <w:bCs/>
        </w:rPr>
        <w:t xml:space="preserve">jedynie do oferowania swoim odbiorcom ubrań i dodatków </w:t>
      </w:r>
      <w:r w:rsidR="00C16904">
        <w:rPr>
          <w:bCs/>
        </w:rPr>
        <w:t>od światow</w:t>
      </w:r>
      <w:r w:rsidR="005F5861">
        <w:rPr>
          <w:bCs/>
        </w:rPr>
        <w:t>ych</w:t>
      </w:r>
      <w:r>
        <w:rPr>
          <w:bCs/>
        </w:rPr>
        <w:t xml:space="preserve"> marek. </w:t>
      </w:r>
      <w:r w:rsidR="00C16904">
        <w:rPr>
          <w:bCs/>
        </w:rPr>
        <w:t>Answear.com</w:t>
      </w:r>
      <w:r>
        <w:rPr>
          <w:bCs/>
        </w:rPr>
        <w:t xml:space="preserve"> </w:t>
      </w:r>
      <w:r w:rsidR="00C16904">
        <w:rPr>
          <w:bCs/>
        </w:rPr>
        <w:t>jest</w:t>
      </w:r>
      <w:r>
        <w:rPr>
          <w:bCs/>
        </w:rPr>
        <w:t xml:space="preserve"> miejscem </w:t>
      </w:r>
      <w:r w:rsidRPr="00680A92">
        <w:rPr>
          <w:bCs/>
        </w:rPr>
        <w:t>dla ludzi pełnych pasji, szukają</w:t>
      </w:r>
      <w:r w:rsidR="00F868FA">
        <w:rPr>
          <w:bCs/>
        </w:rPr>
        <w:t>cych</w:t>
      </w:r>
      <w:r w:rsidRPr="00680A92">
        <w:rPr>
          <w:bCs/>
        </w:rPr>
        <w:t xml:space="preserve"> inspiracji daleko poza </w:t>
      </w:r>
      <w:r>
        <w:rPr>
          <w:bCs/>
        </w:rPr>
        <w:t xml:space="preserve">modą. </w:t>
      </w:r>
      <w:r w:rsidR="00553D51" w:rsidRPr="00553D51">
        <w:t>„</w:t>
      </w:r>
      <w:r w:rsidR="00A24735">
        <w:rPr>
          <w:i/>
          <w:iCs/>
        </w:rPr>
        <w:t>W</w:t>
      </w:r>
      <w:r w:rsidR="00553D51" w:rsidRPr="000A7840">
        <w:rPr>
          <w:i/>
          <w:iCs/>
        </w:rPr>
        <w:t xml:space="preserve"> ramach </w:t>
      </w:r>
      <w:r w:rsidR="00C16904">
        <w:rPr>
          <w:i/>
          <w:iCs/>
        </w:rPr>
        <w:t xml:space="preserve">naszej </w:t>
      </w:r>
      <w:r w:rsidR="00DE5ABA" w:rsidRPr="000A7840">
        <w:rPr>
          <w:i/>
          <w:iCs/>
        </w:rPr>
        <w:t>strategii</w:t>
      </w:r>
      <w:r w:rsidR="00553D51" w:rsidRPr="000A7840">
        <w:rPr>
          <w:i/>
          <w:iCs/>
        </w:rPr>
        <w:t xml:space="preserve"> </w:t>
      </w:r>
      <w:r w:rsidR="001E54D9">
        <w:rPr>
          <w:i/>
          <w:iCs/>
        </w:rPr>
        <w:t>"L</w:t>
      </w:r>
      <w:r w:rsidR="001E54D9" w:rsidRPr="000A7840">
        <w:rPr>
          <w:i/>
          <w:iCs/>
        </w:rPr>
        <w:t>ifespiration starts here</w:t>
      </w:r>
      <w:r w:rsidR="001E54D9">
        <w:rPr>
          <w:i/>
          <w:iCs/>
        </w:rPr>
        <w:t>”</w:t>
      </w:r>
      <w:r w:rsidR="00C16904">
        <w:rPr>
          <w:i/>
          <w:iCs/>
        </w:rPr>
        <w:t xml:space="preserve"> wspieramy i dopingujemy naszych klientów do życia w pełni, a co za tym idzie</w:t>
      </w:r>
      <w:r w:rsidR="00E179D5">
        <w:rPr>
          <w:i/>
          <w:iCs/>
        </w:rPr>
        <w:t>,</w:t>
      </w:r>
      <w:r w:rsidR="00C16904">
        <w:rPr>
          <w:i/>
          <w:iCs/>
        </w:rPr>
        <w:t xml:space="preserve"> do empatycznej postawy </w:t>
      </w:r>
      <w:r w:rsidR="007E6535">
        <w:rPr>
          <w:i/>
          <w:iCs/>
        </w:rPr>
        <w:t>wobec</w:t>
      </w:r>
      <w:r w:rsidR="00C16904">
        <w:rPr>
          <w:i/>
          <w:iCs/>
        </w:rPr>
        <w:t xml:space="preserve"> świata.</w:t>
      </w:r>
      <w:r w:rsidR="00553D51" w:rsidRPr="000A7840">
        <w:rPr>
          <w:i/>
          <w:iCs/>
        </w:rPr>
        <w:t xml:space="preserve"> </w:t>
      </w:r>
      <w:r w:rsidR="00C16904">
        <w:rPr>
          <w:i/>
          <w:iCs/>
        </w:rPr>
        <w:t>S</w:t>
      </w:r>
      <w:r w:rsidR="00553D51" w:rsidRPr="000A7840">
        <w:rPr>
          <w:i/>
          <w:iCs/>
        </w:rPr>
        <w:t xml:space="preserve">taramy się nie tylko </w:t>
      </w:r>
      <w:r w:rsidR="00C16904">
        <w:rPr>
          <w:i/>
          <w:iCs/>
        </w:rPr>
        <w:t>dostarczać inspiracji</w:t>
      </w:r>
      <w:r w:rsidR="00553D51" w:rsidRPr="000A7840">
        <w:rPr>
          <w:i/>
          <w:iCs/>
        </w:rPr>
        <w:t xml:space="preserve"> </w:t>
      </w:r>
      <w:r w:rsidR="00C16904">
        <w:rPr>
          <w:i/>
          <w:iCs/>
        </w:rPr>
        <w:t>do tworzenia własnego stylu</w:t>
      </w:r>
      <w:r w:rsidR="00553D51" w:rsidRPr="000A7840">
        <w:rPr>
          <w:i/>
          <w:iCs/>
        </w:rPr>
        <w:t xml:space="preserve">, ale </w:t>
      </w:r>
      <w:r w:rsidR="00CB78FC" w:rsidRPr="000A7840">
        <w:rPr>
          <w:i/>
          <w:iCs/>
        </w:rPr>
        <w:t xml:space="preserve">także </w:t>
      </w:r>
      <w:r w:rsidR="00C16904">
        <w:rPr>
          <w:i/>
          <w:iCs/>
        </w:rPr>
        <w:t>motywo</w:t>
      </w:r>
      <w:r w:rsidR="001259B6" w:rsidRPr="000A7840">
        <w:rPr>
          <w:i/>
          <w:iCs/>
        </w:rPr>
        <w:t xml:space="preserve">wać naszych klientów do </w:t>
      </w:r>
      <w:r w:rsidR="00A67D47">
        <w:rPr>
          <w:i/>
          <w:iCs/>
        </w:rPr>
        <w:t xml:space="preserve">działania, by </w:t>
      </w:r>
      <w:r w:rsidR="001259B6" w:rsidRPr="000A7840">
        <w:rPr>
          <w:i/>
          <w:iCs/>
        </w:rPr>
        <w:t>ży</w:t>
      </w:r>
      <w:r w:rsidR="00A67D47">
        <w:rPr>
          <w:i/>
          <w:iCs/>
        </w:rPr>
        <w:t>ć</w:t>
      </w:r>
      <w:r w:rsidR="001259B6" w:rsidRPr="000A7840">
        <w:rPr>
          <w:i/>
          <w:iCs/>
        </w:rPr>
        <w:t xml:space="preserve"> ciekawiej, odważniej</w:t>
      </w:r>
      <w:r w:rsidR="00240786">
        <w:rPr>
          <w:i/>
          <w:iCs/>
        </w:rPr>
        <w:t>,</w:t>
      </w:r>
      <w:r w:rsidR="001259B6" w:rsidRPr="000A7840">
        <w:rPr>
          <w:i/>
          <w:iCs/>
        </w:rPr>
        <w:t xml:space="preserve"> aktywniej</w:t>
      </w:r>
      <w:r w:rsidR="00A67D47">
        <w:rPr>
          <w:i/>
          <w:iCs/>
        </w:rPr>
        <w:t xml:space="preserve">. </w:t>
      </w:r>
      <w:r w:rsidR="00C16904">
        <w:rPr>
          <w:i/>
          <w:iCs/>
        </w:rPr>
        <w:t xml:space="preserve">Pomaganie innym jest </w:t>
      </w:r>
      <w:r w:rsidR="00E179D5">
        <w:rPr>
          <w:i/>
          <w:iCs/>
        </w:rPr>
        <w:t>przywilejem</w:t>
      </w:r>
      <w:r w:rsidR="00C16904">
        <w:rPr>
          <w:i/>
          <w:iCs/>
        </w:rPr>
        <w:t>,</w:t>
      </w:r>
      <w:r w:rsidR="005772B9">
        <w:rPr>
          <w:i/>
          <w:iCs/>
        </w:rPr>
        <w:t xml:space="preserve"> </w:t>
      </w:r>
      <w:r w:rsidR="00D60B27">
        <w:rPr>
          <w:i/>
          <w:iCs/>
        </w:rPr>
        <w:t>d</w:t>
      </w:r>
      <w:r w:rsidR="001259B6" w:rsidRPr="000A7840">
        <w:rPr>
          <w:i/>
          <w:iCs/>
        </w:rPr>
        <w:t>latego</w:t>
      </w:r>
      <w:r w:rsidR="00D60B27">
        <w:rPr>
          <w:i/>
          <w:iCs/>
        </w:rPr>
        <w:t xml:space="preserve"> </w:t>
      </w:r>
      <w:r w:rsidR="003F1DD7">
        <w:rPr>
          <w:i/>
          <w:iCs/>
        </w:rPr>
        <w:t xml:space="preserve">po raz kolejny postanowiliśmy wesprzeć </w:t>
      </w:r>
      <w:r w:rsidR="00293CF1" w:rsidRPr="000A7840">
        <w:rPr>
          <w:i/>
          <w:iCs/>
        </w:rPr>
        <w:t>Fundacj</w:t>
      </w:r>
      <w:r w:rsidR="003F1DD7">
        <w:rPr>
          <w:i/>
          <w:iCs/>
        </w:rPr>
        <w:t>ę</w:t>
      </w:r>
      <w:r w:rsidR="00293CF1" w:rsidRPr="000A7840">
        <w:rPr>
          <w:i/>
          <w:iCs/>
        </w:rPr>
        <w:t xml:space="preserve"> WOŚP</w:t>
      </w:r>
      <w:r w:rsidR="00B609A3">
        <w:rPr>
          <w:i/>
          <w:iCs/>
        </w:rPr>
        <w:t xml:space="preserve"> </w:t>
      </w:r>
      <w:r w:rsidR="00853130">
        <w:t>–</w:t>
      </w:r>
      <w:r w:rsidR="00B609A3">
        <w:rPr>
          <w:i/>
          <w:iCs/>
        </w:rPr>
        <w:t xml:space="preserve"> </w:t>
      </w:r>
      <w:r w:rsidR="00751F81">
        <w:t xml:space="preserve">mówi </w:t>
      </w:r>
      <w:r w:rsidR="00C16904">
        <w:t>Kacper Barylski</w:t>
      </w:r>
      <w:r w:rsidR="00751F81">
        <w:t xml:space="preserve">, </w:t>
      </w:r>
      <w:r w:rsidR="00461116">
        <w:t>Head of Communication w</w:t>
      </w:r>
      <w:r w:rsidR="00751F81">
        <w:t xml:space="preserve"> Answear.com</w:t>
      </w:r>
      <w:r w:rsidR="00C16904">
        <w:t xml:space="preserve">. </w:t>
      </w:r>
      <w:r w:rsidR="00751F81" w:rsidRPr="005B201C">
        <w:rPr>
          <w:i/>
          <w:iCs/>
        </w:rPr>
        <w:t>Wierzymy, że</w:t>
      </w:r>
      <w:r w:rsidR="00751F81">
        <w:rPr>
          <w:i/>
          <w:iCs/>
        </w:rPr>
        <w:t xml:space="preserve"> ta</w:t>
      </w:r>
      <w:r w:rsidR="00751F81">
        <w:t xml:space="preserve"> </w:t>
      </w:r>
      <w:r w:rsidR="001259B6" w:rsidRPr="000A7840">
        <w:rPr>
          <w:i/>
          <w:iCs/>
        </w:rPr>
        <w:t>wyjątkow</w:t>
      </w:r>
      <w:r w:rsidR="00126A5F">
        <w:rPr>
          <w:i/>
          <w:iCs/>
        </w:rPr>
        <w:t>a</w:t>
      </w:r>
      <w:r w:rsidR="001259B6" w:rsidRPr="000A7840">
        <w:rPr>
          <w:i/>
          <w:iCs/>
        </w:rPr>
        <w:t xml:space="preserve"> podróż </w:t>
      </w:r>
      <w:r w:rsidR="00751F81">
        <w:rPr>
          <w:i/>
          <w:iCs/>
        </w:rPr>
        <w:t>będzie okazją</w:t>
      </w:r>
      <w:r w:rsidR="008F4977">
        <w:rPr>
          <w:i/>
          <w:iCs/>
        </w:rPr>
        <w:t xml:space="preserve">, by </w:t>
      </w:r>
      <w:r w:rsidR="001259B6" w:rsidRPr="000A7840">
        <w:rPr>
          <w:i/>
          <w:iCs/>
        </w:rPr>
        <w:t>doświadczyć prawdziwej magii</w:t>
      </w:r>
      <w:r w:rsidR="00D04CB1">
        <w:rPr>
          <w:i/>
          <w:iCs/>
        </w:rPr>
        <w:t xml:space="preserve"> zorzy polarnej</w:t>
      </w:r>
      <w:r w:rsidR="00DE5ABA" w:rsidRPr="000A7840">
        <w:rPr>
          <w:i/>
          <w:iCs/>
        </w:rPr>
        <w:t xml:space="preserve">, która jest </w:t>
      </w:r>
      <w:r w:rsidR="001259B6" w:rsidRPr="000A7840">
        <w:rPr>
          <w:i/>
          <w:iCs/>
        </w:rPr>
        <w:t>przykład</w:t>
      </w:r>
      <w:r w:rsidR="00DE5ABA" w:rsidRPr="000A7840">
        <w:rPr>
          <w:i/>
          <w:iCs/>
        </w:rPr>
        <w:t>em</w:t>
      </w:r>
      <w:r w:rsidR="001259B6" w:rsidRPr="000A7840">
        <w:rPr>
          <w:i/>
          <w:iCs/>
        </w:rPr>
        <w:t xml:space="preserve"> na to, że siła i piękno drzemiące w naturze wykracz</w:t>
      </w:r>
      <w:r w:rsidR="00E179D5">
        <w:rPr>
          <w:i/>
          <w:iCs/>
        </w:rPr>
        <w:t>ają</w:t>
      </w:r>
      <w:r w:rsidR="001259B6" w:rsidRPr="000A7840">
        <w:rPr>
          <w:i/>
          <w:iCs/>
        </w:rPr>
        <w:t xml:space="preserve"> poza nasze </w:t>
      </w:r>
      <w:r w:rsidR="00A24134">
        <w:rPr>
          <w:i/>
          <w:iCs/>
        </w:rPr>
        <w:t xml:space="preserve">ludzkie </w:t>
      </w:r>
      <w:r w:rsidR="00E179D5">
        <w:rPr>
          <w:i/>
          <w:iCs/>
        </w:rPr>
        <w:t>wyobrażenia</w:t>
      </w:r>
      <w:r w:rsidR="00A03046" w:rsidRPr="000A7840">
        <w:rPr>
          <w:i/>
          <w:iCs/>
        </w:rPr>
        <w:t xml:space="preserve">. Dokładnie tak samo, jak dobro, które dzieje się w trakcie każdego finału Orkiestry. To ogromne wyróżnienie </w:t>
      </w:r>
      <w:r w:rsidR="00E179D5">
        <w:rPr>
          <w:i/>
          <w:iCs/>
        </w:rPr>
        <w:t xml:space="preserve">móc grać z Orkiestrą i aktywnie ją wspierać” </w:t>
      </w:r>
      <w:r w:rsidR="00DE5ABA">
        <w:t xml:space="preserve">– </w:t>
      </w:r>
      <w:r w:rsidR="009B2250">
        <w:t>dodaje.</w:t>
      </w:r>
    </w:p>
    <w:p w14:paraId="43E16B8B" w14:textId="4A4EABDE" w:rsidR="00501D03" w:rsidRDefault="009871F4" w:rsidP="009871F4">
      <w:pPr>
        <w:jc w:val="both"/>
      </w:pPr>
      <w:r>
        <w:t xml:space="preserve">Podróż </w:t>
      </w:r>
      <w:r w:rsidR="00A33453">
        <w:t xml:space="preserve">w poszukiwaniu zorzy polarnej </w:t>
      </w:r>
      <w:r>
        <w:t xml:space="preserve">można wylicytować na aukcji Allegro do końca stycznia. Całkowity dochód </w:t>
      </w:r>
      <w:r w:rsidR="00501D03">
        <w:t xml:space="preserve">z licytacji </w:t>
      </w:r>
      <w:r>
        <w:t>zasili konto 31. Finału WOŚP</w:t>
      </w:r>
      <w:r w:rsidR="00FB4E08">
        <w:t xml:space="preserve"> i zostanie przekazany na rzecz </w:t>
      </w:r>
      <w:r>
        <w:t>walk</w:t>
      </w:r>
      <w:r w:rsidR="009C71E0">
        <w:t>i</w:t>
      </w:r>
      <w:r>
        <w:t xml:space="preserve"> z sepsą. </w:t>
      </w:r>
      <w:r w:rsidR="00A420D9">
        <w:t xml:space="preserve">Więcej szczegółów </w:t>
      </w:r>
      <w:r w:rsidR="00411BFA">
        <w:t xml:space="preserve">na temat aukcji </w:t>
      </w:r>
      <w:r w:rsidR="00B933BB">
        <w:t>znajduje się na stronie:</w:t>
      </w:r>
    </w:p>
    <w:p w14:paraId="3331EC83" w14:textId="12F9E50F" w:rsidR="00C71B21" w:rsidRDefault="00000000" w:rsidP="009871F4">
      <w:pPr>
        <w:jc w:val="both"/>
        <w:rPr>
          <w:rStyle w:val="Hipercze"/>
        </w:rPr>
      </w:pPr>
      <w:hyperlink r:id="rId10" w:history="1">
        <w:r w:rsidR="009871F4" w:rsidRPr="00862B84">
          <w:rPr>
            <w:rStyle w:val="Hipercze"/>
          </w:rPr>
          <w:t>https://allegro.pl/oferta/podroz-na-zorze-polarna-z-answear-com-13093685244</w:t>
        </w:r>
      </w:hyperlink>
    </w:p>
    <w:p w14:paraId="6D2F66BB" w14:textId="64F7BAC8" w:rsidR="00EC6364" w:rsidRPr="00EC6364" w:rsidRDefault="00EC6364" w:rsidP="00EC6364">
      <w:pPr>
        <w:jc w:val="both"/>
        <w:rPr>
          <w:b/>
          <w:bCs/>
        </w:rPr>
      </w:pPr>
      <w:r w:rsidRPr="00EC6364">
        <w:rPr>
          <w:b/>
          <w:bCs/>
        </w:rPr>
        <w:t>Radość z pomagania</w:t>
      </w:r>
    </w:p>
    <w:p w14:paraId="48514E8F" w14:textId="754DB6A5" w:rsidR="00AE0675" w:rsidRDefault="001A4563" w:rsidP="003A04F1">
      <w:pPr>
        <w:jc w:val="both"/>
      </w:pPr>
      <w:r>
        <w:lastRenderedPageBreak/>
        <w:t>Tegoroczna aukcja jest kolejny</w:t>
      </w:r>
      <w:r w:rsidR="00944128">
        <w:t>m</w:t>
      </w:r>
      <w:r>
        <w:t xml:space="preserve"> przykład</w:t>
      </w:r>
      <w:r w:rsidR="00944128">
        <w:t xml:space="preserve">em </w:t>
      </w:r>
      <w:r w:rsidR="00EC6364">
        <w:t>działa</w:t>
      </w:r>
      <w:r w:rsidR="00944128">
        <w:t>ń</w:t>
      </w:r>
      <w:r w:rsidR="00EC6364">
        <w:t xml:space="preserve"> na rzecz WOŚP. W 2019 roku </w:t>
      </w:r>
      <w:r w:rsidR="000B4B26">
        <w:t xml:space="preserve">firma </w:t>
      </w:r>
      <w:r w:rsidR="00B933BB">
        <w:t>A</w:t>
      </w:r>
      <w:r w:rsidR="00AE0675">
        <w:t>nswear</w:t>
      </w:r>
      <w:r w:rsidR="00EC6364">
        <w:t xml:space="preserve"> wylicytował</w:t>
      </w:r>
      <w:r w:rsidR="000B4B26">
        <w:t>a</w:t>
      </w:r>
      <w:r w:rsidR="00EC6364">
        <w:t xml:space="preserve"> za ponad 30 tysięcy złotych „Małomiasteczkowy kiosk” Dawida Podsiadło i tym samym wsparł</w:t>
      </w:r>
      <w:r w:rsidR="000B4B26">
        <w:t>a</w:t>
      </w:r>
      <w:r w:rsidR="00EC6364">
        <w:t xml:space="preserve"> </w:t>
      </w:r>
      <w:r w:rsidR="00EC6364" w:rsidRPr="006A4597">
        <w:t>zakup nowoczesnego sprzętu medycznego dla specjalistycznych szpitali dziecięcych</w:t>
      </w:r>
      <w:r w:rsidR="00EC6364">
        <w:t xml:space="preserve">. </w:t>
      </w:r>
      <w:r w:rsidR="005F5861">
        <w:t xml:space="preserve">Kiosk, przekształcony później w ekokiosk, stał się miejscem, gdzie w ramach projektu „Eko is the Answear”, można było oddawać niepotrzebną odzież. </w:t>
      </w:r>
    </w:p>
    <w:p w14:paraId="60A64025" w14:textId="62C2D458" w:rsidR="00EC6364" w:rsidRDefault="00AE0675" w:rsidP="003A04F1">
      <w:pPr>
        <w:jc w:val="both"/>
      </w:pPr>
      <w:r w:rsidRPr="002B3991">
        <w:rPr>
          <w:bCs/>
        </w:rPr>
        <w:t xml:space="preserve">W przeszłości </w:t>
      </w:r>
      <w:r>
        <w:rPr>
          <w:bCs/>
        </w:rPr>
        <w:t>Answear</w:t>
      </w:r>
      <w:r w:rsidR="00EC6364">
        <w:t xml:space="preserve"> zainicjował</w:t>
      </w:r>
      <w:r>
        <w:t xml:space="preserve"> </w:t>
      </w:r>
      <w:r w:rsidR="008D4AE3">
        <w:t xml:space="preserve">także </w:t>
      </w:r>
      <w:r w:rsidR="00EC6364">
        <w:t xml:space="preserve">wiele akcji charytatywnych w ramach </w:t>
      </w:r>
      <w:r>
        <w:t xml:space="preserve">własnej </w:t>
      </w:r>
      <w:r w:rsidR="007E6535">
        <w:t>organizacji</w:t>
      </w:r>
      <w:r w:rsidR="005F5861">
        <w:t xml:space="preserve"> –  </w:t>
      </w:r>
      <w:r w:rsidR="002C1138">
        <w:t xml:space="preserve">pracownicy </w:t>
      </w:r>
      <w:r w:rsidR="005B0CF1">
        <w:t xml:space="preserve">wspierali </w:t>
      </w:r>
      <w:r w:rsidR="005F5861">
        <w:t>m.in.</w:t>
      </w:r>
      <w:r w:rsidR="005B0CF1">
        <w:t xml:space="preserve"> </w:t>
      </w:r>
      <w:r w:rsidR="005F5861">
        <w:t>Szlachetną Paczkę</w:t>
      </w:r>
      <w:r w:rsidR="001C2BF6">
        <w:t xml:space="preserve"> oraz </w:t>
      </w:r>
      <w:r w:rsidR="005F5861">
        <w:t xml:space="preserve">domy dziecka. </w:t>
      </w:r>
      <w:r w:rsidR="008D4AE3">
        <w:t>W 20</w:t>
      </w:r>
      <w:r w:rsidR="005F5861">
        <w:t>21</w:t>
      </w:r>
      <w:r w:rsidR="008D4AE3">
        <w:t xml:space="preserve"> roku marka własna Answear.LAB przekazała całkowity dochód ze sprzedaży limitowanej kolekcji „Girl Power” na fundację UNAWEZA Martyny Wojciechowskiej, a w 202</w:t>
      </w:r>
      <w:r w:rsidR="005F5861">
        <w:t>2</w:t>
      </w:r>
      <w:r w:rsidR="008D4AE3">
        <w:t xml:space="preserve"> roku</w:t>
      </w:r>
      <w:r w:rsidR="007E6535">
        <w:t xml:space="preserve"> działając</w:t>
      </w:r>
      <w:r w:rsidR="008D4AE3">
        <w:t xml:space="preserve"> #</w:t>
      </w:r>
      <w:r w:rsidR="005F5861">
        <w:t>NaPomocUkrainie</w:t>
      </w:r>
      <w:r w:rsidR="005B0CF1">
        <w:t xml:space="preserve"> dochód z kolekcji „No Shame. No Fear.”. Answear</w:t>
      </w:r>
      <w:r w:rsidR="008D4AE3">
        <w:t xml:space="preserve"> </w:t>
      </w:r>
      <w:r w:rsidR="005F5861">
        <w:t>przekazał</w:t>
      </w:r>
      <w:r w:rsidR="008D4AE3">
        <w:t xml:space="preserve"> </w:t>
      </w:r>
      <w:r w:rsidR="005B0CF1">
        <w:t xml:space="preserve">także #NaPomocUkrainie </w:t>
      </w:r>
      <w:r w:rsidR="007E6535">
        <w:t xml:space="preserve">bezpośrednie wsparcie w kwocie </w:t>
      </w:r>
      <w:r w:rsidR="0065701B">
        <w:t>210 000 zł</w:t>
      </w:r>
      <w:r w:rsidR="007E6535">
        <w:t xml:space="preserve"> oraz zainicjował i zorganizował liczne akcje pomocowe, jak konwoje do Ukrainy, czy wsparcie uchodźców, ich rodzin i bliskich</w:t>
      </w:r>
      <w:r w:rsidR="005B0CF1">
        <w:t xml:space="preserve"> przybywających do Polski</w:t>
      </w:r>
      <w:r w:rsidR="007E6535">
        <w:t>.</w:t>
      </w:r>
    </w:p>
    <w:p w14:paraId="7C87CF7B" w14:textId="77777777" w:rsidR="000A0D58" w:rsidRDefault="000A0D58" w:rsidP="000A0D58">
      <w:pPr>
        <w:pStyle w:val="Tekstpodstawowy"/>
        <w:ind w:right="195"/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012FADCE" w14:textId="77777777" w:rsidR="000A0D58" w:rsidRDefault="000A0D58" w:rsidP="000A0D58">
      <w:pPr>
        <w:pStyle w:val="Tekstpodstawowy"/>
        <w:ind w:right="195"/>
        <w:jc w:val="center"/>
        <w:rPr>
          <w:sz w:val="18"/>
          <w:szCs w:val="18"/>
        </w:rPr>
      </w:pPr>
    </w:p>
    <w:p w14:paraId="25A9C218" w14:textId="4F1816FD" w:rsidR="000A0D58" w:rsidRPr="00050512" w:rsidRDefault="000A0D58" w:rsidP="00EF6067">
      <w:pPr>
        <w:jc w:val="both"/>
      </w:pPr>
      <w:r>
        <w:rPr>
          <w:sz w:val="18"/>
          <w:szCs w:val="18"/>
        </w:rPr>
        <w:t xml:space="preserve">Answear to pierwszy polski internetowy sklep multibrandowy oferujący szeroki wybór ubrań, butów i dodatków ponad 500 światowych marek. W ofercie można znaleźć wyselekcjonowane kolekcje damskie, męskie i dziecięce m.in. marek premium, sportowych czy denimowych. Aktualnie </w:t>
      </w:r>
      <w:r w:rsidRPr="00F23581">
        <w:rPr>
          <w:sz w:val="18"/>
          <w:szCs w:val="18"/>
        </w:rPr>
        <w:t>Answear</w:t>
      </w:r>
      <w:r>
        <w:rPr>
          <w:sz w:val="18"/>
          <w:szCs w:val="18"/>
        </w:rPr>
        <w:t xml:space="preserve"> działa na 11 rynkach, a w planach ma start w kolejnych. Od początku swojej działalności w 2011 r. zdobył ponad 50 nagród i wyróżnień, zyskał także uznanie tysięcy klientów, którym dostarcza nieustannych modowych inspiracji, współpracując z trendsetterami i ekspertami z branży mody. Marka opiera się na własnym centrum logistycznym, które pozwala na zoptymalizowanie kosztów i usprawnienie logistyki, co finalnie wpływa na doskonałą cenę i atrakcyjne promocje. Wszystkie produkty wchodzące w skład zamówienia są wysyłane w jednej paczce – w trosce o środowisko i dla wygody klientów. W swej działalności Answear stawia na szybką dostawę (nawet tego samego dnia w wybranych miastach Polski) i jakość obsługi. Swoim stałym klientom dedykuje program lojalnościowy Answear Club, który pozwala na robienie zakupów w jeszcze atrakcyjniejszych cenac</w:t>
      </w:r>
      <w:r w:rsidR="0052335F">
        <w:rPr>
          <w:sz w:val="18"/>
          <w:szCs w:val="18"/>
        </w:rPr>
        <w:t>h</w:t>
      </w:r>
    </w:p>
    <w:p w14:paraId="4A28C8FE" w14:textId="77777777" w:rsidR="00193B6F" w:rsidRPr="00EF6067" w:rsidRDefault="00193B6F" w:rsidP="00EF6067">
      <w:pPr>
        <w:jc w:val="both"/>
        <w:rPr>
          <w:b/>
          <w:bCs/>
        </w:rPr>
      </w:pPr>
    </w:p>
    <w:sectPr w:rsidR="00193B6F" w:rsidRPr="00EF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349"/>
    <w:multiLevelType w:val="multilevel"/>
    <w:tmpl w:val="A9A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E48EF"/>
    <w:multiLevelType w:val="multilevel"/>
    <w:tmpl w:val="7BF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B4C88"/>
    <w:multiLevelType w:val="hybridMultilevel"/>
    <w:tmpl w:val="A9F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930627">
    <w:abstractNumId w:val="0"/>
  </w:num>
  <w:num w:numId="2" w16cid:durableId="1253198233">
    <w:abstractNumId w:val="2"/>
  </w:num>
  <w:num w:numId="3" w16cid:durableId="131348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67"/>
    <w:rsid w:val="0000100C"/>
    <w:rsid w:val="00002047"/>
    <w:rsid w:val="00011DDA"/>
    <w:rsid w:val="00021291"/>
    <w:rsid w:val="000246A9"/>
    <w:rsid w:val="000250A9"/>
    <w:rsid w:val="00041875"/>
    <w:rsid w:val="0004230C"/>
    <w:rsid w:val="00050476"/>
    <w:rsid w:val="00050512"/>
    <w:rsid w:val="00077442"/>
    <w:rsid w:val="0008293D"/>
    <w:rsid w:val="00087D6F"/>
    <w:rsid w:val="0009511C"/>
    <w:rsid w:val="000A0D58"/>
    <w:rsid w:val="000A7840"/>
    <w:rsid w:val="000B4B26"/>
    <w:rsid w:val="000E6812"/>
    <w:rsid w:val="000E693B"/>
    <w:rsid w:val="000F64A0"/>
    <w:rsid w:val="00102377"/>
    <w:rsid w:val="001041C2"/>
    <w:rsid w:val="00105627"/>
    <w:rsid w:val="00107287"/>
    <w:rsid w:val="00116617"/>
    <w:rsid w:val="00116909"/>
    <w:rsid w:val="001259B6"/>
    <w:rsid w:val="00126A5F"/>
    <w:rsid w:val="0013566D"/>
    <w:rsid w:val="00136832"/>
    <w:rsid w:val="001635BD"/>
    <w:rsid w:val="0019116B"/>
    <w:rsid w:val="001913B5"/>
    <w:rsid w:val="00193B6F"/>
    <w:rsid w:val="001A4563"/>
    <w:rsid w:val="001C2BF6"/>
    <w:rsid w:val="001D5F68"/>
    <w:rsid w:val="001E13E0"/>
    <w:rsid w:val="001E54D9"/>
    <w:rsid w:val="00204C63"/>
    <w:rsid w:val="00240786"/>
    <w:rsid w:val="00257272"/>
    <w:rsid w:val="002649C4"/>
    <w:rsid w:val="0027366F"/>
    <w:rsid w:val="00293CF1"/>
    <w:rsid w:val="002A4253"/>
    <w:rsid w:val="002B2B9C"/>
    <w:rsid w:val="002B5446"/>
    <w:rsid w:val="002C1138"/>
    <w:rsid w:val="002D13DC"/>
    <w:rsid w:val="00304A22"/>
    <w:rsid w:val="003401E0"/>
    <w:rsid w:val="003403A1"/>
    <w:rsid w:val="00340A7D"/>
    <w:rsid w:val="00346347"/>
    <w:rsid w:val="0035289F"/>
    <w:rsid w:val="00370F51"/>
    <w:rsid w:val="0037136A"/>
    <w:rsid w:val="003939F4"/>
    <w:rsid w:val="003A04F1"/>
    <w:rsid w:val="003A5963"/>
    <w:rsid w:val="003A5B31"/>
    <w:rsid w:val="003B4936"/>
    <w:rsid w:val="003B6CE8"/>
    <w:rsid w:val="003C3B39"/>
    <w:rsid w:val="003D65C8"/>
    <w:rsid w:val="003E4F63"/>
    <w:rsid w:val="003E5710"/>
    <w:rsid w:val="003F1DD7"/>
    <w:rsid w:val="00411BFA"/>
    <w:rsid w:val="004261FD"/>
    <w:rsid w:val="00461116"/>
    <w:rsid w:val="004A1B92"/>
    <w:rsid w:val="004B3D76"/>
    <w:rsid w:val="004C5C65"/>
    <w:rsid w:val="004D1718"/>
    <w:rsid w:val="004D1D15"/>
    <w:rsid w:val="004E0474"/>
    <w:rsid w:val="004E16BC"/>
    <w:rsid w:val="00501D03"/>
    <w:rsid w:val="00511631"/>
    <w:rsid w:val="0052335F"/>
    <w:rsid w:val="0052421F"/>
    <w:rsid w:val="005359B3"/>
    <w:rsid w:val="005531AB"/>
    <w:rsid w:val="00553A0F"/>
    <w:rsid w:val="00553D51"/>
    <w:rsid w:val="0056694D"/>
    <w:rsid w:val="00571FE2"/>
    <w:rsid w:val="005772B9"/>
    <w:rsid w:val="00582EA3"/>
    <w:rsid w:val="005834CB"/>
    <w:rsid w:val="00585FCD"/>
    <w:rsid w:val="005A7780"/>
    <w:rsid w:val="005B0CF1"/>
    <w:rsid w:val="005B1CC1"/>
    <w:rsid w:val="005B201C"/>
    <w:rsid w:val="005E3376"/>
    <w:rsid w:val="005F5861"/>
    <w:rsid w:val="005F676E"/>
    <w:rsid w:val="00614A0E"/>
    <w:rsid w:val="00630B05"/>
    <w:rsid w:val="0063393C"/>
    <w:rsid w:val="00635801"/>
    <w:rsid w:val="0065701B"/>
    <w:rsid w:val="00673D16"/>
    <w:rsid w:val="0069466F"/>
    <w:rsid w:val="00695DC6"/>
    <w:rsid w:val="006A0EBF"/>
    <w:rsid w:val="006A4597"/>
    <w:rsid w:val="006C0EEF"/>
    <w:rsid w:val="006D13FA"/>
    <w:rsid w:val="006D31DB"/>
    <w:rsid w:val="00711AED"/>
    <w:rsid w:val="00740B8C"/>
    <w:rsid w:val="00744BDA"/>
    <w:rsid w:val="00751D68"/>
    <w:rsid w:val="00751F81"/>
    <w:rsid w:val="00752B54"/>
    <w:rsid w:val="00775E14"/>
    <w:rsid w:val="00793A12"/>
    <w:rsid w:val="007A49ED"/>
    <w:rsid w:val="007C09B0"/>
    <w:rsid w:val="007C1BB5"/>
    <w:rsid w:val="007C3C7F"/>
    <w:rsid w:val="007D6B0E"/>
    <w:rsid w:val="007E6535"/>
    <w:rsid w:val="00811BA7"/>
    <w:rsid w:val="0084559F"/>
    <w:rsid w:val="00853130"/>
    <w:rsid w:val="00854DA1"/>
    <w:rsid w:val="00860DE8"/>
    <w:rsid w:val="00862603"/>
    <w:rsid w:val="00887A64"/>
    <w:rsid w:val="008D4AE3"/>
    <w:rsid w:val="008D7B1A"/>
    <w:rsid w:val="008E24AB"/>
    <w:rsid w:val="008E4ED0"/>
    <w:rsid w:val="008F1D0B"/>
    <w:rsid w:val="008F4977"/>
    <w:rsid w:val="009247E2"/>
    <w:rsid w:val="00940680"/>
    <w:rsid w:val="00944128"/>
    <w:rsid w:val="009871F4"/>
    <w:rsid w:val="009A227D"/>
    <w:rsid w:val="009B2250"/>
    <w:rsid w:val="009C17D4"/>
    <w:rsid w:val="009C71E0"/>
    <w:rsid w:val="009D26EA"/>
    <w:rsid w:val="00A03046"/>
    <w:rsid w:val="00A05E7B"/>
    <w:rsid w:val="00A22823"/>
    <w:rsid w:val="00A24134"/>
    <w:rsid w:val="00A24735"/>
    <w:rsid w:val="00A33453"/>
    <w:rsid w:val="00A420D9"/>
    <w:rsid w:val="00A53053"/>
    <w:rsid w:val="00A611F9"/>
    <w:rsid w:val="00A62A5C"/>
    <w:rsid w:val="00A67D47"/>
    <w:rsid w:val="00A83418"/>
    <w:rsid w:val="00AA2DEB"/>
    <w:rsid w:val="00AC500E"/>
    <w:rsid w:val="00AC78AE"/>
    <w:rsid w:val="00AE0675"/>
    <w:rsid w:val="00AE49DF"/>
    <w:rsid w:val="00AE7A43"/>
    <w:rsid w:val="00B02CD8"/>
    <w:rsid w:val="00B22C8A"/>
    <w:rsid w:val="00B31E92"/>
    <w:rsid w:val="00B40B7B"/>
    <w:rsid w:val="00B45949"/>
    <w:rsid w:val="00B609A3"/>
    <w:rsid w:val="00B70B67"/>
    <w:rsid w:val="00B824DB"/>
    <w:rsid w:val="00B933BB"/>
    <w:rsid w:val="00B977BF"/>
    <w:rsid w:val="00BC67FF"/>
    <w:rsid w:val="00BC73EA"/>
    <w:rsid w:val="00BF764A"/>
    <w:rsid w:val="00C02C93"/>
    <w:rsid w:val="00C04F7F"/>
    <w:rsid w:val="00C0566F"/>
    <w:rsid w:val="00C16904"/>
    <w:rsid w:val="00C37DD1"/>
    <w:rsid w:val="00C41FAE"/>
    <w:rsid w:val="00C449F3"/>
    <w:rsid w:val="00C70491"/>
    <w:rsid w:val="00C71B21"/>
    <w:rsid w:val="00C81A31"/>
    <w:rsid w:val="00C81EF0"/>
    <w:rsid w:val="00CA5EFF"/>
    <w:rsid w:val="00CB78FC"/>
    <w:rsid w:val="00D04CB1"/>
    <w:rsid w:val="00D123E3"/>
    <w:rsid w:val="00D60B27"/>
    <w:rsid w:val="00D857CF"/>
    <w:rsid w:val="00DB5F0F"/>
    <w:rsid w:val="00DC16DA"/>
    <w:rsid w:val="00DC1C8C"/>
    <w:rsid w:val="00DD4500"/>
    <w:rsid w:val="00DE5A53"/>
    <w:rsid w:val="00DE5ABA"/>
    <w:rsid w:val="00E0526E"/>
    <w:rsid w:val="00E07AA1"/>
    <w:rsid w:val="00E13BD1"/>
    <w:rsid w:val="00E179D5"/>
    <w:rsid w:val="00E2538B"/>
    <w:rsid w:val="00E33B17"/>
    <w:rsid w:val="00E3627E"/>
    <w:rsid w:val="00E43C17"/>
    <w:rsid w:val="00E623E0"/>
    <w:rsid w:val="00E764BF"/>
    <w:rsid w:val="00E875E3"/>
    <w:rsid w:val="00E90B2A"/>
    <w:rsid w:val="00EC6364"/>
    <w:rsid w:val="00EE536E"/>
    <w:rsid w:val="00EF6067"/>
    <w:rsid w:val="00F07870"/>
    <w:rsid w:val="00F13D4C"/>
    <w:rsid w:val="00F25573"/>
    <w:rsid w:val="00F408BC"/>
    <w:rsid w:val="00F521D0"/>
    <w:rsid w:val="00F715AB"/>
    <w:rsid w:val="00F868FA"/>
    <w:rsid w:val="00F91DA2"/>
    <w:rsid w:val="00F95C06"/>
    <w:rsid w:val="00FA0E1A"/>
    <w:rsid w:val="00FB4E08"/>
    <w:rsid w:val="00FC2954"/>
    <w:rsid w:val="00FC5D7E"/>
    <w:rsid w:val="00FD1B45"/>
    <w:rsid w:val="00FD68DD"/>
    <w:rsid w:val="00FE17D1"/>
    <w:rsid w:val="00FE4359"/>
    <w:rsid w:val="00FF052D"/>
    <w:rsid w:val="00FF2AF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D110"/>
  <w15:chartTrackingRefBased/>
  <w15:docId w15:val="{88744529-9A73-4EB2-AD1E-45F0D144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line">
    <w:name w:val="headline"/>
    <w:basedOn w:val="Normalny"/>
    <w:rsid w:val="0019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rsid w:val="00193B6F"/>
  </w:style>
  <w:style w:type="character" w:styleId="Pogrubienie">
    <w:name w:val="Strong"/>
    <w:basedOn w:val="Domylnaczcionkaakapitu"/>
    <w:uiPriority w:val="22"/>
    <w:qFormat/>
    <w:rsid w:val="00673D16"/>
    <w:rPr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rsid w:val="000A0D58"/>
    <w:pPr>
      <w:spacing w:after="0" w:line="240" w:lineRule="auto"/>
    </w:pPr>
    <w:rPr>
      <w:rFonts w:ascii="HelveticaNeueLT Std" w:hAnsi="HelveticaNeueLT Std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0D58"/>
    <w:rPr>
      <w:rFonts w:ascii="HelveticaNeueLT Std" w:hAnsi="HelveticaNeueLT Std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D5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25573"/>
    <w:pPr>
      <w:spacing w:after="0" w:line="240" w:lineRule="auto"/>
    </w:pPr>
  </w:style>
  <w:style w:type="paragraph" w:styleId="Poprawka">
    <w:name w:val="Revision"/>
    <w:hidden/>
    <w:uiPriority w:val="99"/>
    <w:semiHidden/>
    <w:rsid w:val="00B97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47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1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3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13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llegro.pl/oferta/podroz-na-zorze-polarna-z-answear-com-130936852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A0415CC56D0046B864A74545832B38" ma:contentTypeVersion="11" ma:contentTypeDescription="Utwórz nowy dokument." ma:contentTypeScope="" ma:versionID="defe3acb9aa20cdca4e43ecc6b7b9617">
  <xsd:schema xmlns:xsd="http://www.w3.org/2001/XMLSchema" xmlns:xs="http://www.w3.org/2001/XMLSchema" xmlns:p="http://schemas.microsoft.com/office/2006/metadata/properties" xmlns:ns3="7b37f3ac-bcb5-4554-99a8-b3a08e3ee4b6" xmlns:ns4="28a96ae5-d733-4916-9e27-082068ea2384" targetNamespace="http://schemas.microsoft.com/office/2006/metadata/properties" ma:root="true" ma:fieldsID="8c9419f2bf662cc36067d6561b691585" ns3:_="" ns4:_="">
    <xsd:import namespace="7b37f3ac-bcb5-4554-99a8-b3a08e3ee4b6"/>
    <xsd:import namespace="28a96ae5-d733-4916-9e27-082068ea2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f3ac-bcb5-4554-99a8-b3a08e3ee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96ae5-d733-4916-9e27-082068ea2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80FA6-9BCF-4CA8-88A6-D74EE6A00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FAF58-5C0F-4C8E-88EC-C7DF8EAFD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FDF74-21AC-448C-9F0D-80009ABE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DC761-B2C8-4822-B6B5-2A6898284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7f3ac-bcb5-4554-99a8-b3a08e3ee4b6"/>
    <ds:schemaRef ds:uri="28a96ae5-d733-4916-9e27-082068ea2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Links>
    <vt:vector size="6" baseType="variant"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https://answear.com/s/you-are-magic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Trzepałka</dc:creator>
  <cp:keywords/>
  <dc:description/>
  <cp:lastModifiedBy>Justyna Majerska</cp:lastModifiedBy>
  <cp:revision>12</cp:revision>
  <dcterms:created xsi:type="dcterms:W3CDTF">2023-01-11T22:55:00Z</dcterms:created>
  <dcterms:modified xsi:type="dcterms:W3CDTF">2023-01-12T07:49:00Z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348b7ecb1a18f50aa064117eb427924be1e921b3e7147ae66374e1f1b6b0053b</vt:lpwstr>
  </property>
  <property fmtid="{D5CDD505-2E9C-101B-9397-08002B2CF9AE}" pid="3" name="ContentTypeId">
    <vt:lpwstr>0x0101007CA0415CC56D0046B864A74545832B38</vt:lpwstr>
  </property>
</Properties>
</file>