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1245" w14:textId="77777777" w:rsidR="00503985" w:rsidRDefault="00503985" w:rsidP="00503985">
      <w:pPr>
        <w:spacing w:after="0" w:line="240" w:lineRule="auto"/>
        <w:jc w:val="center"/>
        <w:rPr>
          <w:rFonts w:ascii="Arial" w:eastAsia="Arial" w:hAnsi="Arial" w:cs="Arial"/>
          <w:b/>
          <w:bCs/>
          <w:color w:val="414042"/>
          <w:sz w:val="32"/>
          <w:szCs w:val="32"/>
          <w:bdr w:val="nil"/>
          <w:lang w:val="pt-PT"/>
        </w:rPr>
      </w:pPr>
    </w:p>
    <w:p w14:paraId="415B4423" w14:textId="77777777" w:rsidR="00503985" w:rsidRDefault="00503985" w:rsidP="00503985">
      <w:pPr>
        <w:spacing w:after="120" w:line="240" w:lineRule="auto"/>
        <w:jc w:val="right"/>
        <w:rPr>
          <w:rFonts w:ascii="Arial" w:eastAsia="Arial" w:hAnsi="Arial" w:cs="Arial"/>
          <w:sz w:val="20"/>
          <w:szCs w:val="20"/>
          <w:bdr w:val="nil"/>
          <w:lang w:val="pt-PT"/>
        </w:rPr>
      </w:pPr>
    </w:p>
    <w:p w14:paraId="6551B89F" w14:textId="4AB89C24" w:rsidR="00503985" w:rsidRPr="0029140C" w:rsidRDefault="00503985" w:rsidP="00503985">
      <w:pPr>
        <w:spacing w:after="120" w:line="240" w:lineRule="auto"/>
        <w:jc w:val="right"/>
        <w:rPr>
          <w:rFonts w:ascii="Arial" w:eastAsia="Arial" w:hAnsi="Arial" w:cs="Arial"/>
          <w:sz w:val="20"/>
          <w:szCs w:val="20"/>
          <w:bdr w:val="nil"/>
          <w:lang w:val="pt-PT"/>
        </w:rPr>
      </w:pPr>
      <w:r w:rsidRPr="0029140C">
        <w:rPr>
          <w:rFonts w:ascii="Arial" w:eastAsia="Arial" w:hAnsi="Arial" w:cs="Arial"/>
          <w:sz w:val="20"/>
          <w:szCs w:val="20"/>
          <w:bdr w:val="nil"/>
          <w:lang w:val="pt-PT"/>
        </w:rPr>
        <w:t xml:space="preserve">Lisboa, </w:t>
      </w:r>
      <w:r>
        <w:rPr>
          <w:rFonts w:ascii="Arial" w:eastAsia="Arial" w:hAnsi="Arial" w:cs="Arial"/>
          <w:sz w:val="20"/>
          <w:szCs w:val="20"/>
          <w:bdr w:val="nil"/>
          <w:lang w:val="pt-PT"/>
        </w:rPr>
        <w:t>1</w:t>
      </w:r>
      <w:r w:rsidR="00B91810">
        <w:rPr>
          <w:rFonts w:ascii="Arial" w:eastAsia="Arial" w:hAnsi="Arial" w:cs="Arial"/>
          <w:sz w:val="20"/>
          <w:szCs w:val="20"/>
          <w:bdr w:val="nil"/>
          <w:lang w:val="pt-PT"/>
        </w:rPr>
        <w:t>9</w:t>
      </w:r>
      <w:r w:rsidRPr="0029140C">
        <w:rPr>
          <w:rFonts w:ascii="Arial" w:eastAsia="Arial" w:hAnsi="Arial" w:cs="Arial"/>
          <w:sz w:val="20"/>
          <w:szCs w:val="20"/>
          <w:bdr w:val="nil"/>
          <w:lang w:val="pt-PT"/>
        </w:rPr>
        <w:t xml:space="preserve"> de janeiro de 2023</w:t>
      </w:r>
    </w:p>
    <w:p w14:paraId="685D4E2D" w14:textId="77777777" w:rsidR="00503985" w:rsidRDefault="00503985" w:rsidP="00503985">
      <w:pPr>
        <w:spacing w:after="0" w:line="240" w:lineRule="auto"/>
        <w:jc w:val="center"/>
        <w:rPr>
          <w:rFonts w:ascii="Arial" w:eastAsia="Arial" w:hAnsi="Arial" w:cs="Arial"/>
          <w:b/>
          <w:bCs/>
          <w:color w:val="414042"/>
          <w:sz w:val="32"/>
          <w:szCs w:val="32"/>
          <w:bdr w:val="nil"/>
          <w:lang w:val="pt-PT"/>
        </w:rPr>
      </w:pPr>
    </w:p>
    <w:p w14:paraId="15DAF774" w14:textId="77777777" w:rsidR="00503985" w:rsidRDefault="00503985" w:rsidP="00503985">
      <w:pPr>
        <w:spacing w:after="0" w:line="240" w:lineRule="auto"/>
        <w:rPr>
          <w:rFonts w:ascii="Arial" w:eastAsia="Arial" w:hAnsi="Arial" w:cs="Arial"/>
          <w:b/>
          <w:bCs/>
          <w:color w:val="414042"/>
          <w:sz w:val="32"/>
          <w:szCs w:val="32"/>
          <w:bdr w:val="nil"/>
          <w:lang w:val="pt-PT"/>
        </w:rPr>
      </w:pPr>
    </w:p>
    <w:p w14:paraId="6392D0F2" w14:textId="0B2497A9" w:rsidR="00503985" w:rsidRPr="0029140C" w:rsidRDefault="00503985" w:rsidP="00503985">
      <w:pPr>
        <w:spacing w:after="0" w:line="240" w:lineRule="auto"/>
        <w:jc w:val="center"/>
        <w:rPr>
          <w:rFonts w:ascii="Arial" w:eastAsia="Arial" w:hAnsi="Arial" w:cs="Arial"/>
          <w:b/>
          <w:bCs/>
          <w:color w:val="414042"/>
          <w:sz w:val="32"/>
          <w:szCs w:val="32"/>
          <w:bdr w:val="nil"/>
          <w:lang w:val="pt-PT"/>
        </w:rPr>
      </w:pPr>
      <w:r w:rsidRPr="0029140C">
        <w:rPr>
          <w:rFonts w:ascii="Arial" w:eastAsia="Arial" w:hAnsi="Arial" w:cs="Arial"/>
          <w:b/>
          <w:bCs/>
          <w:color w:val="414042"/>
          <w:sz w:val="32"/>
          <w:szCs w:val="32"/>
          <w:bdr w:val="nil"/>
          <w:lang w:val="pt-PT"/>
        </w:rPr>
        <w:t>DPD distinguida com dois prémios: Escolha do Consumidor e Prémio Cinco Estrelas</w:t>
      </w:r>
    </w:p>
    <w:p w14:paraId="1266B027" w14:textId="77777777" w:rsidR="00503985" w:rsidRPr="0029140C" w:rsidRDefault="00503985" w:rsidP="00503985">
      <w:pPr>
        <w:spacing w:after="0" w:line="240" w:lineRule="auto"/>
        <w:rPr>
          <w:rFonts w:ascii="Arial" w:eastAsia="Arial" w:hAnsi="Arial" w:cs="Arial"/>
          <w:b/>
          <w:bCs/>
          <w:color w:val="414042"/>
          <w:sz w:val="30"/>
          <w:szCs w:val="30"/>
          <w:bdr w:val="nil"/>
          <w:lang w:val="pt-PT"/>
        </w:rPr>
      </w:pPr>
    </w:p>
    <w:p w14:paraId="088092A7" w14:textId="77777777" w:rsidR="00503985" w:rsidRPr="0029140C" w:rsidRDefault="00503985" w:rsidP="00503985">
      <w:pPr>
        <w:spacing w:after="0" w:line="240" w:lineRule="auto"/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</w:pP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DPD é destacada </w:t>
      </w:r>
      <w:r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pelos portugueses </w:t>
      </w: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como </w:t>
      </w:r>
      <w:r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>marca número 1 d</w:t>
      </w: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>a “Escolha do Consumidor”</w:t>
      </w:r>
      <w:r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 em entrega de encomendas, enquanto </w:t>
      </w: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a rede Pickup volta a ser vencedora do </w:t>
      </w:r>
      <w:r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>P</w:t>
      </w: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rémio Cinco Estrelas pelo </w:t>
      </w:r>
      <w:r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>oitavo</w:t>
      </w:r>
      <w:r w:rsidRPr="0029140C">
        <w:rPr>
          <w:rFonts w:ascii="Arial" w:eastAsia="Arial" w:hAnsi="Arial" w:cs="Arial"/>
          <w:b/>
          <w:bCs/>
          <w:color w:val="414042"/>
          <w:sz w:val="24"/>
          <w:szCs w:val="24"/>
          <w:bdr w:val="nil"/>
          <w:lang w:val="pt-PT"/>
        </w:rPr>
        <w:t xml:space="preserve"> ano consecutivo.</w:t>
      </w:r>
    </w:p>
    <w:p w14:paraId="4786B2E9" w14:textId="77777777" w:rsidR="00503985" w:rsidRPr="0029140C" w:rsidRDefault="00503985" w:rsidP="00503985">
      <w:pPr>
        <w:spacing w:after="0" w:line="240" w:lineRule="auto"/>
        <w:jc w:val="both"/>
        <w:rPr>
          <w:rFonts w:ascii="Arial" w:hAnsi="Arial" w:cs="Arial"/>
          <w:highlight w:val="yellow"/>
          <w:shd w:val="clear" w:color="auto" w:fill="FFFFFF"/>
        </w:rPr>
      </w:pPr>
    </w:p>
    <w:p w14:paraId="158A6EDC" w14:textId="77777777" w:rsidR="00503985" w:rsidRDefault="00503985" w:rsidP="00503985">
      <w:pPr>
        <w:spacing w:after="240" w:line="264" w:lineRule="auto"/>
        <w:jc w:val="both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A </w:t>
      </w:r>
      <w:r w:rsidRPr="0029140C">
        <w:rPr>
          <w:rFonts w:ascii="Arial" w:hAnsi="Arial" w:cs="Arial"/>
          <w:shd w:val="clear" w:color="auto" w:fill="FFFFFF"/>
          <w:lang w:val="pt-PT"/>
        </w:rPr>
        <w:t>DPD, empresa líder no mercado doméstico do transporte expresso</w:t>
      </w:r>
      <w:r>
        <w:rPr>
          <w:rFonts w:ascii="Arial" w:hAnsi="Arial" w:cs="Arial"/>
          <w:shd w:val="clear" w:color="auto" w:fill="FFFFFF"/>
          <w:lang w:val="pt-PT"/>
        </w:rPr>
        <w:t>, acaba de ser distinguida com dois prémios responsáveis por galardoar as marcas preferidas dos portugueses: o Prémio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Escolha do Consumidor </w:t>
      </w:r>
      <w:r>
        <w:rPr>
          <w:rFonts w:ascii="Arial" w:hAnsi="Arial" w:cs="Arial"/>
          <w:shd w:val="clear" w:color="auto" w:fill="FFFFFF"/>
          <w:lang w:val="pt-PT"/>
        </w:rPr>
        <w:t>e o Prémio Cinco Estrelas</w:t>
      </w:r>
      <w:r w:rsidRPr="0029140C">
        <w:rPr>
          <w:rFonts w:ascii="Arial" w:hAnsi="Arial" w:cs="Arial"/>
          <w:shd w:val="clear" w:color="auto" w:fill="FFFFFF"/>
          <w:lang w:val="pt-PT"/>
        </w:rPr>
        <w:t>.</w:t>
      </w:r>
    </w:p>
    <w:p w14:paraId="7ACBBC12" w14:textId="77777777" w:rsidR="00503985" w:rsidRPr="0029140C" w:rsidRDefault="00503985" w:rsidP="00503985">
      <w:pPr>
        <w:spacing w:after="240" w:line="264" w:lineRule="auto"/>
        <w:jc w:val="both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Pela primeira vez, a DPD foi selecionada pela </w:t>
      </w:r>
      <w:r w:rsidRPr="001B305A">
        <w:rPr>
          <w:rFonts w:ascii="Arial" w:hAnsi="Arial" w:cs="Arial"/>
          <w:shd w:val="clear" w:color="auto" w:fill="FFFFFF"/>
          <w:lang w:val="pt-PT"/>
        </w:rPr>
        <w:t>ConsumerChoice</w:t>
      </w:r>
      <w:r>
        <w:rPr>
          <w:rFonts w:ascii="Arial" w:hAnsi="Arial" w:cs="Arial"/>
          <w:shd w:val="clear" w:color="auto" w:fill="FFFFFF"/>
          <w:lang w:val="pt-PT"/>
        </w:rPr>
        <w:t xml:space="preserve">, empresa responsável pelo sistema de avaliação da Escolha do Consumidor, como a marca número 1 dos portugueses na categoria “Entrega de Encomendas”, tendo obtido uma classificação </w:t>
      </w:r>
      <w:r w:rsidRPr="0029140C">
        <w:rPr>
          <w:rFonts w:ascii="Arial" w:hAnsi="Arial" w:cs="Arial"/>
          <w:shd w:val="clear" w:color="auto" w:fill="FFFFFF"/>
          <w:lang w:val="pt-PT"/>
        </w:rPr>
        <w:t>global de 85,80%</w:t>
      </w:r>
      <w:r>
        <w:rPr>
          <w:rFonts w:ascii="Arial" w:hAnsi="Arial" w:cs="Arial"/>
          <w:shd w:val="clear" w:color="auto" w:fill="FFFFFF"/>
          <w:lang w:val="pt-PT"/>
        </w:rPr>
        <w:t>, a maior entre sete empresas avaliadas</w:t>
      </w:r>
      <w:r w:rsidRPr="0029140C">
        <w:rPr>
          <w:rFonts w:ascii="Arial" w:hAnsi="Arial" w:cs="Arial"/>
          <w:shd w:val="clear" w:color="auto" w:fill="FFFFFF"/>
          <w:lang w:val="pt-PT"/>
        </w:rPr>
        <w:t>.</w:t>
      </w:r>
    </w:p>
    <w:p w14:paraId="74FAE9AF" w14:textId="20B6C989" w:rsidR="00503985" w:rsidRDefault="00503985" w:rsidP="00503985">
      <w:pPr>
        <w:spacing w:after="240" w:line="264" w:lineRule="auto"/>
        <w:jc w:val="both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>Do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s atributos mais </w:t>
      </w:r>
      <w:r>
        <w:rPr>
          <w:rFonts w:ascii="Arial" w:hAnsi="Arial" w:cs="Arial"/>
          <w:shd w:val="clear" w:color="auto" w:fill="FFFFFF"/>
          <w:lang w:val="pt-PT"/>
        </w:rPr>
        <w:t>mencionados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pelos </w:t>
      </w:r>
      <w:r>
        <w:rPr>
          <w:rFonts w:ascii="Arial" w:hAnsi="Arial" w:cs="Arial"/>
          <w:shd w:val="clear" w:color="auto" w:fill="FFFFFF"/>
          <w:lang w:val="pt-PT"/>
        </w:rPr>
        <w:t>inquiridos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n</w:t>
      </w:r>
      <w:r>
        <w:rPr>
          <w:rFonts w:ascii="Arial" w:hAnsi="Arial" w:cs="Arial"/>
          <w:shd w:val="clear" w:color="auto" w:fill="FFFFFF"/>
          <w:lang w:val="pt-PT"/>
        </w:rPr>
        <w:t>est</w:t>
      </w:r>
      <w:r w:rsidRPr="0029140C">
        <w:rPr>
          <w:rFonts w:ascii="Arial" w:hAnsi="Arial" w:cs="Arial"/>
          <w:shd w:val="clear" w:color="auto" w:fill="FFFFFF"/>
          <w:lang w:val="pt-PT"/>
        </w:rPr>
        <w:t>a avaliação</w:t>
      </w:r>
      <w:r>
        <w:rPr>
          <w:rFonts w:ascii="Arial" w:hAnsi="Arial" w:cs="Arial"/>
          <w:shd w:val="clear" w:color="auto" w:fill="FFFFFF"/>
          <w:lang w:val="pt-PT"/>
        </w:rPr>
        <w:t>, o destaque vai para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o cumprimento dos prazos de entrega</w:t>
      </w:r>
      <w:r>
        <w:rPr>
          <w:rFonts w:ascii="Arial" w:hAnsi="Arial" w:cs="Arial"/>
          <w:shd w:val="clear" w:color="auto" w:fill="FFFFFF"/>
          <w:lang w:val="pt-PT"/>
        </w:rPr>
        <w:t xml:space="preserve"> e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possibilidade d</w:t>
      </w:r>
      <w:r>
        <w:rPr>
          <w:rFonts w:ascii="Arial" w:hAnsi="Arial" w:cs="Arial"/>
          <w:shd w:val="clear" w:color="auto" w:fill="FFFFFF"/>
          <w:lang w:val="pt-PT"/>
        </w:rPr>
        <w:t>e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reagendamento</w:t>
      </w:r>
      <w:r>
        <w:rPr>
          <w:rFonts w:ascii="Arial" w:hAnsi="Arial" w:cs="Arial"/>
          <w:shd w:val="clear" w:color="auto" w:fill="FFFFFF"/>
          <w:lang w:val="pt-PT"/>
        </w:rPr>
        <w:t xml:space="preserve"> das entregas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, </w:t>
      </w:r>
      <w:r>
        <w:rPr>
          <w:rFonts w:ascii="Arial" w:hAnsi="Arial" w:cs="Arial"/>
          <w:shd w:val="clear" w:color="auto" w:fill="FFFFFF"/>
          <w:lang w:val="pt-PT"/>
        </w:rPr>
        <w:t xml:space="preserve">nos quais a DPD obteve uma pontuação de 93,1%. Atrás destes surgem os 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horários de entrega alargados, </w:t>
      </w:r>
      <w:r>
        <w:rPr>
          <w:rFonts w:ascii="Arial" w:hAnsi="Arial" w:cs="Arial"/>
          <w:shd w:val="clear" w:color="auto" w:fill="FFFFFF"/>
          <w:lang w:val="pt-PT"/>
        </w:rPr>
        <w:t xml:space="preserve">a 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segurança no pagamento, </w:t>
      </w:r>
      <w:r>
        <w:rPr>
          <w:rFonts w:ascii="Arial" w:hAnsi="Arial" w:cs="Arial"/>
          <w:shd w:val="clear" w:color="auto" w:fill="FFFFFF"/>
          <w:lang w:val="pt-PT"/>
        </w:rPr>
        <w:t xml:space="preserve">e 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conhecer a janela horária de entrega, </w:t>
      </w:r>
      <w:r>
        <w:rPr>
          <w:rFonts w:ascii="Arial" w:hAnsi="Arial" w:cs="Arial"/>
          <w:shd w:val="clear" w:color="auto" w:fill="FFFFFF"/>
          <w:lang w:val="pt-PT"/>
        </w:rPr>
        <w:t xml:space="preserve">todos com uma avaliação de 89,7%, mas também o </w:t>
      </w:r>
      <w:r w:rsidRPr="0029140C">
        <w:rPr>
          <w:rFonts w:ascii="Arial" w:hAnsi="Arial" w:cs="Arial"/>
          <w:shd w:val="clear" w:color="auto" w:fill="FFFFFF"/>
          <w:lang w:val="pt-PT"/>
        </w:rPr>
        <w:t>aviso prévio da hora de entrega</w:t>
      </w:r>
      <w:r>
        <w:rPr>
          <w:rFonts w:ascii="Arial" w:hAnsi="Arial" w:cs="Arial"/>
          <w:shd w:val="clear" w:color="auto" w:fill="FFFFFF"/>
          <w:lang w:val="pt-PT"/>
        </w:rPr>
        <w:t xml:space="preserve"> ou o </w:t>
      </w:r>
      <w:r w:rsidRPr="0029140C">
        <w:rPr>
          <w:rFonts w:ascii="Arial" w:hAnsi="Arial" w:cs="Arial"/>
          <w:shd w:val="clear" w:color="auto" w:fill="FFFFFF"/>
          <w:lang w:val="pt-PT"/>
        </w:rPr>
        <w:t>tracking em tempo real</w:t>
      </w:r>
      <w:r>
        <w:rPr>
          <w:rFonts w:ascii="Arial" w:hAnsi="Arial" w:cs="Arial"/>
          <w:shd w:val="clear" w:color="auto" w:fill="FFFFFF"/>
          <w:lang w:val="pt-PT"/>
        </w:rPr>
        <w:t xml:space="preserve"> (ambos com 86,2%)</w:t>
      </w:r>
      <w:r w:rsidR="00DD5662">
        <w:rPr>
          <w:rFonts w:ascii="Arial" w:hAnsi="Arial" w:cs="Arial"/>
          <w:shd w:val="clear" w:color="auto" w:fill="FFFFFF"/>
          <w:lang w:val="pt-PT"/>
        </w:rPr>
        <w:t>. Estas</w:t>
      </w:r>
      <w:r>
        <w:rPr>
          <w:rFonts w:ascii="Arial" w:hAnsi="Arial" w:cs="Arial"/>
          <w:shd w:val="clear" w:color="auto" w:fill="FFFFFF"/>
          <w:lang w:val="pt-PT"/>
        </w:rPr>
        <w:t xml:space="preserve"> classificaç</w:t>
      </w:r>
      <w:r w:rsidR="00DD5662">
        <w:rPr>
          <w:rFonts w:ascii="Arial" w:hAnsi="Arial" w:cs="Arial"/>
          <w:shd w:val="clear" w:color="auto" w:fill="FFFFFF"/>
          <w:lang w:val="pt-PT"/>
        </w:rPr>
        <w:t>ões</w:t>
      </w:r>
      <w:r>
        <w:rPr>
          <w:rFonts w:ascii="Arial" w:hAnsi="Arial" w:cs="Arial"/>
          <w:shd w:val="clear" w:color="auto" w:fill="FFFFFF"/>
          <w:lang w:val="pt-PT"/>
        </w:rPr>
        <w:t xml:space="preserve"> reflete</w:t>
      </w:r>
      <w:r w:rsidR="00DD5662">
        <w:rPr>
          <w:rFonts w:ascii="Arial" w:hAnsi="Arial" w:cs="Arial"/>
          <w:shd w:val="clear" w:color="auto" w:fill="FFFFFF"/>
          <w:lang w:val="pt-PT"/>
        </w:rPr>
        <w:t>m</w:t>
      </w:r>
      <w:r>
        <w:rPr>
          <w:rFonts w:ascii="Arial" w:hAnsi="Arial" w:cs="Arial"/>
          <w:shd w:val="clear" w:color="auto" w:fill="FFFFFF"/>
          <w:lang w:val="pt-PT"/>
        </w:rPr>
        <w:t xml:space="preserve"> o papel da solução Predict da DPD </w:t>
      </w:r>
      <w:r w:rsidR="00DD5662">
        <w:rPr>
          <w:rFonts w:ascii="Arial" w:hAnsi="Arial" w:cs="Arial"/>
          <w:shd w:val="clear" w:color="auto" w:fill="FFFFFF"/>
          <w:lang w:val="pt-PT"/>
        </w:rPr>
        <w:t xml:space="preserve">e o live tracking </w:t>
      </w:r>
      <w:r>
        <w:rPr>
          <w:rFonts w:ascii="Arial" w:hAnsi="Arial" w:cs="Arial"/>
          <w:shd w:val="clear" w:color="auto" w:fill="FFFFFF"/>
          <w:lang w:val="pt-PT"/>
        </w:rPr>
        <w:t xml:space="preserve">no processo de </w:t>
      </w:r>
      <w:r w:rsidR="00DD5662">
        <w:rPr>
          <w:rFonts w:ascii="Arial" w:hAnsi="Arial" w:cs="Arial"/>
          <w:shd w:val="clear" w:color="auto" w:fill="FFFFFF"/>
          <w:lang w:val="pt-PT"/>
        </w:rPr>
        <w:t>gestão</w:t>
      </w:r>
      <w:r>
        <w:rPr>
          <w:rFonts w:ascii="Arial" w:hAnsi="Arial" w:cs="Arial"/>
          <w:shd w:val="clear" w:color="auto" w:fill="FFFFFF"/>
          <w:lang w:val="pt-PT"/>
        </w:rPr>
        <w:t xml:space="preserve"> da encomenda pelo consumidor</w:t>
      </w:r>
      <w:r w:rsidRPr="0029140C">
        <w:rPr>
          <w:rFonts w:ascii="Arial" w:hAnsi="Arial" w:cs="Arial"/>
          <w:shd w:val="clear" w:color="auto" w:fill="FFFFFF"/>
          <w:lang w:val="pt-PT"/>
        </w:rPr>
        <w:t>.</w:t>
      </w:r>
    </w:p>
    <w:p w14:paraId="58E3D52F" w14:textId="71DD5B4B" w:rsidR="00503985" w:rsidRPr="00BB7F2F" w:rsidRDefault="00503985" w:rsidP="00503985">
      <w:pPr>
        <w:spacing w:after="240" w:line="264" w:lineRule="auto"/>
        <w:jc w:val="both"/>
        <w:rPr>
          <w:rFonts w:ascii="Arial" w:hAnsi="Arial" w:cs="Arial"/>
          <w:i/>
          <w:iCs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Segundo </w:t>
      </w:r>
      <w:r w:rsidRPr="0029140C">
        <w:rPr>
          <w:rFonts w:ascii="Arial" w:hAnsi="Arial" w:cs="Arial"/>
          <w:b/>
          <w:bCs/>
          <w:shd w:val="clear" w:color="auto" w:fill="FFFFFF"/>
          <w:lang w:val="pt-PT"/>
        </w:rPr>
        <w:t>Olivier Establet, CEO da DPD Portugal</w:t>
      </w:r>
      <w:r>
        <w:rPr>
          <w:rFonts w:ascii="Arial" w:hAnsi="Arial" w:cs="Arial"/>
          <w:shd w:val="clear" w:color="auto" w:fill="FFFFFF"/>
          <w:lang w:val="pt-PT"/>
        </w:rPr>
        <w:t xml:space="preserve">, </w:t>
      </w:r>
      <w:r w:rsidRPr="00BB7F2F">
        <w:rPr>
          <w:rFonts w:ascii="Arial" w:hAnsi="Arial" w:cs="Arial"/>
          <w:i/>
          <w:iCs/>
          <w:shd w:val="clear" w:color="auto" w:fill="FFFFFF"/>
          <w:lang w:val="pt-PT"/>
        </w:rPr>
        <w:t xml:space="preserve">“na DPD </w:t>
      </w:r>
      <w:r w:rsidR="00DD5662" w:rsidRPr="00BB7F2F">
        <w:rPr>
          <w:rFonts w:ascii="Arial" w:hAnsi="Arial" w:cs="Arial"/>
          <w:i/>
          <w:iCs/>
          <w:shd w:val="clear" w:color="auto" w:fill="FFFFFF"/>
          <w:lang w:val="pt-PT"/>
        </w:rPr>
        <w:t xml:space="preserve">reconhecemos </w:t>
      </w:r>
      <w:r w:rsidRPr="00BB7F2F">
        <w:rPr>
          <w:rFonts w:ascii="Arial" w:hAnsi="Arial" w:cs="Arial"/>
          <w:i/>
          <w:iCs/>
          <w:shd w:val="clear" w:color="auto" w:fill="FFFFFF"/>
          <w:lang w:val="pt-PT"/>
        </w:rPr>
        <w:t xml:space="preserve">a rapidez com que os hábitos e formas de consumo estão a mudar em todo o mundo, e o nosso compromisso tem sido e será sempre sermos capazes de prever essas tendências e conseguir assegurar que o nosso serviço é cada vez mais rápido, conveniente e adaptável ao quotidiano dos portugueses – basta pensarmos na gradual adesão de opções de entrega como a rede </w:t>
      </w:r>
      <w:r>
        <w:rPr>
          <w:rFonts w:ascii="Arial" w:hAnsi="Arial" w:cs="Arial"/>
          <w:i/>
          <w:iCs/>
          <w:shd w:val="clear" w:color="auto" w:fill="FFFFFF"/>
          <w:lang w:val="pt-PT"/>
        </w:rPr>
        <w:t>p</w:t>
      </w:r>
      <w:r w:rsidRPr="00BB7F2F">
        <w:rPr>
          <w:rFonts w:ascii="Arial" w:hAnsi="Arial" w:cs="Arial"/>
          <w:i/>
          <w:iCs/>
          <w:shd w:val="clear" w:color="auto" w:fill="FFFFFF"/>
          <w:lang w:val="pt-PT"/>
        </w:rPr>
        <w:t>ickup e os lockers – sem nunca esquecer que qualquer inovação ou mudança que façamos tenha um menor impacto no ambiente”.</w:t>
      </w:r>
    </w:p>
    <w:p w14:paraId="37765A98" w14:textId="351FBC83" w:rsidR="00503985" w:rsidRPr="0029140C" w:rsidRDefault="00503985" w:rsidP="00503985">
      <w:pPr>
        <w:spacing w:after="240" w:line="264" w:lineRule="auto"/>
        <w:jc w:val="both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>No que toca ao Prémio Cinco Estrelas, a rede Pickup da marca soma já o seu oitavo</w:t>
      </w:r>
      <w:r w:rsidRPr="0029140C">
        <w:rPr>
          <w:rFonts w:ascii="Arial" w:hAnsi="Arial" w:cs="Arial"/>
          <w:shd w:val="clear" w:color="auto" w:fill="FFFFFF"/>
          <w:lang w:val="pt-PT"/>
        </w:rPr>
        <w:t xml:space="preserve"> ano consecutivo</w:t>
      </w:r>
      <w:r>
        <w:rPr>
          <w:rFonts w:ascii="Arial" w:hAnsi="Arial" w:cs="Arial"/>
          <w:shd w:val="clear" w:color="auto" w:fill="FFFFFF"/>
          <w:lang w:val="pt-PT"/>
        </w:rPr>
        <w:t xml:space="preserve"> de reconhecimento </w:t>
      </w:r>
      <w:r w:rsidRPr="0029140C">
        <w:rPr>
          <w:rFonts w:ascii="Arial" w:hAnsi="Arial" w:cs="Arial"/>
          <w:shd w:val="clear" w:color="auto" w:fill="FFFFFF"/>
          <w:lang w:val="pt-PT"/>
        </w:rPr>
        <w:t>na categoria “Entrega de Encomendas em Lojas de Proximidade”</w:t>
      </w:r>
      <w:r>
        <w:rPr>
          <w:rFonts w:ascii="Arial" w:hAnsi="Arial" w:cs="Arial"/>
          <w:shd w:val="clear" w:color="auto" w:fill="FFFFFF"/>
          <w:lang w:val="pt-PT"/>
        </w:rPr>
        <w:t xml:space="preserve">, uma prova clara, de acordo com </w:t>
      </w:r>
      <w:bookmarkStart w:id="0" w:name="_Hlk121147250"/>
      <w:r w:rsidRPr="0029140C">
        <w:rPr>
          <w:rFonts w:ascii="Arial" w:hAnsi="Arial" w:cs="Arial"/>
          <w:b/>
          <w:bCs/>
          <w:shd w:val="clear" w:color="auto" w:fill="FFFFFF"/>
          <w:lang w:val="pt-PT"/>
        </w:rPr>
        <w:t>Olivier Establet</w:t>
      </w:r>
      <w:bookmarkEnd w:id="0"/>
      <w:r>
        <w:rPr>
          <w:rFonts w:ascii="Arial" w:hAnsi="Arial" w:cs="Arial"/>
          <w:shd w:val="clear" w:color="auto" w:fill="FFFFFF"/>
          <w:lang w:val="pt-PT"/>
        </w:rPr>
        <w:t xml:space="preserve">, </w:t>
      </w:r>
      <w:r w:rsidRPr="00E03C2C">
        <w:rPr>
          <w:rFonts w:ascii="Arial" w:hAnsi="Arial" w:cs="Arial"/>
          <w:i/>
          <w:iCs/>
          <w:shd w:val="clear" w:color="auto" w:fill="FFFFFF"/>
          <w:lang w:val="pt-PT"/>
        </w:rPr>
        <w:t xml:space="preserve">“da conveniência e proximidade que esta opção de entrega traz aos consumidores e aos próprios retalhistas, já para não falar da componente sustentável que escolher recolher uma encomenda num ponto </w:t>
      </w:r>
      <w:r w:rsidR="00DD5662">
        <w:rPr>
          <w:rFonts w:ascii="Arial" w:hAnsi="Arial" w:cs="Arial"/>
          <w:i/>
          <w:iCs/>
          <w:shd w:val="clear" w:color="auto" w:fill="FFFFFF"/>
          <w:lang w:val="pt-PT"/>
        </w:rPr>
        <w:t>P</w:t>
      </w:r>
      <w:r w:rsidRPr="00E03C2C">
        <w:rPr>
          <w:rFonts w:ascii="Arial" w:hAnsi="Arial" w:cs="Arial"/>
          <w:i/>
          <w:iCs/>
          <w:shd w:val="clear" w:color="auto" w:fill="FFFFFF"/>
          <w:lang w:val="pt-PT"/>
        </w:rPr>
        <w:t xml:space="preserve">ickup tem, uma vez que reduzimos as deslocações que os nossos </w:t>
      </w:r>
      <w:r w:rsidR="00DD5662">
        <w:rPr>
          <w:rFonts w:ascii="Arial" w:hAnsi="Arial" w:cs="Arial"/>
          <w:i/>
          <w:iCs/>
          <w:shd w:val="clear" w:color="auto" w:fill="FFFFFF"/>
          <w:lang w:val="pt-PT"/>
        </w:rPr>
        <w:t>Condutores</w:t>
      </w:r>
      <w:r w:rsidRPr="00E03C2C">
        <w:rPr>
          <w:rFonts w:ascii="Arial" w:hAnsi="Arial" w:cs="Arial"/>
          <w:i/>
          <w:iCs/>
          <w:shd w:val="clear" w:color="auto" w:fill="FFFFFF"/>
          <w:lang w:val="pt-PT"/>
        </w:rPr>
        <w:t xml:space="preserve"> têm de fazer diariamente”.</w:t>
      </w:r>
    </w:p>
    <w:p w14:paraId="527E4FFC" w14:textId="3D5B88AC" w:rsidR="00503985" w:rsidRDefault="00503985" w:rsidP="00503985">
      <w:pPr>
        <w:spacing w:after="240" w:line="264" w:lineRule="auto"/>
        <w:jc w:val="both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lastRenderedPageBreak/>
        <w:t xml:space="preserve">Atualmente, a DPD conta com uma 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rede de </w:t>
      </w:r>
      <w:r>
        <w:rPr>
          <w:rFonts w:ascii="Arial" w:hAnsi="Arial" w:cs="Arial"/>
          <w:shd w:val="clear" w:color="auto" w:fill="FFFFFF"/>
          <w:lang w:val="pt-PT"/>
        </w:rPr>
        <w:t xml:space="preserve">mais de </w:t>
      </w:r>
      <w:r w:rsidRPr="00140095">
        <w:rPr>
          <w:rFonts w:ascii="Arial" w:hAnsi="Arial" w:cs="Arial"/>
          <w:shd w:val="clear" w:color="auto" w:fill="FFFFFF"/>
          <w:lang w:val="pt-PT"/>
        </w:rPr>
        <w:t>1</w:t>
      </w:r>
      <w:r w:rsidR="00556781">
        <w:rPr>
          <w:rFonts w:ascii="Arial" w:hAnsi="Arial" w:cs="Arial"/>
          <w:shd w:val="clear" w:color="auto" w:fill="FFFFFF"/>
          <w:lang w:val="pt-PT"/>
        </w:rPr>
        <w:t>2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00 lojas Pickup espalhadas </w:t>
      </w:r>
      <w:r>
        <w:rPr>
          <w:rFonts w:ascii="Arial" w:hAnsi="Arial" w:cs="Arial"/>
          <w:shd w:val="clear" w:color="auto" w:fill="FFFFFF"/>
          <w:lang w:val="pt-PT"/>
        </w:rPr>
        <w:t>pelo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 país, </w:t>
      </w:r>
      <w:r>
        <w:rPr>
          <w:rFonts w:ascii="Arial" w:hAnsi="Arial" w:cs="Arial"/>
          <w:shd w:val="clear" w:color="auto" w:fill="FFFFFF"/>
          <w:lang w:val="pt-PT"/>
        </w:rPr>
        <w:t xml:space="preserve">alcançando </w:t>
      </w:r>
      <w:r w:rsidRPr="00140095">
        <w:rPr>
          <w:rFonts w:ascii="Arial" w:hAnsi="Arial" w:cs="Arial"/>
          <w:shd w:val="clear" w:color="auto" w:fill="FFFFFF"/>
          <w:lang w:val="pt-PT"/>
        </w:rPr>
        <w:t>pelo menos 95% da população portuguesa a uma distância inferior a 15 minutos de um destes pontos</w:t>
      </w:r>
      <w:r>
        <w:rPr>
          <w:rFonts w:ascii="Arial" w:hAnsi="Arial" w:cs="Arial"/>
          <w:shd w:val="clear" w:color="auto" w:fill="FFFFFF"/>
          <w:lang w:val="pt-PT"/>
        </w:rPr>
        <w:t xml:space="preserve">. O objetivo para o futuro será alargar a 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rede a </w:t>
      </w:r>
      <w:r w:rsidR="00DD5662">
        <w:rPr>
          <w:rFonts w:ascii="Arial" w:hAnsi="Arial" w:cs="Arial"/>
          <w:shd w:val="clear" w:color="auto" w:fill="FFFFFF"/>
          <w:lang w:val="pt-PT"/>
        </w:rPr>
        <w:t>mais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 loca</w:t>
      </w:r>
      <w:r w:rsidR="00DD5662">
        <w:rPr>
          <w:rFonts w:ascii="Arial" w:hAnsi="Arial" w:cs="Arial"/>
          <w:shd w:val="clear" w:color="auto" w:fill="FFFFFF"/>
          <w:lang w:val="pt-PT"/>
        </w:rPr>
        <w:t>is</w:t>
      </w:r>
      <w:r w:rsidRPr="00140095">
        <w:rPr>
          <w:rFonts w:ascii="Arial" w:hAnsi="Arial" w:cs="Arial"/>
          <w:shd w:val="clear" w:color="auto" w:fill="FFFFFF"/>
          <w:lang w:val="pt-PT"/>
        </w:rPr>
        <w:t xml:space="preserve">. </w:t>
      </w:r>
      <w:r>
        <w:rPr>
          <w:rFonts w:ascii="Arial" w:hAnsi="Arial" w:cs="Arial"/>
          <w:shd w:val="clear" w:color="auto" w:fill="FFFFFF"/>
          <w:lang w:val="pt-PT"/>
        </w:rPr>
        <w:t xml:space="preserve">Já relativamente aos lockers (cacifos inteligentes), a marca detém já </w:t>
      </w:r>
      <w:r w:rsidRPr="006F441F">
        <w:rPr>
          <w:rFonts w:ascii="Arial" w:hAnsi="Arial" w:cs="Arial"/>
          <w:shd w:val="clear" w:color="auto" w:fill="FFFFFF"/>
          <w:lang w:val="pt-PT"/>
        </w:rPr>
        <w:t>cerca de 200</w:t>
      </w:r>
      <w:r>
        <w:rPr>
          <w:rFonts w:ascii="Arial" w:hAnsi="Arial" w:cs="Arial"/>
          <w:shd w:val="clear" w:color="auto" w:fill="FFFFFF"/>
          <w:lang w:val="pt-PT"/>
        </w:rPr>
        <w:t xml:space="preserve"> equipamentos instalados em lojas Auchan, FNAC e </w:t>
      </w:r>
      <w:r w:rsidRPr="000D552A">
        <w:rPr>
          <w:rFonts w:ascii="Arial" w:hAnsi="Arial" w:cs="Arial"/>
          <w:shd w:val="clear" w:color="auto" w:fill="FFFFFF"/>
          <w:lang w:val="pt-PT"/>
        </w:rPr>
        <w:t>Leroy Merlin</w:t>
      </w:r>
      <w:r>
        <w:rPr>
          <w:rFonts w:ascii="Arial" w:hAnsi="Arial" w:cs="Arial"/>
          <w:shd w:val="clear" w:color="auto" w:fill="FFFFFF"/>
          <w:lang w:val="pt-PT"/>
        </w:rPr>
        <w:t xml:space="preserve">, centros comerciais </w:t>
      </w:r>
      <w:r w:rsidRPr="000D552A">
        <w:rPr>
          <w:rFonts w:ascii="Arial" w:hAnsi="Arial" w:cs="Arial"/>
          <w:shd w:val="clear" w:color="auto" w:fill="FFFFFF"/>
          <w:lang w:val="pt-PT"/>
        </w:rPr>
        <w:t>da Sonae Sierra</w:t>
      </w:r>
      <w:r>
        <w:rPr>
          <w:rFonts w:ascii="Arial" w:hAnsi="Arial" w:cs="Arial"/>
          <w:shd w:val="clear" w:color="auto" w:fill="FFFFFF"/>
          <w:lang w:val="pt-PT"/>
        </w:rPr>
        <w:t xml:space="preserve"> e da </w:t>
      </w:r>
      <w:r w:rsidRPr="00FE2B22">
        <w:rPr>
          <w:rFonts w:ascii="Arial" w:hAnsi="Arial" w:cs="Arial"/>
          <w:shd w:val="clear" w:color="auto" w:fill="FFFFFF"/>
          <w:lang w:val="pt-PT"/>
        </w:rPr>
        <w:t>Klepierre</w:t>
      </w:r>
      <w:r>
        <w:rPr>
          <w:rFonts w:ascii="Arial" w:hAnsi="Arial" w:cs="Arial"/>
          <w:shd w:val="clear" w:color="auto" w:fill="FFFFFF"/>
          <w:lang w:val="pt-PT"/>
        </w:rPr>
        <w:t xml:space="preserve"> e em </w:t>
      </w:r>
      <w:r w:rsidRPr="000D552A">
        <w:rPr>
          <w:rFonts w:ascii="Arial" w:hAnsi="Arial" w:cs="Arial"/>
          <w:shd w:val="clear" w:color="auto" w:fill="FFFFFF"/>
          <w:lang w:val="pt-PT"/>
        </w:rPr>
        <w:t>estações de serviço Repsol</w:t>
      </w:r>
      <w:r>
        <w:rPr>
          <w:rFonts w:ascii="Arial" w:hAnsi="Arial" w:cs="Arial"/>
          <w:shd w:val="clear" w:color="auto" w:fill="FFFFFF"/>
          <w:lang w:val="pt-PT"/>
        </w:rPr>
        <w:t>.</w:t>
      </w:r>
    </w:p>
    <w:p w14:paraId="52CF5D6C" w14:textId="77777777" w:rsidR="00503985" w:rsidRPr="0029140C" w:rsidRDefault="00503985" w:rsidP="00503985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bdr w:val="none" w:sz="0" w:space="0" w:color="auto" w:frame="1"/>
          <w:lang w:val="pt-PT"/>
        </w:rPr>
      </w:pPr>
    </w:p>
    <w:p w14:paraId="783FE122" w14:textId="77777777" w:rsidR="00503985" w:rsidRPr="0029140C" w:rsidRDefault="00503985" w:rsidP="00503985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bdr w:val="none" w:sz="0" w:space="0" w:color="auto" w:frame="1"/>
          <w:lang w:val="pt-PT"/>
        </w:rPr>
      </w:pPr>
    </w:p>
    <w:p w14:paraId="45ACBA94" w14:textId="77777777" w:rsidR="00503985" w:rsidRPr="00E84F24" w:rsidRDefault="00503985" w:rsidP="00503985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  <w:lang w:val="pt-PT"/>
        </w:rPr>
      </w:pPr>
      <w:r w:rsidRPr="00E84F24"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  <w:lang w:val="pt-PT"/>
        </w:rPr>
        <w:t>Sobre a DPD</w:t>
      </w:r>
    </w:p>
    <w:p w14:paraId="0E7EA8E5" w14:textId="77777777" w:rsidR="00503985" w:rsidRPr="00E84F24" w:rsidRDefault="00503985" w:rsidP="00503985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  <w:bdr w:val="none" w:sz="0" w:space="0" w:color="auto" w:frame="1"/>
          <w:lang w:val="pt-PT"/>
        </w:rPr>
      </w:pPr>
    </w:p>
    <w:p w14:paraId="2C220699" w14:textId="037FF218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E84F24">
        <w:rPr>
          <w:rFonts w:ascii="Arial" w:hAnsi="Arial" w:cs="Arial"/>
          <w:sz w:val="18"/>
          <w:szCs w:val="18"/>
          <w:lang w:val="pt-PT"/>
        </w:rPr>
        <w:t xml:space="preserve">A DPD Portugal, empresa líder no mercado doméstico do transporte expresso, detém 15 estações (Vila Real, Porto, Maia, Guarda, Viseu, Coimbra, Leiria, Torres Novas, </w:t>
      </w:r>
      <w:r w:rsidR="00DD5662">
        <w:rPr>
          <w:rFonts w:ascii="Arial" w:hAnsi="Arial" w:cs="Arial"/>
          <w:sz w:val="18"/>
          <w:szCs w:val="18"/>
          <w:lang w:val="pt-PT"/>
        </w:rPr>
        <w:t>S. João da Talha</w:t>
      </w:r>
      <w:r w:rsidRPr="00E84F24">
        <w:rPr>
          <w:rFonts w:ascii="Arial" w:hAnsi="Arial" w:cs="Arial"/>
          <w:sz w:val="18"/>
          <w:szCs w:val="18"/>
          <w:lang w:val="pt-PT"/>
        </w:rPr>
        <w:t xml:space="preserve">, Lisboa, </w:t>
      </w:r>
      <w:r w:rsidR="00DD5662">
        <w:rPr>
          <w:rFonts w:ascii="Arial" w:hAnsi="Arial" w:cs="Arial"/>
          <w:sz w:val="18"/>
          <w:szCs w:val="18"/>
          <w:lang w:val="pt-PT"/>
        </w:rPr>
        <w:t>Seixal</w:t>
      </w:r>
      <w:r w:rsidRPr="00E84F24">
        <w:rPr>
          <w:rFonts w:ascii="Arial" w:hAnsi="Arial" w:cs="Arial"/>
          <w:sz w:val="18"/>
          <w:szCs w:val="18"/>
          <w:lang w:val="pt-PT"/>
        </w:rPr>
        <w:t xml:space="preserve">, Sintra, Évora, Faro e Funchal) e uma frota de mais de 700 viaturas de distribuição. Emprega 1.200 colaboradores. </w:t>
      </w:r>
    </w:p>
    <w:p w14:paraId="3063F845" w14:textId="7EDC6E72" w:rsidR="00503985" w:rsidRPr="00E84F24" w:rsidRDefault="00503985" w:rsidP="00503985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E84F24">
        <w:rPr>
          <w:rFonts w:ascii="Arial" w:hAnsi="Arial" w:cs="Arial"/>
          <w:sz w:val="18"/>
          <w:szCs w:val="18"/>
          <w:lang w:val="pt-PT"/>
        </w:rPr>
        <w:t xml:space="preserve">A DPD combina tecnologia inovadora e conhecimento local para fornecer um serviço flexível e fácil de usar para expedidores e compradores. Com o seu serviço Predict e uma rede de mais de </w:t>
      </w:r>
      <w:r w:rsidR="00DD5662">
        <w:rPr>
          <w:rFonts w:ascii="Arial" w:hAnsi="Arial" w:cs="Arial"/>
          <w:sz w:val="18"/>
          <w:szCs w:val="18"/>
          <w:lang w:val="pt-PT"/>
        </w:rPr>
        <w:t>120</w:t>
      </w:r>
      <w:r w:rsidRPr="00E84F24">
        <w:rPr>
          <w:rFonts w:ascii="Arial" w:hAnsi="Arial" w:cs="Arial"/>
          <w:sz w:val="18"/>
          <w:szCs w:val="18"/>
          <w:lang w:val="pt-PT"/>
        </w:rPr>
        <w:t xml:space="preserve">0 pontos Pickup, a DPD estabelece um novo padrão para a conveniência, mantendo os clientes em contacto direto com a sua encomenda. </w:t>
      </w:r>
    </w:p>
    <w:p w14:paraId="06383CFF" w14:textId="77777777" w:rsidR="00503985" w:rsidRPr="00E84F24" w:rsidRDefault="00503985" w:rsidP="00503985">
      <w:pPr>
        <w:spacing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14:paraId="3688B284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PT"/>
        </w:rPr>
      </w:pPr>
      <w:r w:rsidRPr="00E84F24">
        <w:rPr>
          <w:rFonts w:ascii="Arial" w:hAnsi="Arial" w:cs="Arial"/>
          <w:b/>
          <w:sz w:val="18"/>
          <w:szCs w:val="18"/>
          <w:lang w:val="pt-PT"/>
        </w:rPr>
        <w:t xml:space="preserve">Para mais informações, contactar:      </w:t>
      </w:r>
    </w:p>
    <w:p w14:paraId="35354E6A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PT"/>
        </w:rPr>
      </w:pPr>
      <w:r w:rsidRPr="00E84F24">
        <w:rPr>
          <w:rFonts w:ascii="Arial" w:hAnsi="Arial" w:cs="Arial"/>
          <w:b/>
          <w:sz w:val="18"/>
          <w:szCs w:val="18"/>
          <w:lang w:val="pt-PT"/>
        </w:rPr>
        <w:t xml:space="preserve">    </w:t>
      </w:r>
      <w:r w:rsidRPr="00E84F24">
        <w:rPr>
          <w:rFonts w:ascii="Arial" w:hAnsi="Arial" w:cs="Arial"/>
          <w:sz w:val="18"/>
          <w:szCs w:val="18"/>
          <w:lang w:val="pt-PT"/>
        </w:rPr>
        <w:t xml:space="preserve">                                                                                                  </w:t>
      </w:r>
    </w:p>
    <w:p w14:paraId="590E17E4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pt-PT"/>
        </w:rPr>
      </w:pPr>
      <w:r w:rsidRPr="00E84F24">
        <w:rPr>
          <w:rFonts w:ascii="Arial" w:hAnsi="Arial" w:cs="Arial"/>
          <w:b/>
          <w:sz w:val="18"/>
          <w:szCs w:val="18"/>
          <w:lang w:val="pt-PT"/>
        </w:rPr>
        <w:t>Carla Pereira</w:t>
      </w:r>
      <w:r w:rsidRPr="00E84F24">
        <w:rPr>
          <w:rFonts w:ascii="Arial" w:hAnsi="Arial" w:cs="Arial"/>
          <w:b/>
          <w:sz w:val="18"/>
          <w:szCs w:val="18"/>
          <w:lang w:val="pt-PT"/>
        </w:rPr>
        <w:tab/>
      </w:r>
      <w:r w:rsidRPr="00E84F24">
        <w:rPr>
          <w:rFonts w:ascii="Arial" w:hAnsi="Arial" w:cs="Arial"/>
          <w:b/>
          <w:sz w:val="18"/>
          <w:szCs w:val="18"/>
          <w:lang w:val="pt-PT"/>
        </w:rPr>
        <w:tab/>
      </w:r>
      <w:r w:rsidRPr="00E84F24">
        <w:rPr>
          <w:rFonts w:ascii="Arial" w:hAnsi="Arial" w:cs="Arial"/>
          <w:b/>
          <w:sz w:val="18"/>
          <w:szCs w:val="18"/>
          <w:lang w:val="pt-PT"/>
        </w:rPr>
        <w:tab/>
      </w:r>
      <w:r w:rsidRPr="00E84F24">
        <w:rPr>
          <w:rFonts w:ascii="Arial" w:hAnsi="Arial" w:cs="Arial"/>
          <w:b/>
          <w:sz w:val="18"/>
          <w:szCs w:val="18"/>
          <w:lang w:val="pt-PT"/>
        </w:rPr>
        <w:tab/>
      </w:r>
      <w:r w:rsidRPr="00E84F24">
        <w:rPr>
          <w:rFonts w:ascii="Arial" w:hAnsi="Arial" w:cs="Arial"/>
          <w:b/>
          <w:sz w:val="18"/>
          <w:szCs w:val="18"/>
          <w:lang w:val="pt-PT"/>
        </w:rPr>
        <w:tab/>
      </w:r>
    </w:p>
    <w:p w14:paraId="0CB76870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E84F24">
        <w:rPr>
          <w:rFonts w:ascii="Arial" w:hAnsi="Arial" w:cs="Arial"/>
          <w:sz w:val="18"/>
          <w:szCs w:val="18"/>
          <w:lang w:val="pt-PT"/>
        </w:rPr>
        <w:t>Diretora de Marketing e Comunicação</w:t>
      </w:r>
      <w:r w:rsidRPr="00E84F24">
        <w:rPr>
          <w:rFonts w:ascii="Arial" w:hAnsi="Arial" w:cs="Arial"/>
          <w:sz w:val="18"/>
          <w:szCs w:val="18"/>
          <w:lang w:val="pt-PT"/>
        </w:rPr>
        <w:tab/>
      </w:r>
      <w:r w:rsidRPr="00E84F24">
        <w:rPr>
          <w:rFonts w:ascii="Arial" w:hAnsi="Arial" w:cs="Arial"/>
          <w:sz w:val="18"/>
          <w:szCs w:val="18"/>
          <w:lang w:val="pt-PT"/>
        </w:rPr>
        <w:tab/>
      </w:r>
      <w:r w:rsidRPr="00E84F24">
        <w:rPr>
          <w:rFonts w:ascii="Arial" w:hAnsi="Arial" w:cs="Arial"/>
          <w:sz w:val="18"/>
          <w:szCs w:val="18"/>
          <w:lang w:val="pt-PT"/>
        </w:rPr>
        <w:tab/>
        <w:t xml:space="preserve"> </w:t>
      </w:r>
    </w:p>
    <w:p w14:paraId="732E45A9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84F24">
        <w:rPr>
          <w:rFonts w:ascii="Arial" w:hAnsi="Arial" w:cs="Arial"/>
          <w:b/>
          <w:sz w:val="18"/>
          <w:szCs w:val="18"/>
        </w:rPr>
        <w:t>DPDgroup Portugal</w:t>
      </w:r>
      <w:r w:rsidRPr="00E84F24">
        <w:rPr>
          <w:rFonts w:ascii="Arial" w:hAnsi="Arial" w:cs="Arial"/>
          <w:sz w:val="18"/>
          <w:szCs w:val="18"/>
        </w:rPr>
        <w:tab/>
      </w:r>
    </w:p>
    <w:p w14:paraId="51334E58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84F24">
        <w:rPr>
          <w:rFonts w:ascii="Arial" w:hAnsi="Arial" w:cs="Arial"/>
          <w:sz w:val="18"/>
          <w:szCs w:val="18"/>
        </w:rPr>
        <w:t>T: 21 854 60 62</w:t>
      </w:r>
      <w:r w:rsidRPr="00E84F24">
        <w:rPr>
          <w:rFonts w:ascii="Arial" w:hAnsi="Arial" w:cs="Arial"/>
          <w:sz w:val="18"/>
          <w:szCs w:val="18"/>
        </w:rPr>
        <w:tab/>
      </w:r>
      <w:r w:rsidRPr="00E84F24">
        <w:rPr>
          <w:rFonts w:ascii="Arial" w:hAnsi="Arial" w:cs="Arial"/>
          <w:sz w:val="18"/>
          <w:szCs w:val="18"/>
        </w:rPr>
        <w:tab/>
      </w:r>
      <w:r w:rsidRPr="00E84F24">
        <w:rPr>
          <w:rFonts w:ascii="Arial" w:hAnsi="Arial" w:cs="Arial"/>
          <w:sz w:val="18"/>
          <w:szCs w:val="18"/>
        </w:rPr>
        <w:tab/>
      </w:r>
      <w:r w:rsidRPr="00E84F24">
        <w:rPr>
          <w:rFonts w:ascii="Arial" w:hAnsi="Arial" w:cs="Arial"/>
          <w:sz w:val="18"/>
          <w:szCs w:val="18"/>
        </w:rPr>
        <w:tab/>
      </w:r>
      <w:r w:rsidRPr="00E84F24">
        <w:rPr>
          <w:rFonts w:ascii="Arial" w:hAnsi="Arial" w:cs="Arial"/>
          <w:sz w:val="18"/>
          <w:szCs w:val="18"/>
        </w:rPr>
        <w:tab/>
      </w:r>
      <w:r w:rsidRPr="00E84F24">
        <w:rPr>
          <w:rFonts w:ascii="Arial" w:hAnsi="Arial" w:cs="Arial"/>
          <w:sz w:val="18"/>
          <w:szCs w:val="18"/>
        </w:rPr>
        <w:tab/>
      </w:r>
    </w:p>
    <w:p w14:paraId="385159D0" w14:textId="77777777" w:rsidR="00503985" w:rsidRPr="00E84F24" w:rsidRDefault="00617F38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6" w:history="1">
        <w:r w:rsidR="00503985" w:rsidRPr="00E84F24">
          <w:rPr>
            <w:rStyle w:val="Hiperligao"/>
            <w:rFonts w:ascii="Arial" w:hAnsi="Arial" w:cs="Arial"/>
            <w:sz w:val="18"/>
            <w:szCs w:val="18"/>
          </w:rPr>
          <w:t>carla.pereira@dpd.pt</w:t>
        </w:r>
      </w:hyperlink>
    </w:p>
    <w:p w14:paraId="23EF6438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84F24">
        <w:rPr>
          <w:rFonts w:ascii="Arial" w:hAnsi="Arial" w:cs="Arial"/>
          <w:sz w:val="18"/>
          <w:szCs w:val="18"/>
        </w:rPr>
        <w:t xml:space="preserve"> </w:t>
      </w:r>
    </w:p>
    <w:p w14:paraId="31E48226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E84F24">
        <w:rPr>
          <w:rFonts w:ascii="Arial" w:hAnsi="Arial" w:cs="Arial"/>
          <w:b/>
          <w:sz w:val="18"/>
          <w:szCs w:val="18"/>
          <w:lang w:val="en-US"/>
        </w:rPr>
        <w:t>Lift Consulting</w:t>
      </w:r>
    </w:p>
    <w:p w14:paraId="2661C26C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  <w:r w:rsidRPr="00E84F24">
        <w:rPr>
          <w:rFonts w:ascii="Arial" w:hAnsi="Arial" w:cs="Arial"/>
          <w:b/>
          <w:bCs/>
          <w:sz w:val="18"/>
          <w:szCs w:val="18"/>
          <w:lang w:val="pt-PT"/>
        </w:rPr>
        <w:t>Fábio Duarte</w:t>
      </w:r>
    </w:p>
    <w:p w14:paraId="0F6C822D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E84F24">
        <w:rPr>
          <w:rFonts w:ascii="Arial" w:hAnsi="Arial" w:cs="Arial"/>
          <w:sz w:val="18"/>
          <w:szCs w:val="18"/>
          <w:lang w:val="pt-PT"/>
        </w:rPr>
        <w:t>911 774 428</w:t>
      </w:r>
    </w:p>
    <w:p w14:paraId="50CAC320" w14:textId="77777777" w:rsidR="00503985" w:rsidRPr="00E84F24" w:rsidRDefault="00617F38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hyperlink r:id="rId7" w:history="1">
        <w:r w:rsidR="00503985" w:rsidRPr="00E84F24">
          <w:rPr>
            <w:rStyle w:val="Hiperligao"/>
            <w:rFonts w:ascii="Arial" w:hAnsi="Arial" w:cs="Arial"/>
            <w:sz w:val="18"/>
            <w:szCs w:val="18"/>
            <w:lang w:val="pt-PT"/>
          </w:rPr>
          <w:t>fabio.duarte@lift.com.pt</w:t>
        </w:r>
      </w:hyperlink>
    </w:p>
    <w:p w14:paraId="0DAC871B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14:paraId="2EC7E08A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val="pt-PT"/>
        </w:rPr>
      </w:pPr>
      <w:r w:rsidRPr="00E84F24">
        <w:rPr>
          <w:rFonts w:ascii="Arial" w:hAnsi="Arial" w:cs="Arial"/>
          <w:b/>
          <w:bCs/>
          <w:sz w:val="18"/>
          <w:szCs w:val="18"/>
          <w:lang w:val="pt-PT"/>
        </w:rPr>
        <w:t>Carolina Pereira</w:t>
      </w:r>
    </w:p>
    <w:p w14:paraId="44FDDDC8" w14:textId="77777777" w:rsidR="00503985" w:rsidRPr="00E84F24" w:rsidRDefault="00503985" w:rsidP="00503985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E84F24">
        <w:rPr>
          <w:rFonts w:ascii="Arial" w:hAnsi="Arial" w:cs="Arial"/>
          <w:sz w:val="18"/>
          <w:szCs w:val="18"/>
          <w:lang w:val="pt-PT"/>
        </w:rPr>
        <w:t>918 655 133</w:t>
      </w:r>
    </w:p>
    <w:p w14:paraId="5A321EB7" w14:textId="77777777" w:rsidR="00503985" w:rsidRPr="00E84F24" w:rsidRDefault="00617F38" w:rsidP="00503985">
      <w:pPr>
        <w:rPr>
          <w:rFonts w:ascii="Arial" w:hAnsi="Arial" w:cs="Arial"/>
          <w:sz w:val="18"/>
          <w:szCs w:val="18"/>
        </w:rPr>
      </w:pPr>
      <w:hyperlink r:id="rId8" w:history="1">
        <w:r w:rsidR="00503985" w:rsidRPr="00E84F24">
          <w:rPr>
            <w:rStyle w:val="Hiperligao"/>
            <w:rFonts w:ascii="Arial" w:hAnsi="Arial" w:cs="Arial"/>
            <w:sz w:val="18"/>
            <w:szCs w:val="18"/>
          </w:rPr>
          <w:t>carolina.pereira@lift.com.pt</w:t>
        </w:r>
      </w:hyperlink>
    </w:p>
    <w:p w14:paraId="4FD1433F" w14:textId="77777777" w:rsidR="00503985" w:rsidRPr="00E84F24" w:rsidRDefault="00503985" w:rsidP="00503985">
      <w:pPr>
        <w:rPr>
          <w:rFonts w:ascii="Arial" w:hAnsi="Arial" w:cs="Arial"/>
          <w:sz w:val="18"/>
          <w:szCs w:val="18"/>
        </w:rPr>
      </w:pPr>
    </w:p>
    <w:p w14:paraId="59D5C2DD" w14:textId="77777777" w:rsidR="00503985" w:rsidRDefault="00503985"/>
    <w:sectPr w:rsidR="005039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730A" w14:textId="77777777" w:rsidR="00AC5B5E" w:rsidRDefault="00DD5662">
      <w:pPr>
        <w:spacing w:after="0" w:line="240" w:lineRule="auto"/>
      </w:pPr>
      <w:r>
        <w:separator/>
      </w:r>
    </w:p>
  </w:endnote>
  <w:endnote w:type="continuationSeparator" w:id="0">
    <w:p w14:paraId="7F57236A" w14:textId="77777777" w:rsidR="00AC5B5E" w:rsidRDefault="00DD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5266" w14:textId="77777777" w:rsidR="00BB560E" w:rsidRDefault="00BB5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1EB38" w14:textId="77777777" w:rsidR="00BB560E" w:rsidRDefault="00BB56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7FC1" w14:textId="77777777" w:rsidR="00BB560E" w:rsidRDefault="00BB5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3BE8" w14:textId="77777777" w:rsidR="00AC5B5E" w:rsidRDefault="00DD5662">
      <w:pPr>
        <w:spacing w:after="0" w:line="240" w:lineRule="auto"/>
      </w:pPr>
      <w:r>
        <w:separator/>
      </w:r>
    </w:p>
  </w:footnote>
  <w:footnote w:type="continuationSeparator" w:id="0">
    <w:p w14:paraId="0EB97AF6" w14:textId="77777777" w:rsidR="00AC5B5E" w:rsidRDefault="00DD5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0182" w14:textId="77777777" w:rsidR="00BB560E" w:rsidRDefault="00BB5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AFE4" w14:textId="77777777" w:rsidR="00AB6474" w:rsidRDefault="00503985">
    <w:pPr>
      <w:pStyle w:val="Cabealho"/>
    </w:pPr>
    <w:r>
      <w:rPr>
        <w:noProof/>
      </w:rPr>
      <w:drawing>
        <wp:inline distT="0" distB="0" distL="0" distR="0" wp14:anchorId="426FEA8E" wp14:editId="5A862E4A">
          <wp:extent cx="1696720" cy="756920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175CC" w14:textId="77777777" w:rsidR="00AB6474" w:rsidRDefault="00617F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4EAC" w14:textId="77777777" w:rsidR="00BB560E" w:rsidRDefault="00BB5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85"/>
    <w:rsid w:val="00503985"/>
    <w:rsid w:val="00556781"/>
    <w:rsid w:val="00AC5B5E"/>
    <w:rsid w:val="00B91810"/>
    <w:rsid w:val="00BB560E"/>
    <w:rsid w:val="00D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C4F8"/>
  <w15:chartTrackingRefBased/>
  <w15:docId w15:val="{607D8813-04FF-4DC6-8B4C-40D367C9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85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3985"/>
    <w:rPr>
      <w:rFonts w:ascii="Calibri" w:eastAsia="Calibri" w:hAnsi="Calibri" w:cs="Times New Roman"/>
      <w:lang w:val="fr-FR"/>
    </w:rPr>
  </w:style>
  <w:style w:type="character" w:styleId="Hiperligao">
    <w:name w:val="Hyperlink"/>
    <w:uiPriority w:val="99"/>
    <w:unhideWhenUsed/>
    <w:rsid w:val="00503985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BB56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560E"/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.pereira@lift.com.p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fabio.duarte@lift.com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rla.pereira@dpd.p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Carolina Sá Pereira</cp:lastModifiedBy>
  <cp:revision>2</cp:revision>
  <dcterms:created xsi:type="dcterms:W3CDTF">2023-01-19T15:33:00Z</dcterms:created>
  <dcterms:modified xsi:type="dcterms:W3CDTF">2023-01-19T15:33:00Z</dcterms:modified>
</cp:coreProperties>
</file>