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E35F7" w14:textId="77777777" w:rsidR="00A53A45" w:rsidRDefault="00A53A45" w:rsidP="00A53A45">
      <w:pPr>
        <w:jc w:val="center"/>
        <w:rPr>
          <w:rFonts w:cstheme="minorHAnsi"/>
          <w:b/>
          <w:bCs/>
          <w:sz w:val="64"/>
          <w:szCs w:val="64"/>
        </w:rPr>
      </w:pPr>
    </w:p>
    <w:p w14:paraId="5853FB0E" w14:textId="77777777" w:rsidR="00A53A45" w:rsidRDefault="00A53A45" w:rsidP="00A53A45">
      <w:pPr>
        <w:jc w:val="center"/>
        <w:rPr>
          <w:rFonts w:cstheme="minorHAnsi"/>
          <w:b/>
          <w:bCs/>
          <w:sz w:val="64"/>
          <w:szCs w:val="64"/>
        </w:rPr>
      </w:pPr>
    </w:p>
    <w:p w14:paraId="47562C6F" w14:textId="11C335BF" w:rsidR="00A53A45" w:rsidRDefault="00A53A45" w:rsidP="00A53A45">
      <w:pPr>
        <w:jc w:val="center"/>
        <w:rPr>
          <w:rFonts w:cstheme="minorHAnsi"/>
          <w:b/>
          <w:bCs/>
          <w:sz w:val="64"/>
          <w:szCs w:val="64"/>
        </w:rPr>
      </w:pPr>
      <w:r w:rsidRPr="00A53A45">
        <w:rPr>
          <w:rFonts w:cstheme="minorHAnsi"/>
          <w:b/>
          <w:bCs/>
          <w:noProof/>
          <w:sz w:val="64"/>
          <w:szCs w:val="64"/>
        </w:rPr>
        <w:drawing>
          <wp:anchor distT="0" distB="0" distL="114300" distR="114300" simplePos="0" relativeHeight="251677696" behindDoc="1" locked="0" layoutInCell="1" allowOverlap="1" wp14:anchorId="73B25277" wp14:editId="45A118B0">
            <wp:simplePos x="0" y="0"/>
            <wp:positionH relativeFrom="column">
              <wp:posOffset>948690</wp:posOffset>
            </wp:positionH>
            <wp:positionV relativeFrom="paragraph">
              <wp:posOffset>468630</wp:posOffset>
            </wp:positionV>
            <wp:extent cx="3820160" cy="3820160"/>
            <wp:effectExtent l="0" t="0" r="8890" b="8890"/>
            <wp:wrapTight wrapText="bothSides">
              <wp:wrapPolygon edited="0">
                <wp:start x="0" y="0"/>
                <wp:lineTo x="0" y="21543"/>
                <wp:lineTo x="21543" y="21543"/>
                <wp:lineTo x="215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0160" cy="3820160"/>
                    </a:xfrm>
                    <a:prstGeom prst="rect">
                      <a:avLst/>
                    </a:prstGeom>
                  </pic:spPr>
                </pic:pic>
              </a:graphicData>
            </a:graphic>
            <wp14:sizeRelH relativeFrom="margin">
              <wp14:pctWidth>0</wp14:pctWidth>
            </wp14:sizeRelH>
          </wp:anchor>
        </w:drawing>
      </w:r>
    </w:p>
    <w:p w14:paraId="48C0672A" w14:textId="6B6058CB" w:rsidR="00A53A45" w:rsidRDefault="00A53A45" w:rsidP="00A53A45">
      <w:pPr>
        <w:jc w:val="center"/>
        <w:rPr>
          <w:rFonts w:cstheme="minorHAnsi"/>
          <w:b/>
          <w:bCs/>
          <w:sz w:val="64"/>
          <w:szCs w:val="64"/>
        </w:rPr>
      </w:pPr>
    </w:p>
    <w:p w14:paraId="4D6537D4" w14:textId="445F0B1F" w:rsidR="00A53A45" w:rsidRDefault="00A53A45" w:rsidP="00A53A45">
      <w:pPr>
        <w:jc w:val="center"/>
        <w:rPr>
          <w:rFonts w:cstheme="minorHAnsi"/>
          <w:b/>
          <w:bCs/>
          <w:sz w:val="64"/>
          <w:szCs w:val="64"/>
        </w:rPr>
      </w:pPr>
    </w:p>
    <w:p w14:paraId="005B46E6" w14:textId="77777777" w:rsidR="00387A69" w:rsidRDefault="00387A69" w:rsidP="00A53A45">
      <w:pPr>
        <w:jc w:val="center"/>
        <w:rPr>
          <w:rFonts w:cstheme="minorHAnsi"/>
          <w:b/>
          <w:bCs/>
          <w:sz w:val="52"/>
          <w:szCs w:val="52"/>
        </w:rPr>
      </w:pPr>
    </w:p>
    <w:p w14:paraId="5DFF0FB1" w14:textId="77777777" w:rsidR="00387A69" w:rsidRDefault="00387A69" w:rsidP="00A53A45">
      <w:pPr>
        <w:jc w:val="center"/>
        <w:rPr>
          <w:rFonts w:cstheme="minorHAnsi"/>
          <w:b/>
          <w:bCs/>
          <w:sz w:val="52"/>
          <w:szCs w:val="52"/>
        </w:rPr>
      </w:pPr>
    </w:p>
    <w:p w14:paraId="212BCD41" w14:textId="77777777" w:rsidR="00387A69" w:rsidRDefault="00387A69" w:rsidP="00A53A45">
      <w:pPr>
        <w:jc w:val="center"/>
        <w:rPr>
          <w:rFonts w:cstheme="minorHAnsi"/>
          <w:b/>
          <w:bCs/>
          <w:sz w:val="52"/>
          <w:szCs w:val="52"/>
        </w:rPr>
      </w:pPr>
    </w:p>
    <w:p w14:paraId="1FC7F758" w14:textId="77777777" w:rsidR="00387A69" w:rsidRDefault="00387A69" w:rsidP="00A53A45">
      <w:pPr>
        <w:jc w:val="center"/>
        <w:rPr>
          <w:rFonts w:cstheme="minorHAnsi"/>
          <w:b/>
          <w:bCs/>
          <w:sz w:val="52"/>
          <w:szCs w:val="52"/>
        </w:rPr>
      </w:pPr>
    </w:p>
    <w:p w14:paraId="2AC6DF40" w14:textId="77777777" w:rsidR="00387A69" w:rsidRDefault="00387A69" w:rsidP="00A53A45">
      <w:pPr>
        <w:jc w:val="center"/>
        <w:rPr>
          <w:rFonts w:cstheme="minorHAnsi"/>
          <w:b/>
          <w:bCs/>
          <w:sz w:val="52"/>
          <w:szCs w:val="52"/>
        </w:rPr>
      </w:pPr>
    </w:p>
    <w:p w14:paraId="0DDCE987" w14:textId="77777777" w:rsidR="00387A69" w:rsidRDefault="00387A69" w:rsidP="00A53A45">
      <w:pPr>
        <w:jc w:val="center"/>
        <w:rPr>
          <w:rFonts w:cstheme="minorHAnsi"/>
          <w:b/>
          <w:bCs/>
          <w:sz w:val="52"/>
          <w:szCs w:val="52"/>
        </w:rPr>
      </w:pPr>
    </w:p>
    <w:p w14:paraId="29CC5389" w14:textId="77777777" w:rsidR="00387A69" w:rsidRDefault="00387A69" w:rsidP="00A53A45">
      <w:pPr>
        <w:jc w:val="center"/>
        <w:rPr>
          <w:rFonts w:cstheme="minorHAnsi"/>
          <w:b/>
          <w:bCs/>
          <w:sz w:val="52"/>
          <w:szCs w:val="52"/>
        </w:rPr>
      </w:pPr>
    </w:p>
    <w:p w14:paraId="04219191" w14:textId="2707774C" w:rsidR="00A53A45" w:rsidRPr="00A53A45" w:rsidRDefault="00387A69" w:rsidP="00A53A45">
      <w:pPr>
        <w:jc w:val="center"/>
        <w:rPr>
          <w:rFonts w:cstheme="minorHAnsi"/>
          <w:color w:val="49595B"/>
          <w:sz w:val="52"/>
          <w:szCs w:val="52"/>
          <w:lang w:val="en-US"/>
        </w:rPr>
      </w:pPr>
      <w:r w:rsidRPr="00C92094">
        <w:rPr>
          <w:rFonts w:cstheme="minorHAnsi"/>
          <w:b/>
          <w:bCs/>
          <w:sz w:val="52"/>
          <w:szCs w:val="52"/>
          <w:lang w:val="en-US"/>
        </w:rPr>
        <w:t xml:space="preserve">Dennis </w:t>
      </w:r>
      <w:proofErr w:type="spellStart"/>
      <w:r w:rsidRPr="00C92094">
        <w:rPr>
          <w:rFonts w:cstheme="minorHAnsi"/>
          <w:b/>
          <w:bCs/>
          <w:sz w:val="52"/>
          <w:szCs w:val="52"/>
          <w:lang w:val="en-US"/>
        </w:rPr>
        <w:t>Selin</w:t>
      </w:r>
      <w:r w:rsidR="00F41F86" w:rsidRPr="00C92094">
        <w:rPr>
          <w:rFonts w:cstheme="minorHAnsi"/>
          <w:b/>
          <w:bCs/>
          <w:sz w:val="52"/>
          <w:szCs w:val="52"/>
          <w:lang w:val="en-US"/>
        </w:rPr>
        <w:t>a</w:t>
      </w:r>
      <w:r w:rsidRPr="00C92094">
        <w:rPr>
          <w:rFonts w:cstheme="minorHAnsi"/>
          <w:b/>
          <w:bCs/>
          <w:sz w:val="52"/>
          <w:szCs w:val="52"/>
          <w:lang w:val="en-US"/>
        </w:rPr>
        <w:t>s</w:t>
      </w:r>
      <w:proofErr w:type="spellEnd"/>
    </w:p>
    <w:p w14:paraId="16DA2CB0" w14:textId="46C6B659" w:rsidR="00A53A45" w:rsidRPr="00C92094" w:rsidRDefault="00A53A45" w:rsidP="00A53A45">
      <w:pPr>
        <w:jc w:val="center"/>
        <w:rPr>
          <w:rFonts w:cstheme="minorHAnsi"/>
          <w:b/>
          <w:bCs/>
          <w:color w:val="C00000"/>
          <w:sz w:val="52"/>
          <w:szCs w:val="52"/>
          <w:lang w:val="en-US"/>
        </w:rPr>
      </w:pPr>
      <w:r w:rsidRPr="00C92094">
        <w:rPr>
          <w:rFonts w:cstheme="minorHAnsi"/>
          <w:b/>
          <w:bCs/>
          <w:color w:val="595959" w:themeColor="text1" w:themeTint="A6"/>
          <w:sz w:val="52"/>
          <w:szCs w:val="52"/>
          <w:lang w:val="en-US"/>
        </w:rPr>
        <w:t>GLOBALWORTH</w:t>
      </w:r>
      <w:r w:rsidR="008D6B11" w:rsidRPr="00C92094">
        <w:rPr>
          <w:rFonts w:cstheme="minorHAnsi"/>
          <w:b/>
          <w:bCs/>
          <w:color w:val="595959" w:themeColor="text1" w:themeTint="A6"/>
          <w:sz w:val="52"/>
          <w:szCs w:val="52"/>
          <w:lang w:val="en-US"/>
        </w:rPr>
        <w:t xml:space="preserve"> GROUP</w:t>
      </w:r>
      <w:r w:rsidR="002A4C9D" w:rsidRPr="00C92094">
        <w:rPr>
          <w:rFonts w:cstheme="minorHAnsi"/>
          <w:b/>
          <w:bCs/>
          <w:color w:val="595959" w:themeColor="text1" w:themeTint="A6"/>
          <w:sz w:val="52"/>
          <w:szCs w:val="52"/>
          <w:lang w:val="en-US"/>
        </w:rPr>
        <w:t xml:space="preserve"> CEO</w:t>
      </w:r>
      <w:r w:rsidRPr="00C92094">
        <w:rPr>
          <w:rFonts w:cstheme="minorHAnsi"/>
          <w:b/>
          <w:bCs/>
          <w:color w:val="C00000"/>
          <w:sz w:val="52"/>
          <w:szCs w:val="52"/>
          <w:lang w:val="en-US"/>
        </w:rPr>
        <w:t>.</w:t>
      </w:r>
    </w:p>
    <w:p w14:paraId="3E6316D3" w14:textId="34CC0406" w:rsidR="00A53A45" w:rsidRPr="00C92094" w:rsidRDefault="00A53A45">
      <w:pPr>
        <w:rPr>
          <w:rFonts w:cstheme="minorHAnsi"/>
          <w:b/>
          <w:bCs/>
          <w:color w:val="C00000"/>
          <w:sz w:val="44"/>
          <w:szCs w:val="44"/>
          <w:lang w:val="en-US"/>
        </w:rPr>
      </w:pPr>
      <w:r w:rsidRPr="00C92094">
        <w:rPr>
          <w:rFonts w:cstheme="minorHAnsi"/>
          <w:b/>
          <w:bCs/>
          <w:color w:val="C00000"/>
          <w:sz w:val="44"/>
          <w:szCs w:val="44"/>
          <w:lang w:val="en-US"/>
        </w:rPr>
        <w:br w:type="page"/>
      </w:r>
    </w:p>
    <w:p w14:paraId="2454BAE2" w14:textId="77777777" w:rsidR="00A53A45" w:rsidRPr="00C92094" w:rsidRDefault="00A53A45" w:rsidP="00A53A45">
      <w:pPr>
        <w:jc w:val="center"/>
        <w:rPr>
          <w:b/>
          <w:bCs/>
          <w:color w:val="C00000"/>
          <w:sz w:val="40"/>
          <w:szCs w:val="40"/>
          <w:lang w:val="en-US"/>
        </w:rPr>
      </w:pPr>
    </w:p>
    <w:p w14:paraId="70C15234" w14:textId="4AF11A94" w:rsidR="00A53A45" w:rsidRDefault="00A53A45">
      <w:pPr>
        <w:rPr>
          <w:rFonts w:cstheme="minorHAnsi"/>
          <w:b/>
          <w:bCs/>
          <w:color w:val="49595B"/>
          <w:lang w:val="en-US"/>
        </w:rPr>
      </w:pPr>
    </w:p>
    <w:p w14:paraId="136EE232" w14:textId="16C60ED5" w:rsidR="00A154BF" w:rsidRPr="00C02031" w:rsidRDefault="00C02031" w:rsidP="00C02031">
      <w:pPr>
        <w:ind w:left="-567"/>
        <w:jc w:val="both"/>
        <w:rPr>
          <w:rFonts w:cstheme="minorHAnsi"/>
          <w:b/>
          <w:bCs/>
          <w:color w:val="49595B"/>
          <w:lang w:val="en-US"/>
        </w:rPr>
      </w:pPr>
      <w:r w:rsidRPr="00C02031">
        <w:rPr>
          <w:rFonts w:cstheme="minorHAnsi"/>
          <w:b/>
          <w:bCs/>
          <w:color w:val="49595B"/>
          <w:lang w:val="en-US"/>
        </w:rPr>
        <w:t>Bucharest</w:t>
      </w:r>
      <w:r w:rsidR="00A154BF" w:rsidRPr="00C02031">
        <w:rPr>
          <w:rFonts w:cstheme="minorHAnsi"/>
          <w:b/>
          <w:bCs/>
          <w:color w:val="49595B"/>
          <w:lang w:val="en-US"/>
        </w:rPr>
        <w:t xml:space="preserve">, </w:t>
      </w:r>
      <w:r w:rsidR="00802F20">
        <w:rPr>
          <w:rFonts w:cstheme="minorHAnsi"/>
          <w:b/>
          <w:bCs/>
          <w:color w:val="49595B"/>
          <w:lang w:val="en-US"/>
        </w:rPr>
        <w:t>24</w:t>
      </w:r>
      <w:r w:rsidR="00821E59" w:rsidRPr="00C02031">
        <w:rPr>
          <w:rFonts w:cstheme="minorHAnsi"/>
          <w:b/>
          <w:bCs/>
          <w:color w:val="49595B"/>
          <w:vertAlign w:val="superscript"/>
          <w:lang w:val="en-US"/>
        </w:rPr>
        <w:t>th</w:t>
      </w:r>
      <w:r w:rsidR="00821E59" w:rsidRPr="00C02031">
        <w:rPr>
          <w:rFonts w:cstheme="minorHAnsi"/>
          <w:b/>
          <w:bCs/>
          <w:color w:val="49595B"/>
          <w:lang w:val="en-US"/>
        </w:rPr>
        <w:t xml:space="preserve"> </w:t>
      </w:r>
      <w:r w:rsidR="00802F20">
        <w:rPr>
          <w:rFonts w:cstheme="minorHAnsi"/>
          <w:b/>
          <w:bCs/>
          <w:color w:val="49595B"/>
          <w:lang w:val="en-US"/>
        </w:rPr>
        <w:t>Octob</w:t>
      </w:r>
      <w:r w:rsidR="00FF670F" w:rsidRPr="00C02031">
        <w:rPr>
          <w:rFonts w:cstheme="minorHAnsi"/>
          <w:b/>
          <w:bCs/>
          <w:color w:val="49595B"/>
          <w:lang w:val="en-US"/>
        </w:rPr>
        <w:t>er</w:t>
      </w:r>
      <w:r w:rsidR="00A154BF" w:rsidRPr="00C02031">
        <w:rPr>
          <w:rFonts w:cstheme="minorHAnsi"/>
          <w:b/>
          <w:bCs/>
          <w:color w:val="49595B"/>
          <w:lang w:val="en-US"/>
        </w:rPr>
        <w:t xml:space="preserve"> 202</w:t>
      </w:r>
      <w:r w:rsidR="00802F20">
        <w:rPr>
          <w:rFonts w:cstheme="minorHAnsi"/>
          <w:b/>
          <w:bCs/>
          <w:color w:val="49595B"/>
          <w:lang w:val="en-US"/>
        </w:rPr>
        <w:t>2</w:t>
      </w:r>
    </w:p>
    <w:p w14:paraId="7FCDC0DF" w14:textId="77777777" w:rsidR="004307F3" w:rsidRPr="00C02031" w:rsidRDefault="004307F3" w:rsidP="00C02031">
      <w:pPr>
        <w:spacing w:line="520" w:lineRule="exact"/>
        <w:ind w:left="-567"/>
        <w:rPr>
          <w:rFonts w:eastAsia="Times New Roman" w:cstheme="minorHAnsi"/>
          <w:b/>
          <w:bCs/>
          <w:color w:val="C7162B"/>
          <w:sz w:val="40"/>
          <w:szCs w:val="40"/>
          <w:lang w:val="en-US" w:eastAsia="en-GB"/>
        </w:rPr>
      </w:pPr>
    </w:p>
    <w:p w14:paraId="5DF1B0CC" w14:textId="40904335" w:rsidR="004307F3" w:rsidRPr="00787C9E" w:rsidRDefault="00DB39A8" w:rsidP="00787C9E">
      <w:pPr>
        <w:spacing w:line="520" w:lineRule="exact"/>
        <w:ind w:left="-567"/>
        <w:rPr>
          <w:rFonts w:eastAsia="Times New Roman" w:cstheme="minorHAnsi"/>
          <w:b/>
          <w:bCs/>
          <w:color w:val="C7162B"/>
          <w:sz w:val="44"/>
          <w:szCs w:val="44"/>
          <w:lang w:val="en-US" w:eastAsia="en-GB"/>
        </w:rPr>
      </w:pPr>
      <w:r>
        <w:rPr>
          <w:rFonts w:eastAsia="Times New Roman" w:cstheme="minorHAnsi"/>
          <w:b/>
          <w:bCs/>
          <w:color w:val="C7162B"/>
          <w:sz w:val="44"/>
          <w:szCs w:val="44"/>
          <w:lang w:val="en-US" w:eastAsia="en-GB"/>
        </w:rPr>
        <w:t xml:space="preserve">Dennis </w:t>
      </w:r>
      <w:proofErr w:type="spellStart"/>
      <w:r>
        <w:rPr>
          <w:rFonts w:eastAsia="Times New Roman" w:cstheme="minorHAnsi"/>
          <w:b/>
          <w:bCs/>
          <w:color w:val="C7162B"/>
          <w:sz w:val="44"/>
          <w:szCs w:val="44"/>
          <w:lang w:val="en-US" w:eastAsia="en-GB"/>
        </w:rPr>
        <w:t>Selinas</w:t>
      </w:r>
      <w:proofErr w:type="spellEnd"/>
      <w:r w:rsidR="00C02031" w:rsidRPr="00C02031">
        <w:rPr>
          <w:rFonts w:eastAsia="Times New Roman" w:cstheme="minorHAnsi"/>
          <w:b/>
          <w:bCs/>
          <w:color w:val="C7162B"/>
          <w:sz w:val="44"/>
          <w:szCs w:val="44"/>
          <w:lang w:val="en-US" w:eastAsia="en-GB"/>
        </w:rPr>
        <w:t xml:space="preserve"> </w:t>
      </w:r>
      <w:r w:rsidR="00547402">
        <w:rPr>
          <w:rFonts w:eastAsia="Times New Roman" w:cstheme="minorHAnsi"/>
          <w:b/>
          <w:bCs/>
          <w:color w:val="C7162B"/>
          <w:sz w:val="44"/>
          <w:szCs w:val="44"/>
          <w:lang w:val="en-US" w:eastAsia="en-GB"/>
        </w:rPr>
        <w:t>is</w:t>
      </w:r>
      <w:r w:rsidR="00C02031" w:rsidRPr="00C02031">
        <w:rPr>
          <w:rFonts w:eastAsia="Times New Roman" w:cstheme="minorHAnsi"/>
          <w:b/>
          <w:bCs/>
          <w:color w:val="C7162B"/>
          <w:sz w:val="44"/>
          <w:szCs w:val="44"/>
          <w:lang w:val="en-US" w:eastAsia="en-GB"/>
        </w:rPr>
        <w:t xml:space="preserve"> appointed Chief Executive Officer of </w:t>
      </w:r>
      <w:proofErr w:type="spellStart"/>
      <w:r w:rsidR="00C02031" w:rsidRPr="00C02031">
        <w:rPr>
          <w:rFonts w:eastAsia="Times New Roman" w:cstheme="minorHAnsi"/>
          <w:b/>
          <w:bCs/>
          <w:color w:val="C7162B"/>
          <w:sz w:val="44"/>
          <w:szCs w:val="44"/>
          <w:lang w:val="en-US" w:eastAsia="en-GB"/>
        </w:rPr>
        <w:t>Globalworth</w:t>
      </w:r>
      <w:proofErr w:type="spellEnd"/>
      <w:r w:rsidR="00C02031" w:rsidRPr="00C02031">
        <w:rPr>
          <w:rFonts w:eastAsia="Times New Roman" w:cstheme="minorHAnsi"/>
          <w:b/>
          <w:bCs/>
          <w:color w:val="C7162B"/>
          <w:sz w:val="44"/>
          <w:szCs w:val="44"/>
          <w:lang w:val="en-US" w:eastAsia="en-GB"/>
        </w:rPr>
        <w:t xml:space="preserve"> Group.</w:t>
      </w:r>
    </w:p>
    <w:p w14:paraId="69067298" w14:textId="3767183F" w:rsidR="00642E01" w:rsidRPr="00C02031" w:rsidRDefault="00642E01" w:rsidP="00C02031">
      <w:pPr>
        <w:spacing w:line="160" w:lineRule="exact"/>
        <w:ind w:left="-567"/>
        <w:jc w:val="both"/>
        <w:rPr>
          <w:rFonts w:eastAsia="Times New Roman" w:cstheme="minorHAnsi"/>
          <w:b/>
          <w:bCs/>
          <w:color w:val="EC001E"/>
          <w:sz w:val="28"/>
          <w:szCs w:val="28"/>
          <w:lang w:val="en-US" w:eastAsia="en-GB"/>
        </w:rPr>
      </w:pPr>
    </w:p>
    <w:p w14:paraId="7FDE8B8B" w14:textId="21742A43" w:rsidR="00C93E24" w:rsidRDefault="00C02031" w:rsidP="00C93E24">
      <w:pPr>
        <w:spacing w:line="330" w:lineRule="exact"/>
        <w:ind w:left="-567"/>
        <w:jc w:val="both"/>
        <w:rPr>
          <w:rFonts w:eastAsia="Times New Roman" w:cstheme="minorHAnsi"/>
          <w:b/>
          <w:bCs/>
          <w:color w:val="485A5A"/>
          <w:lang w:val="en-US" w:eastAsia="en-GB"/>
        </w:rPr>
      </w:pPr>
      <w:proofErr w:type="spellStart"/>
      <w:r w:rsidRPr="00C02031">
        <w:rPr>
          <w:rFonts w:eastAsia="Times New Roman" w:cstheme="minorHAnsi"/>
          <w:b/>
          <w:bCs/>
          <w:color w:val="485A5A"/>
          <w:lang w:val="en-US" w:eastAsia="en-GB"/>
        </w:rPr>
        <w:t>Globalworth</w:t>
      </w:r>
      <w:proofErr w:type="spellEnd"/>
      <w:r w:rsidRPr="00C02031">
        <w:rPr>
          <w:rFonts w:eastAsia="Times New Roman" w:cstheme="minorHAnsi"/>
          <w:b/>
          <w:bCs/>
          <w:color w:val="485A5A"/>
          <w:lang w:val="en-US" w:eastAsia="en-GB"/>
        </w:rPr>
        <w:t xml:space="preserve">, the leading office investor in Central and Eastern Europe (CEE), </w:t>
      </w:r>
      <w:r w:rsidR="00D93D58">
        <w:rPr>
          <w:rFonts w:eastAsia="Times New Roman" w:cstheme="minorHAnsi"/>
          <w:b/>
          <w:bCs/>
          <w:color w:val="485A5A"/>
          <w:lang w:val="en-US" w:eastAsia="en-GB"/>
        </w:rPr>
        <w:t xml:space="preserve">is pleased to </w:t>
      </w:r>
      <w:r w:rsidRPr="00C02031">
        <w:rPr>
          <w:rFonts w:eastAsia="Times New Roman" w:cstheme="minorHAnsi"/>
          <w:b/>
          <w:bCs/>
          <w:color w:val="485A5A"/>
          <w:lang w:val="en-US" w:eastAsia="en-GB"/>
        </w:rPr>
        <w:t>announce th</w:t>
      </w:r>
      <w:r w:rsidR="00D93D58">
        <w:rPr>
          <w:rFonts w:eastAsia="Times New Roman" w:cstheme="minorHAnsi"/>
          <w:b/>
          <w:bCs/>
          <w:color w:val="485A5A"/>
          <w:lang w:val="en-US" w:eastAsia="en-GB"/>
        </w:rPr>
        <w:t>e appointment of</w:t>
      </w:r>
      <w:r w:rsidRPr="00C02031">
        <w:rPr>
          <w:rFonts w:eastAsia="Times New Roman" w:cstheme="minorHAnsi"/>
          <w:b/>
          <w:bCs/>
          <w:color w:val="485A5A"/>
          <w:lang w:val="en-US" w:eastAsia="en-GB"/>
        </w:rPr>
        <w:t xml:space="preserve"> </w:t>
      </w:r>
      <w:r w:rsidR="00714FB6" w:rsidRPr="00C93E24">
        <w:rPr>
          <w:rFonts w:eastAsia="Times New Roman" w:cstheme="minorHAnsi"/>
          <w:b/>
          <w:bCs/>
          <w:color w:val="485A5A"/>
          <w:lang w:val="en-US" w:eastAsia="en-GB"/>
        </w:rPr>
        <w:t xml:space="preserve">Dennis </w:t>
      </w:r>
      <w:proofErr w:type="spellStart"/>
      <w:r w:rsidR="00714FB6" w:rsidRPr="00C93E24">
        <w:rPr>
          <w:rFonts w:eastAsia="Times New Roman" w:cstheme="minorHAnsi"/>
          <w:b/>
          <w:bCs/>
          <w:color w:val="485A5A"/>
          <w:lang w:val="en-US" w:eastAsia="en-GB"/>
        </w:rPr>
        <w:t>Selinas</w:t>
      </w:r>
      <w:proofErr w:type="spellEnd"/>
      <w:r w:rsidR="00714FB6" w:rsidRPr="00C93E24">
        <w:rPr>
          <w:rFonts w:eastAsia="Times New Roman" w:cstheme="minorHAnsi"/>
          <w:b/>
          <w:bCs/>
          <w:color w:val="485A5A"/>
          <w:lang w:val="en-US" w:eastAsia="en-GB"/>
        </w:rPr>
        <w:t xml:space="preserve"> </w:t>
      </w:r>
      <w:r w:rsidR="00D93D58">
        <w:rPr>
          <w:rFonts w:eastAsia="Times New Roman" w:cstheme="minorHAnsi"/>
          <w:b/>
          <w:bCs/>
          <w:color w:val="485A5A"/>
          <w:lang w:val="en-US" w:eastAsia="en-GB"/>
        </w:rPr>
        <w:t>as the new</w:t>
      </w:r>
      <w:r w:rsidRPr="00C02031">
        <w:rPr>
          <w:rFonts w:eastAsia="Times New Roman" w:cstheme="minorHAnsi"/>
          <w:b/>
          <w:bCs/>
          <w:color w:val="485A5A"/>
          <w:lang w:val="en-US" w:eastAsia="en-GB"/>
        </w:rPr>
        <w:t xml:space="preserve"> CEO of the Group.</w:t>
      </w:r>
      <w:r w:rsidR="00CB37C5">
        <w:rPr>
          <w:rFonts w:eastAsia="Times New Roman" w:cstheme="minorHAnsi"/>
          <w:b/>
          <w:bCs/>
          <w:color w:val="485A5A"/>
          <w:lang w:val="en-US" w:eastAsia="en-GB"/>
        </w:rPr>
        <w:t xml:space="preserve"> </w:t>
      </w:r>
      <w:r w:rsidR="00714FB6" w:rsidRPr="00C93E24">
        <w:rPr>
          <w:rFonts w:eastAsia="Times New Roman" w:cstheme="minorHAnsi"/>
          <w:b/>
          <w:bCs/>
          <w:color w:val="485A5A"/>
          <w:lang w:val="en-US" w:eastAsia="en-GB"/>
        </w:rPr>
        <w:t xml:space="preserve">The </w:t>
      </w:r>
      <w:r w:rsidR="00764ADC" w:rsidRPr="00C93E24">
        <w:rPr>
          <w:rFonts w:eastAsia="Times New Roman" w:cstheme="minorHAnsi"/>
          <w:b/>
          <w:bCs/>
          <w:color w:val="485A5A"/>
          <w:lang w:val="en-US" w:eastAsia="en-GB"/>
        </w:rPr>
        <w:t xml:space="preserve">Board of </w:t>
      </w:r>
      <w:r w:rsidR="00714FB6" w:rsidRPr="00C93E24">
        <w:rPr>
          <w:rFonts w:eastAsia="Times New Roman" w:cstheme="minorHAnsi"/>
          <w:b/>
          <w:bCs/>
          <w:color w:val="485A5A"/>
          <w:lang w:val="en-US" w:eastAsia="en-GB"/>
        </w:rPr>
        <w:t>the company</w:t>
      </w:r>
      <w:r w:rsidR="00764ADC" w:rsidRPr="00C93E24">
        <w:rPr>
          <w:rFonts w:eastAsia="Times New Roman" w:cstheme="minorHAnsi"/>
          <w:b/>
          <w:bCs/>
          <w:color w:val="485A5A"/>
          <w:lang w:val="en-US" w:eastAsia="en-GB"/>
        </w:rPr>
        <w:t xml:space="preserve"> and Dimitris </w:t>
      </w:r>
      <w:proofErr w:type="spellStart"/>
      <w:r w:rsidR="00764ADC" w:rsidRPr="00C93E24">
        <w:rPr>
          <w:rFonts w:eastAsia="Times New Roman" w:cstheme="minorHAnsi"/>
          <w:b/>
          <w:bCs/>
          <w:color w:val="485A5A"/>
          <w:lang w:val="en-US" w:eastAsia="en-GB"/>
        </w:rPr>
        <w:t>Raptis</w:t>
      </w:r>
      <w:proofErr w:type="spellEnd"/>
      <w:r w:rsidR="00764ADC" w:rsidRPr="00C93E24">
        <w:rPr>
          <w:rFonts w:eastAsia="Times New Roman" w:cstheme="minorHAnsi"/>
          <w:b/>
          <w:bCs/>
          <w:color w:val="485A5A"/>
          <w:lang w:val="en-US" w:eastAsia="en-GB"/>
        </w:rPr>
        <w:t xml:space="preserve">, CEO, have agreed for </w:t>
      </w:r>
      <w:proofErr w:type="spellStart"/>
      <w:r w:rsidR="00764ADC" w:rsidRPr="00C93E24">
        <w:rPr>
          <w:rFonts w:eastAsia="Times New Roman" w:cstheme="minorHAnsi"/>
          <w:b/>
          <w:bCs/>
          <w:color w:val="485A5A"/>
          <w:lang w:val="en-US" w:eastAsia="en-GB"/>
        </w:rPr>
        <w:t>Mr</w:t>
      </w:r>
      <w:proofErr w:type="spellEnd"/>
      <w:r w:rsidR="00764ADC" w:rsidRPr="00C93E24">
        <w:rPr>
          <w:rFonts w:eastAsia="Times New Roman" w:cstheme="minorHAnsi"/>
          <w:b/>
          <w:bCs/>
          <w:color w:val="485A5A"/>
          <w:lang w:val="en-US" w:eastAsia="en-GB"/>
        </w:rPr>
        <w:t xml:space="preserve"> </w:t>
      </w:r>
      <w:proofErr w:type="spellStart"/>
      <w:r w:rsidR="00764ADC" w:rsidRPr="00C93E24">
        <w:rPr>
          <w:rFonts w:eastAsia="Times New Roman" w:cstheme="minorHAnsi"/>
          <w:b/>
          <w:bCs/>
          <w:color w:val="485A5A"/>
          <w:lang w:val="en-US" w:eastAsia="en-GB"/>
        </w:rPr>
        <w:t>Raptis</w:t>
      </w:r>
      <w:proofErr w:type="spellEnd"/>
      <w:r w:rsidR="00764ADC" w:rsidRPr="00C93E24">
        <w:rPr>
          <w:rFonts w:eastAsia="Times New Roman" w:cstheme="minorHAnsi"/>
          <w:b/>
          <w:bCs/>
          <w:color w:val="485A5A"/>
          <w:lang w:val="en-US" w:eastAsia="en-GB"/>
        </w:rPr>
        <w:t xml:space="preserve"> to step down from his role as CEO and as a member of the Board with effect from 31 December 2022, but he will continue to support </w:t>
      </w:r>
      <w:proofErr w:type="spellStart"/>
      <w:r w:rsidR="00764ADC" w:rsidRPr="00C93E24">
        <w:rPr>
          <w:rFonts w:eastAsia="Times New Roman" w:cstheme="minorHAnsi"/>
          <w:b/>
          <w:bCs/>
          <w:color w:val="485A5A"/>
          <w:lang w:val="en-US" w:eastAsia="en-GB"/>
        </w:rPr>
        <w:t>Globalworth</w:t>
      </w:r>
      <w:proofErr w:type="spellEnd"/>
      <w:r w:rsidR="00764ADC" w:rsidRPr="00C93E24">
        <w:rPr>
          <w:rFonts w:eastAsia="Times New Roman" w:cstheme="minorHAnsi"/>
          <w:b/>
          <w:bCs/>
          <w:color w:val="485A5A"/>
          <w:lang w:val="en-US" w:eastAsia="en-GB"/>
        </w:rPr>
        <w:t xml:space="preserve"> in an advisory role.  </w:t>
      </w:r>
      <w:proofErr w:type="spellStart"/>
      <w:r w:rsidR="00764ADC" w:rsidRPr="00C93E24">
        <w:rPr>
          <w:rFonts w:eastAsia="Times New Roman" w:cstheme="minorHAnsi"/>
          <w:b/>
          <w:bCs/>
          <w:color w:val="485A5A"/>
          <w:lang w:val="en-US" w:eastAsia="en-GB"/>
        </w:rPr>
        <w:t>Mr</w:t>
      </w:r>
      <w:proofErr w:type="spellEnd"/>
      <w:r w:rsidR="00764ADC" w:rsidRPr="00C93E24">
        <w:rPr>
          <w:rFonts w:eastAsia="Times New Roman" w:cstheme="minorHAnsi"/>
          <w:b/>
          <w:bCs/>
          <w:color w:val="485A5A"/>
          <w:lang w:val="en-US" w:eastAsia="en-GB"/>
        </w:rPr>
        <w:t xml:space="preserve"> </w:t>
      </w:r>
      <w:proofErr w:type="spellStart"/>
      <w:r w:rsidR="00764ADC" w:rsidRPr="00C93E24">
        <w:rPr>
          <w:rFonts w:eastAsia="Times New Roman" w:cstheme="minorHAnsi"/>
          <w:b/>
          <w:bCs/>
          <w:color w:val="485A5A"/>
          <w:lang w:val="en-US" w:eastAsia="en-GB"/>
        </w:rPr>
        <w:t>Raptis</w:t>
      </w:r>
      <w:proofErr w:type="spellEnd"/>
      <w:r w:rsidR="00764ADC" w:rsidRPr="00C93E24">
        <w:rPr>
          <w:rFonts w:eastAsia="Times New Roman" w:cstheme="minorHAnsi"/>
          <w:b/>
          <w:bCs/>
          <w:color w:val="485A5A"/>
          <w:lang w:val="en-US" w:eastAsia="en-GB"/>
        </w:rPr>
        <w:t xml:space="preserve"> joined the Board of the Company as Deputy CEO and Chief Investment Officer ahead of its IPO on AIM in 2013, later becoming CEO during 2020.   </w:t>
      </w:r>
    </w:p>
    <w:p w14:paraId="621BB905" w14:textId="77777777" w:rsidR="00C93E24" w:rsidRDefault="00C93E24" w:rsidP="00C93E24">
      <w:pPr>
        <w:spacing w:line="330" w:lineRule="exact"/>
        <w:ind w:left="-567"/>
        <w:jc w:val="both"/>
        <w:rPr>
          <w:rFonts w:eastAsia="Times New Roman" w:cstheme="minorHAnsi"/>
          <w:b/>
          <w:bCs/>
          <w:color w:val="485A5A"/>
          <w:lang w:val="en-US" w:eastAsia="en-GB"/>
        </w:rPr>
      </w:pPr>
    </w:p>
    <w:p w14:paraId="3BFB7588" w14:textId="77777777" w:rsidR="00DA5FDE" w:rsidRDefault="00764ADC" w:rsidP="00DA5FDE">
      <w:pPr>
        <w:spacing w:line="330" w:lineRule="exact"/>
        <w:ind w:left="-567"/>
        <w:jc w:val="both"/>
        <w:rPr>
          <w:rFonts w:eastAsia="Times New Roman" w:cstheme="minorHAnsi"/>
          <w:b/>
          <w:bCs/>
          <w:color w:val="485A5A"/>
          <w:lang w:val="en-US" w:eastAsia="en-GB"/>
        </w:rPr>
      </w:pPr>
      <w:r w:rsidRPr="00C93E24">
        <w:rPr>
          <w:rFonts w:eastAsia="Times New Roman" w:cstheme="minorHAnsi"/>
          <w:b/>
          <w:bCs/>
          <w:color w:val="485A5A"/>
          <w:lang w:val="en-US" w:eastAsia="en-GB"/>
        </w:rPr>
        <w:t xml:space="preserve">Dennis </w:t>
      </w:r>
      <w:proofErr w:type="spellStart"/>
      <w:r w:rsidRPr="00C93E24">
        <w:rPr>
          <w:rFonts w:eastAsia="Times New Roman" w:cstheme="minorHAnsi"/>
          <w:b/>
          <w:bCs/>
          <w:color w:val="485A5A"/>
          <w:lang w:val="en-US" w:eastAsia="en-GB"/>
        </w:rPr>
        <w:t>Selinas</w:t>
      </w:r>
      <w:proofErr w:type="spellEnd"/>
      <w:r w:rsidRPr="00C93E24">
        <w:rPr>
          <w:rFonts w:eastAsia="Times New Roman" w:cstheme="minorHAnsi"/>
          <w:b/>
          <w:bCs/>
          <w:color w:val="485A5A"/>
          <w:lang w:val="en-US" w:eastAsia="en-GB"/>
        </w:rPr>
        <w:t xml:space="preserve"> is joining the Company as an executive director with effect from 21 November 2022 and will take over as CEO of </w:t>
      </w:r>
      <w:proofErr w:type="spellStart"/>
      <w:r w:rsidRPr="00C93E24">
        <w:rPr>
          <w:rFonts w:eastAsia="Times New Roman" w:cstheme="minorHAnsi"/>
          <w:b/>
          <w:bCs/>
          <w:color w:val="485A5A"/>
          <w:lang w:val="en-US" w:eastAsia="en-GB"/>
        </w:rPr>
        <w:t>Globalworth</w:t>
      </w:r>
      <w:proofErr w:type="spellEnd"/>
      <w:r w:rsidRPr="00C93E24">
        <w:rPr>
          <w:rFonts w:eastAsia="Times New Roman" w:cstheme="minorHAnsi"/>
          <w:b/>
          <w:bCs/>
          <w:color w:val="485A5A"/>
          <w:lang w:val="en-US" w:eastAsia="en-GB"/>
        </w:rPr>
        <w:t xml:space="preserve"> from 1 January 2023. </w:t>
      </w:r>
      <w:proofErr w:type="spellStart"/>
      <w:r w:rsidRPr="00C93E24">
        <w:rPr>
          <w:rFonts w:eastAsia="Times New Roman" w:cstheme="minorHAnsi"/>
          <w:b/>
          <w:bCs/>
          <w:color w:val="485A5A"/>
          <w:lang w:val="en-US" w:eastAsia="en-GB"/>
        </w:rPr>
        <w:t>Mr</w:t>
      </w:r>
      <w:proofErr w:type="spellEnd"/>
      <w:r w:rsidRPr="00C93E24">
        <w:rPr>
          <w:rFonts w:eastAsia="Times New Roman" w:cstheme="minorHAnsi"/>
          <w:b/>
          <w:bCs/>
          <w:color w:val="485A5A"/>
          <w:lang w:val="en-US" w:eastAsia="en-GB"/>
        </w:rPr>
        <w:t xml:space="preserve"> </w:t>
      </w:r>
      <w:proofErr w:type="spellStart"/>
      <w:r w:rsidRPr="00C93E24">
        <w:rPr>
          <w:rFonts w:eastAsia="Times New Roman" w:cstheme="minorHAnsi"/>
          <w:b/>
          <w:bCs/>
          <w:color w:val="485A5A"/>
          <w:lang w:val="en-US" w:eastAsia="en-GB"/>
        </w:rPr>
        <w:t>Selinas</w:t>
      </w:r>
      <w:proofErr w:type="spellEnd"/>
      <w:r w:rsidRPr="00C93E24">
        <w:rPr>
          <w:rFonts w:eastAsia="Times New Roman" w:cstheme="minorHAnsi"/>
          <w:b/>
          <w:bCs/>
          <w:color w:val="485A5A"/>
          <w:lang w:val="en-US" w:eastAsia="en-GB"/>
        </w:rPr>
        <w:t xml:space="preserve"> has nearly 20 years of real estate experience in Central and Eastern Europe and is currently managing the real estate portfolio of Argo Capital Management Limited, an AIM-listed fund management company, which consists of €500m of retail assets in five SEE shopping </w:t>
      </w:r>
      <w:proofErr w:type="spellStart"/>
      <w:r w:rsidRPr="00C93E24">
        <w:rPr>
          <w:rFonts w:eastAsia="Times New Roman" w:cstheme="minorHAnsi"/>
          <w:b/>
          <w:bCs/>
          <w:color w:val="485A5A"/>
          <w:lang w:val="en-US" w:eastAsia="en-GB"/>
        </w:rPr>
        <w:t>centres</w:t>
      </w:r>
      <w:proofErr w:type="spellEnd"/>
      <w:r w:rsidRPr="00C93E24">
        <w:rPr>
          <w:rFonts w:eastAsia="Times New Roman" w:cstheme="minorHAnsi"/>
          <w:b/>
          <w:bCs/>
          <w:color w:val="485A5A"/>
          <w:lang w:val="en-US" w:eastAsia="en-GB"/>
        </w:rPr>
        <w:t xml:space="preserve"> (c. 275,000 GLA / Romania, Ukraine). </w:t>
      </w:r>
    </w:p>
    <w:p w14:paraId="6AA6F1FE" w14:textId="03CFB8CE" w:rsidR="00DA5FDE" w:rsidRDefault="00DA5FDE" w:rsidP="00DA5FDE">
      <w:pPr>
        <w:spacing w:line="330" w:lineRule="exact"/>
        <w:ind w:left="-567"/>
        <w:jc w:val="both"/>
        <w:rPr>
          <w:rFonts w:eastAsia="Times New Roman" w:cstheme="minorHAnsi"/>
          <w:b/>
          <w:bCs/>
          <w:color w:val="485A5A"/>
          <w:lang w:val="en-US" w:eastAsia="en-GB"/>
        </w:rPr>
      </w:pPr>
      <w:r w:rsidRPr="00C02031">
        <w:rPr>
          <w:rFonts w:cstheme="minorHAnsi"/>
          <w:noProof/>
        </w:rPr>
        <mc:AlternateContent>
          <mc:Choice Requires="wps">
            <w:drawing>
              <wp:anchor distT="0" distB="0" distL="114300" distR="114300" simplePos="0" relativeHeight="251659264" behindDoc="0" locked="0" layoutInCell="1" allowOverlap="1" wp14:anchorId="22C1AAD9" wp14:editId="0F69FB64">
                <wp:simplePos x="0" y="0"/>
                <wp:positionH relativeFrom="column">
                  <wp:posOffset>-349250</wp:posOffset>
                </wp:positionH>
                <wp:positionV relativeFrom="paragraph">
                  <wp:posOffset>211455</wp:posOffset>
                </wp:positionV>
                <wp:extent cx="6375400"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8EE37"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5pt,16.65pt" to="474.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" strokecolor="#485a5a" strokeweight="1.25pt">
                <v:stroke dashstyle="1 1" joinstyle="bevel" endcap="round"/>
              </v:line>
            </w:pict>
          </mc:Fallback>
        </mc:AlternateContent>
      </w:r>
    </w:p>
    <w:p w14:paraId="1C9EE2F7" w14:textId="5A77D577" w:rsidR="00DA5FDE" w:rsidRDefault="00DA5FDE" w:rsidP="00DA5FDE">
      <w:pPr>
        <w:spacing w:line="330" w:lineRule="exact"/>
        <w:jc w:val="both"/>
        <w:rPr>
          <w:rFonts w:eastAsia="Times New Roman" w:cstheme="minorHAnsi"/>
          <w:b/>
          <w:bCs/>
          <w:color w:val="485A5A"/>
          <w:lang w:val="en-US" w:eastAsia="en-GB"/>
        </w:rPr>
      </w:pPr>
      <w:r w:rsidRPr="00C02031">
        <w:rPr>
          <w:rFonts w:cstheme="minorHAnsi"/>
          <w:noProof/>
          <w:color w:val="485A5A"/>
        </w:rPr>
        <w:drawing>
          <wp:anchor distT="0" distB="0" distL="114300" distR="114300" simplePos="0" relativeHeight="251660288" behindDoc="0" locked="0" layoutInCell="1" allowOverlap="1" wp14:anchorId="3E84BDF8" wp14:editId="6044D2A1">
            <wp:simplePos x="0" y="0"/>
            <wp:positionH relativeFrom="leftMargin">
              <wp:align>right</wp:align>
            </wp:positionH>
            <wp:positionV relativeFrom="paragraph">
              <wp:posOffset>246380</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6E03627E" w14:textId="7B87CF50" w:rsidR="009262FC" w:rsidRPr="00C92094" w:rsidRDefault="009262FC" w:rsidP="00306CD2">
      <w:pPr>
        <w:spacing w:line="330" w:lineRule="exact"/>
        <w:ind w:left="-567"/>
        <w:jc w:val="both"/>
        <w:rPr>
          <w:rFonts w:cstheme="minorHAnsi"/>
          <w:b/>
          <w:bCs/>
          <w:lang w:val="en-US"/>
        </w:rPr>
      </w:pPr>
      <w:r w:rsidRPr="00C92094">
        <w:rPr>
          <w:rFonts w:cstheme="minorHAnsi"/>
          <w:b/>
          <w:bCs/>
          <w:i/>
          <w:iCs/>
          <w:color w:val="485A5A"/>
          <w:lang w:val="en-US"/>
        </w:rPr>
        <w:t>"</w:t>
      </w:r>
      <w:r w:rsidRPr="00C92094">
        <w:rPr>
          <w:rFonts w:cstheme="minorHAnsi"/>
          <w:color w:val="485A5A"/>
          <w:lang w:val="en-US"/>
        </w:rPr>
        <w:t xml:space="preserve">On behalf of the Board, I'd like to place on record our thanks and appreciation to Dimitris for his drive and dedication over the last ten years. He has played a key role, especially over the last few challenging years, in steering the Company through to continued resilient performance and in shaping </w:t>
      </w:r>
      <w:proofErr w:type="spellStart"/>
      <w:r w:rsidRPr="00C92094">
        <w:rPr>
          <w:rFonts w:cstheme="minorHAnsi"/>
          <w:color w:val="485A5A"/>
          <w:lang w:val="en-US"/>
        </w:rPr>
        <w:t>Globalworth’s</w:t>
      </w:r>
      <w:proofErr w:type="spellEnd"/>
      <w:r w:rsidRPr="00C92094">
        <w:rPr>
          <w:rFonts w:cstheme="minorHAnsi"/>
          <w:color w:val="485A5A"/>
          <w:lang w:val="en-US"/>
        </w:rPr>
        <w:t xml:space="preserve"> plans for the future. He has also helped to nurture </w:t>
      </w:r>
      <w:r w:rsidR="00D25846" w:rsidRPr="00C92094">
        <w:rPr>
          <w:rFonts w:cstheme="minorHAnsi"/>
          <w:color w:val="485A5A"/>
          <w:lang w:val="en-US"/>
        </w:rPr>
        <w:t>a</w:t>
      </w:r>
      <w:r w:rsidRPr="00C92094">
        <w:rPr>
          <w:rFonts w:cstheme="minorHAnsi"/>
          <w:color w:val="485A5A"/>
          <w:lang w:val="en-US"/>
        </w:rPr>
        <w:t xml:space="preserve"> first-class management team that, under Dennis’ future guidance, is now very well placed to take the business forward." ‘On behalf of the Board,  I would like to welcome Dennis to his new role with </w:t>
      </w:r>
      <w:proofErr w:type="spellStart"/>
      <w:r w:rsidRPr="00C92094">
        <w:rPr>
          <w:rFonts w:cstheme="minorHAnsi"/>
          <w:color w:val="485A5A"/>
          <w:lang w:val="en-US"/>
        </w:rPr>
        <w:t>Globalworth</w:t>
      </w:r>
      <w:proofErr w:type="spellEnd"/>
      <w:r w:rsidRPr="00C92094">
        <w:rPr>
          <w:rFonts w:cstheme="minorHAnsi"/>
          <w:color w:val="485A5A"/>
          <w:lang w:val="en-US"/>
        </w:rPr>
        <w:t xml:space="preserve">.  </w:t>
      </w:r>
      <w:proofErr w:type="spellStart"/>
      <w:r w:rsidRPr="00C92094">
        <w:rPr>
          <w:rFonts w:cstheme="minorHAnsi"/>
          <w:color w:val="485A5A"/>
          <w:lang w:val="en-US"/>
        </w:rPr>
        <w:t>Dennis’extensive</w:t>
      </w:r>
      <w:proofErr w:type="spellEnd"/>
      <w:r w:rsidRPr="00C92094">
        <w:rPr>
          <w:rFonts w:cstheme="minorHAnsi"/>
          <w:color w:val="485A5A"/>
          <w:lang w:val="en-US"/>
        </w:rPr>
        <w:t xml:space="preserve"> background in CEE property and finance is the right fit for the company and will be vital for strengthening its dominance in the office market",</w:t>
      </w:r>
      <w:r w:rsidRPr="00C92094">
        <w:rPr>
          <w:rFonts w:cstheme="minorHAnsi"/>
          <w:b/>
          <w:bCs/>
          <w:i/>
          <w:iCs/>
          <w:color w:val="485A5A"/>
          <w:lang w:val="en-US"/>
        </w:rPr>
        <w:t xml:space="preserve"> </w:t>
      </w:r>
      <w:r w:rsidRPr="00C92094">
        <w:rPr>
          <w:rFonts w:cstheme="minorHAnsi"/>
          <w:lang w:val="en-US"/>
        </w:rPr>
        <w:t xml:space="preserve">said </w:t>
      </w:r>
      <w:r w:rsidRPr="00C92094">
        <w:rPr>
          <w:rFonts w:cstheme="minorHAnsi"/>
          <w:b/>
          <w:bCs/>
          <w:lang w:val="en-US"/>
        </w:rPr>
        <w:t xml:space="preserve">Martin </w:t>
      </w:r>
      <w:proofErr w:type="spellStart"/>
      <w:r w:rsidRPr="00C92094">
        <w:rPr>
          <w:rFonts w:cstheme="minorHAnsi"/>
          <w:b/>
          <w:bCs/>
          <w:lang w:val="en-US"/>
        </w:rPr>
        <w:t>Bartyzal</w:t>
      </w:r>
      <w:proofErr w:type="spellEnd"/>
      <w:r w:rsidRPr="00C92094">
        <w:rPr>
          <w:rFonts w:cstheme="minorHAnsi"/>
          <w:b/>
          <w:bCs/>
          <w:lang w:val="en-US"/>
        </w:rPr>
        <w:t>, Chairman.</w:t>
      </w:r>
    </w:p>
    <w:p w14:paraId="1DF95E05" w14:textId="093D4827" w:rsidR="007C3137" w:rsidRPr="00C92094" w:rsidRDefault="00D00085" w:rsidP="007C3137">
      <w:pPr>
        <w:spacing w:line="330" w:lineRule="exact"/>
        <w:ind w:left="-567"/>
        <w:jc w:val="both"/>
        <w:rPr>
          <w:rFonts w:cstheme="minorHAnsi"/>
          <w:b/>
          <w:bCs/>
          <w:i/>
          <w:iCs/>
          <w:color w:val="485A5A"/>
          <w:lang w:val="en-US"/>
        </w:rPr>
      </w:pPr>
      <w:r w:rsidRPr="00A0795D">
        <w:rPr>
          <w:rFonts w:cstheme="minorHAnsi"/>
          <w:noProof/>
          <w:color w:val="485A5A"/>
        </w:rPr>
        <w:drawing>
          <wp:anchor distT="0" distB="0" distL="114300" distR="114300" simplePos="0" relativeHeight="251679744" behindDoc="0" locked="0" layoutInCell="1" allowOverlap="1" wp14:anchorId="39F28BC4" wp14:editId="0F05BA8A">
            <wp:simplePos x="0" y="0"/>
            <wp:positionH relativeFrom="leftMargin">
              <wp:align>right</wp:align>
            </wp:positionH>
            <wp:positionV relativeFrom="paragraph">
              <wp:posOffset>245465</wp:posOffset>
            </wp:positionV>
            <wp:extent cx="330200" cy="330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pic:spPr>
                </pic:pic>
              </a:graphicData>
            </a:graphic>
            <wp14:sizeRelH relativeFrom="page">
              <wp14:pctWidth>0</wp14:pctWidth>
            </wp14:sizeRelH>
            <wp14:sizeRelV relativeFrom="page">
              <wp14:pctHeight>0</wp14:pctHeight>
            </wp14:sizeRelV>
          </wp:anchor>
        </w:drawing>
      </w:r>
    </w:p>
    <w:p w14:paraId="27B31385" w14:textId="6FF0F03D" w:rsidR="002F693B" w:rsidRPr="00C92094" w:rsidRDefault="00787C9E" w:rsidP="002F693B">
      <w:pPr>
        <w:spacing w:line="330" w:lineRule="exact"/>
        <w:ind w:left="-567"/>
        <w:jc w:val="both"/>
        <w:rPr>
          <w:rFonts w:cstheme="minorHAnsi"/>
          <w:b/>
          <w:bCs/>
          <w:i/>
          <w:iCs/>
          <w:color w:val="485A5A"/>
          <w:lang w:val="en-US"/>
        </w:rPr>
      </w:pPr>
      <w:r w:rsidRPr="00C92094">
        <w:rPr>
          <w:rFonts w:cstheme="minorHAnsi"/>
          <w:color w:val="485A5A"/>
          <w:lang w:val="en-US"/>
        </w:rPr>
        <w:t>"</w:t>
      </w:r>
      <w:r w:rsidR="007C3137" w:rsidRPr="00C92094">
        <w:rPr>
          <w:rFonts w:cstheme="minorHAnsi"/>
          <w:color w:val="485A5A"/>
          <w:lang w:val="en-US"/>
        </w:rPr>
        <w:t xml:space="preserve">I am very </w:t>
      </w:r>
      <w:proofErr w:type="spellStart"/>
      <w:r w:rsidR="007C3137" w:rsidRPr="00C92094">
        <w:rPr>
          <w:rFonts w:cstheme="minorHAnsi"/>
          <w:color w:val="485A5A"/>
          <w:lang w:val="en-US"/>
        </w:rPr>
        <w:t>honoured</w:t>
      </w:r>
      <w:proofErr w:type="spellEnd"/>
      <w:r w:rsidR="007C3137" w:rsidRPr="00C92094">
        <w:rPr>
          <w:rFonts w:cstheme="minorHAnsi"/>
          <w:color w:val="485A5A"/>
          <w:lang w:val="en-US"/>
        </w:rPr>
        <w:t xml:space="preserve"> to assume the role of CEO of </w:t>
      </w:r>
      <w:proofErr w:type="spellStart"/>
      <w:r w:rsidR="007C3137" w:rsidRPr="00C92094">
        <w:rPr>
          <w:rFonts w:cstheme="minorHAnsi"/>
          <w:color w:val="485A5A"/>
          <w:lang w:val="en-US"/>
        </w:rPr>
        <w:t>Globalworth</w:t>
      </w:r>
      <w:proofErr w:type="spellEnd"/>
      <w:r w:rsidR="007C3137" w:rsidRPr="00C92094">
        <w:rPr>
          <w:rFonts w:cstheme="minorHAnsi"/>
          <w:color w:val="485A5A"/>
          <w:lang w:val="en-US"/>
        </w:rPr>
        <w:t xml:space="preserve">, the leading office landlord in Central &amp; Eastern Europe.  During the last decade, I have witnessed </w:t>
      </w:r>
      <w:proofErr w:type="spellStart"/>
      <w:r w:rsidR="007C3137" w:rsidRPr="00C92094">
        <w:rPr>
          <w:rFonts w:cstheme="minorHAnsi"/>
          <w:color w:val="485A5A"/>
          <w:lang w:val="en-US"/>
        </w:rPr>
        <w:t>Globalworth’s</w:t>
      </w:r>
      <w:proofErr w:type="spellEnd"/>
      <w:r w:rsidR="007C3137" w:rsidRPr="00C92094">
        <w:rPr>
          <w:rFonts w:cstheme="minorHAnsi"/>
          <w:color w:val="485A5A"/>
          <w:lang w:val="en-US"/>
        </w:rPr>
        <w:t xml:space="preserve"> remarkable portfolio growth of high-quality, functional, and sustainable working spaces chosen by the most demanding tenants. I plan to embrace the company’s vision of continuously upgrading its assets, its operational excellence and enhancing the competitive advantages that make it the preferred landlord in Romania and Poland. In a rapidly shifting external macroeconomic and geopolitical environment, we plan to deliver a well-crafted strategy with the support of an insightful team that has been instrumental to </w:t>
      </w:r>
      <w:proofErr w:type="spellStart"/>
      <w:r w:rsidR="007C3137" w:rsidRPr="00C92094">
        <w:rPr>
          <w:rFonts w:cstheme="minorHAnsi"/>
          <w:color w:val="485A5A"/>
          <w:lang w:val="en-US"/>
        </w:rPr>
        <w:t>Globalworth’s</w:t>
      </w:r>
      <w:proofErr w:type="spellEnd"/>
      <w:r w:rsidR="007C3137" w:rsidRPr="00C92094">
        <w:rPr>
          <w:rFonts w:cstheme="minorHAnsi"/>
          <w:color w:val="485A5A"/>
          <w:lang w:val="en-US"/>
        </w:rPr>
        <w:t xml:space="preserve"> evolution to its current prominent market position.  All that the Company has achieved to date is a solid foundation for further thoughtful growth, innovation in asset management and a continuous improvement of service to our tenants and delivery of value to our shareholders</w:t>
      </w:r>
      <w:r w:rsidRPr="00C92094">
        <w:rPr>
          <w:rFonts w:cstheme="minorHAnsi"/>
          <w:color w:val="485A5A"/>
          <w:lang w:val="en-US"/>
        </w:rPr>
        <w:t>",</w:t>
      </w:r>
      <w:r w:rsidRPr="00C92094">
        <w:rPr>
          <w:rFonts w:cstheme="minorHAnsi"/>
          <w:b/>
          <w:bCs/>
          <w:i/>
          <w:iCs/>
          <w:color w:val="485A5A"/>
          <w:lang w:val="en-US"/>
        </w:rPr>
        <w:t xml:space="preserve"> </w:t>
      </w:r>
      <w:r w:rsidR="002F693B" w:rsidRPr="00C92094">
        <w:rPr>
          <w:rFonts w:cstheme="minorHAnsi"/>
          <w:lang w:val="en-US"/>
        </w:rPr>
        <w:t>commented</w:t>
      </w:r>
      <w:r w:rsidR="007C3137" w:rsidRPr="00C92094">
        <w:rPr>
          <w:rFonts w:cstheme="minorHAnsi"/>
          <w:color w:val="485A5A"/>
          <w:lang w:val="en-US"/>
        </w:rPr>
        <w:t xml:space="preserve"> </w:t>
      </w:r>
      <w:r w:rsidR="007C3137" w:rsidRPr="00C92094">
        <w:rPr>
          <w:rFonts w:cstheme="minorHAnsi"/>
          <w:b/>
          <w:bCs/>
          <w:lang w:val="en-US"/>
        </w:rPr>
        <w:t xml:space="preserve">Dennis </w:t>
      </w:r>
      <w:proofErr w:type="spellStart"/>
      <w:r w:rsidR="007C3137" w:rsidRPr="00C92094">
        <w:rPr>
          <w:rFonts w:cstheme="minorHAnsi"/>
          <w:b/>
          <w:bCs/>
          <w:lang w:val="en-US"/>
        </w:rPr>
        <w:t>Selinas</w:t>
      </w:r>
      <w:proofErr w:type="spellEnd"/>
      <w:r w:rsidR="007C3137" w:rsidRPr="00C92094">
        <w:rPr>
          <w:rFonts w:cstheme="minorHAnsi"/>
          <w:lang w:val="en-US"/>
        </w:rPr>
        <w:t xml:space="preserve">, </w:t>
      </w:r>
      <w:proofErr w:type="spellStart"/>
      <w:r w:rsidR="007C3137" w:rsidRPr="00C92094">
        <w:rPr>
          <w:rFonts w:cstheme="minorHAnsi"/>
          <w:b/>
          <w:bCs/>
          <w:lang w:val="en-US"/>
        </w:rPr>
        <w:t>Globalworth</w:t>
      </w:r>
      <w:proofErr w:type="spellEnd"/>
      <w:r w:rsidR="007C3137" w:rsidRPr="00C92094">
        <w:rPr>
          <w:rFonts w:cstheme="minorHAnsi"/>
          <w:b/>
          <w:bCs/>
          <w:lang w:val="en-US"/>
        </w:rPr>
        <w:t xml:space="preserve"> Group CEO</w:t>
      </w:r>
      <w:r w:rsidR="007C3137" w:rsidRPr="00C92094">
        <w:rPr>
          <w:rFonts w:cstheme="minorHAnsi"/>
          <w:color w:val="485A5A"/>
          <w:lang w:val="en-US"/>
        </w:rPr>
        <w:t>.</w:t>
      </w:r>
    </w:p>
    <w:p w14:paraId="5C97F964" w14:textId="50B540C5" w:rsidR="002F693B" w:rsidRPr="00C92094" w:rsidRDefault="00D00085" w:rsidP="002F693B">
      <w:pPr>
        <w:spacing w:line="330" w:lineRule="exact"/>
        <w:ind w:left="-567"/>
        <w:jc w:val="both"/>
        <w:rPr>
          <w:rFonts w:cstheme="minorHAnsi"/>
          <w:b/>
          <w:bCs/>
          <w:i/>
          <w:iCs/>
          <w:color w:val="485A5A"/>
          <w:lang w:val="en-US"/>
        </w:rPr>
      </w:pPr>
      <w:r w:rsidRPr="00A0795D">
        <w:rPr>
          <w:rFonts w:cstheme="minorHAnsi"/>
          <w:noProof/>
          <w:color w:val="485A5A"/>
        </w:rPr>
        <w:lastRenderedPageBreak/>
        <w:drawing>
          <wp:anchor distT="0" distB="0" distL="114300" distR="114300" simplePos="0" relativeHeight="251681792" behindDoc="0" locked="0" layoutInCell="1" allowOverlap="1" wp14:anchorId="6306226F" wp14:editId="5482A9E5">
            <wp:simplePos x="0" y="0"/>
            <wp:positionH relativeFrom="leftMargin">
              <wp:align>right</wp:align>
            </wp:positionH>
            <wp:positionV relativeFrom="paragraph">
              <wp:posOffset>221024</wp:posOffset>
            </wp:positionV>
            <wp:extent cx="330200" cy="330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pic:spPr>
                </pic:pic>
              </a:graphicData>
            </a:graphic>
            <wp14:sizeRelH relativeFrom="page">
              <wp14:pctWidth>0</wp14:pctWidth>
            </wp14:sizeRelH>
            <wp14:sizeRelV relativeFrom="page">
              <wp14:pctHeight>0</wp14:pctHeight>
            </wp14:sizeRelV>
          </wp:anchor>
        </w:drawing>
      </w:r>
    </w:p>
    <w:p w14:paraId="0743238B" w14:textId="247E6F8A" w:rsidR="009262FC" w:rsidRPr="00DA5FDE" w:rsidRDefault="009262FC" w:rsidP="009262FC">
      <w:pPr>
        <w:spacing w:line="330" w:lineRule="exact"/>
        <w:ind w:left="-567"/>
        <w:jc w:val="both"/>
        <w:rPr>
          <w:rFonts w:eastAsia="Times New Roman" w:cstheme="minorHAnsi"/>
          <w:b/>
          <w:bCs/>
          <w:color w:val="485A5A"/>
          <w:lang w:val="en-US" w:eastAsia="en-GB"/>
        </w:rPr>
      </w:pPr>
      <w:r w:rsidRPr="00C92094">
        <w:rPr>
          <w:rFonts w:cstheme="minorHAnsi"/>
          <w:color w:val="485A5A"/>
          <w:lang w:val="en-US"/>
        </w:rPr>
        <w:t xml:space="preserve">"My tenure with </w:t>
      </w:r>
      <w:proofErr w:type="spellStart"/>
      <w:r w:rsidRPr="00C92094">
        <w:rPr>
          <w:rFonts w:cstheme="minorHAnsi"/>
          <w:color w:val="485A5A"/>
          <w:lang w:val="en-US"/>
        </w:rPr>
        <w:t>Globalworth</w:t>
      </w:r>
      <w:proofErr w:type="spellEnd"/>
      <w:r w:rsidRPr="00C92094">
        <w:rPr>
          <w:rFonts w:cstheme="minorHAnsi"/>
          <w:color w:val="485A5A"/>
          <w:lang w:val="en-US"/>
        </w:rPr>
        <w:t xml:space="preserve"> has been the greatest accomplishment of my professional career.  Starting from relatively modest beginnings as a real estate developer in Bucharest, Romania, to becoming not only the leading office investor and landlord in Central and Eastern Europe but also one of the most admired, respected, and </w:t>
      </w:r>
      <w:proofErr w:type="spellStart"/>
      <w:r w:rsidRPr="00C92094">
        <w:rPr>
          <w:rFonts w:cstheme="minorHAnsi"/>
          <w:color w:val="485A5A"/>
          <w:lang w:val="en-US"/>
        </w:rPr>
        <w:t>recognised</w:t>
      </w:r>
      <w:proofErr w:type="spellEnd"/>
      <w:r w:rsidRPr="00C92094">
        <w:rPr>
          <w:rFonts w:cstheme="minorHAnsi"/>
          <w:color w:val="485A5A"/>
          <w:lang w:val="en-US"/>
        </w:rPr>
        <w:t xml:space="preserve"> real estate corporates and brands in the region has been a phenomenal journey full of excitement, challenges at times, and immense professional and personal fulfilment.  I am grateful to all our clients, customers, advisors and investors for their support over the years. Above all, however, all this could not have been achieved without the invaluable contribution of my team, with many of whom I had the pleasure and privilege to work for a long time.  Forging an amazing group of talented individuals, and leading it for the last three years is what I am mostly proud of.  I'd like to wish the entire </w:t>
      </w:r>
      <w:proofErr w:type="spellStart"/>
      <w:r w:rsidRPr="00C92094">
        <w:rPr>
          <w:rFonts w:cstheme="minorHAnsi"/>
          <w:color w:val="485A5A"/>
          <w:lang w:val="en-US"/>
        </w:rPr>
        <w:t>Globalworth</w:t>
      </w:r>
      <w:proofErr w:type="spellEnd"/>
      <w:r w:rsidRPr="00C92094">
        <w:rPr>
          <w:rFonts w:cstheme="minorHAnsi"/>
          <w:color w:val="485A5A"/>
          <w:lang w:val="en-US"/>
        </w:rPr>
        <w:t xml:space="preserve"> community all the very best in the times ahead. I am confident that the business and our management team, having also the strong support of our shareholders, is very well placed to thrive in the times ahead", </w:t>
      </w:r>
      <w:r w:rsidR="001420E2" w:rsidRPr="00C92094">
        <w:rPr>
          <w:rFonts w:cstheme="minorHAnsi"/>
          <w:lang w:val="en-US"/>
        </w:rPr>
        <w:t>added</w:t>
      </w:r>
      <w:r w:rsidRPr="00C92094">
        <w:rPr>
          <w:rFonts w:cstheme="minorHAnsi"/>
          <w:color w:val="485A5A"/>
          <w:lang w:val="en-US"/>
        </w:rPr>
        <w:t xml:space="preserve"> </w:t>
      </w:r>
      <w:r w:rsidRPr="00C92094">
        <w:rPr>
          <w:rFonts w:cstheme="minorHAnsi"/>
          <w:b/>
          <w:bCs/>
          <w:lang w:val="en-US"/>
        </w:rPr>
        <w:t xml:space="preserve">Dimitris </w:t>
      </w:r>
      <w:proofErr w:type="spellStart"/>
      <w:r w:rsidRPr="00C92094">
        <w:rPr>
          <w:rFonts w:cstheme="minorHAnsi"/>
          <w:b/>
          <w:bCs/>
          <w:lang w:val="en-US"/>
        </w:rPr>
        <w:t>Raptis</w:t>
      </w:r>
      <w:proofErr w:type="spellEnd"/>
      <w:r w:rsidRPr="00C92094">
        <w:rPr>
          <w:rFonts w:cstheme="minorHAnsi"/>
          <w:b/>
          <w:bCs/>
          <w:lang w:val="en-US"/>
        </w:rPr>
        <w:t>.</w:t>
      </w:r>
    </w:p>
    <w:p w14:paraId="0F94A3A3" w14:textId="1EDBC4E1" w:rsidR="00BA330B" w:rsidRPr="00C92094" w:rsidRDefault="00787C9E" w:rsidP="00320FC7">
      <w:pPr>
        <w:spacing w:line="330" w:lineRule="exact"/>
        <w:ind w:left="-567"/>
        <w:jc w:val="both"/>
        <w:rPr>
          <w:rFonts w:cstheme="minorHAnsi"/>
          <w:color w:val="485A5A"/>
          <w:lang w:val="en-US"/>
        </w:rPr>
      </w:pPr>
      <w:r w:rsidRPr="00C02031">
        <w:rPr>
          <w:rFonts w:cstheme="minorHAnsi"/>
          <w:noProof/>
        </w:rPr>
        <mc:AlternateContent>
          <mc:Choice Requires="wps">
            <w:drawing>
              <wp:anchor distT="0" distB="0" distL="114300" distR="114300" simplePos="0" relativeHeight="251683840" behindDoc="0" locked="0" layoutInCell="1" allowOverlap="1" wp14:anchorId="230E264F" wp14:editId="36F30A13">
                <wp:simplePos x="0" y="0"/>
                <wp:positionH relativeFrom="margin">
                  <wp:posOffset>-389451</wp:posOffset>
                </wp:positionH>
                <wp:positionV relativeFrom="paragraph">
                  <wp:posOffset>208378</wp:posOffset>
                </wp:positionV>
                <wp:extent cx="63754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66798E" id="Straight Connector 11" o:spid="_x0000_s1026" style="position:absolute;z-index:251683840;visibility:visible;mso-wrap-style:square;mso-wrap-distance-left:9pt;mso-wrap-distance-top:0;mso-wrap-distance-right:9pt;mso-wrap-distance-bottom:0;mso-position-horizontal:absolute;mso-position-horizontal-relative:margin;mso-position-vertical:absolute;mso-position-vertical-relative:text" from="-30.65pt,16.4pt" to="471.3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" strokecolor="#485a5a" strokeweight="1.25pt">
                <v:stroke dashstyle="1 1" joinstyle="bevel" endcap="round"/>
                <w10:wrap anchorx="margin"/>
              </v:line>
            </w:pict>
          </mc:Fallback>
        </mc:AlternateContent>
      </w:r>
    </w:p>
    <w:p w14:paraId="1279EFEE" w14:textId="35D3F145" w:rsidR="00BA330B" w:rsidRPr="00C92094" w:rsidRDefault="00BA330B" w:rsidP="00320FC7">
      <w:pPr>
        <w:spacing w:line="330" w:lineRule="exact"/>
        <w:ind w:left="-567"/>
        <w:jc w:val="both"/>
        <w:rPr>
          <w:rFonts w:cstheme="minorHAnsi"/>
          <w:color w:val="485A5A"/>
          <w:lang w:val="en-US"/>
        </w:rPr>
      </w:pPr>
    </w:p>
    <w:p w14:paraId="6C000E83" w14:textId="1EE017E1" w:rsidR="00200E43" w:rsidRPr="00C92094" w:rsidRDefault="00320FC7" w:rsidP="0049077B">
      <w:pPr>
        <w:spacing w:line="330" w:lineRule="exact"/>
        <w:ind w:left="-567"/>
        <w:jc w:val="both"/>
        <w:rPr>
          <w:rFonts w:cstheme="minorHAnsi"/>
          <w:color w:val="485A5A"/>
          <w:lang w:val="en-US"/>
        </w:rPr>
      </w:pPr>
      <w:proofErr w:type="spellStart"/>
      <w:r w:rsidRPr="00A0795D">
        <w:rPr>
          <w:rFonts w:cstheme="minorHAnsi"/>
          <w:b/>
          <w:bCs/>
          <w:lang w:val="en-US"/>
        </w:rPr>
        <w:t>Mr</w:t>
      </w:r>
      <w:proofErr w:type="spellEnd"/>
      <w:r w:rsidRPr="00A0795D">
        <w:rPr>
          <w:rFonts w:cstheme="minorHAnsi"/>
          <w:b/>
          <w:bCs/>
          <w:lang w:val="en-US"/>
        </w:rPr>
        <w:t xml:space="preserve"> </w:t>
      </w:r>
      <w:proofErr w:type="spellStart"/>
      <w:r w:rsidRPr="00A0795D">
        <w:rPr>
          <w:rFonts w:cstheme="minorHAnsi"/>
          <w:b/>
          <w:bCs/>
          <w:lang w:val="en-US"/>
        </w:rPr>
        <w:t>Selinas</w:t>
      </w:r>
      <w:proofErr w:type="spellEnd"/>
      <w:r w:rsidRPr="00C92094">
        <w:rPr>
          <w:rFonts w:cstheme="minorHAnsi"/>
          <w:color w:val="485A5A"/>
          <w:lang w:val="en-US"/>
        </w:rPr>
        <w:t xml:space="preserve"> </w:t>
      </w:r>
      <w:r w:rsidR="00EF07F6" w:rsidRPr="00C92094">
        <w:rPr>
          <w:rFonts w:cstheme="minorHAnsi"/>
          <w:color w:val="485A5A"/>
          <w:lang w:val="en-US"/>
        </w:rPr>
        <w:t xml:space="preserve"> </w:t>
      </w:r>
      <w:r w:rsidR="00A0795D" w:rsidRPr="00C02031">
        <w:rPr>
          <w:rFonts w:cstheme="minorHAnsi"/>
          <w:color w:val="485A5A"/>
          <w:lang w:val="en-US"/>
        </w:rPr>
        <w:t xml:space="preserve">is a seasoned business leader with </w:t>
      </w:r>
      <w:r w:rsidR="004E194E">
        <w:rPr>
          <w:rFonts w:cstheme="minorHAnsi"/>
          <w:color w:val="485A5A"/>
          <w:lang w:val="en-US"/>
        </w:rPr>
        <w:t xml:space="preserve">over </w:t>
      </w:r>
      <w:r w:rsidR="0049077B">
        <w:rPr>
          <w:rFonts w:cstheme="minorHAnsi"/>
          <w:color w:val="485A5A"/>
          <w:lang w:val="en-US"/>
        </w:rPr>
        <w:t>twenty</w:t>
      </w:r>
      <w:r w:rsidR="00A0795D" w:rsidRPr="00C02031">
        <w:rPr>
          <w:rFonts w:cstheme="minorHAnsi"/>
          <w:color w:val="485A5A"/>
          <w:lang w:val="en-US"/>
        </w:rPr>
        <w:t xml:space="preserve"> years of </w:t>
      </w:r>
      <w:r w:rsidRPr="00C92094">
        <w:rPr>
          <w:rFonts w:cstheme="minorHAnsi"/>
          <w:color w:val="485A5A"/>
          <w:lang w:val="en-US"/>
        </w:rPr>
        <w:t>extensive experience in the financial and property industries. He has multi-disciplinary expertise (Executive Management, Operational &amp; Financial Restructuring, M&amp;A Advisory, Private Equity, Trading, Derivatives Structuring) in several asset classes (Property, Distressed Debt, Fixed Income, Precious Metals) across varying institutions (Listed Property Companies, Private Equity Funds, Investment Banks, Hedge Funds), in several diverse jurisdictions (South Eastern Europe, China, Brazil, Middle East &amp; Western Europe). He started his career trading fixed-income derivatives at the Bank of Montreal and moved to M&amp;A with Lazard London after graduating from London Business School. He has held senior positions at Charlemagne Capital and Argo Capital Management and has been involved in all aspects of property, including acquisition, development, portfolio disposals, financing, asset management and restructuring in the retail, office, and residential sectors.</w:t>
      </w:r>
    </w:p>
    <w:p w14:paraId="45114376" w14:textId="77777777" w:rsidR="00C423E7" w:rsidRPr="00C02031" w:rsidRDefault="00C423E7" w:rsidP="00C02031">
      <w:pPr>
        <w:tabs>
          <w:tab w:val="left" w:pos="567"/>
        </w:tabs>
        <w:spacing w:line="260" w:lineRule="exact"/>
        <w:ind w:left="-567" w:right="-613"/>
        <w:jc w:val="both"/>
        <w:rPr>
          <w:rFonts w:cstheme="minorHAnsi"/>
          <w:i/>
          <w:iCs/>
          <w:color w:val="485A5A"/>
          <w:sz w:val="20"/>
          <w:szCs w:val="20"/>
          <w:lang w:val="en-US"/>
        </w:rPr>
      </w:pPr>
    </w:p>
    <w:p w14:paraId="5A9071C1" w14:textId="4211A56E" w:rsidR="00E731CC" w:rsidRPr="00C02031" w:rsidRDefault="00E731CC" w:rsidP="00C02031">
      <w:pPr>
        <w:tabs>
          <w:tab w:val="left" w:pos="567"/>
        </w:tabs>
        <w:spacing w:line="340" w:lineRule="exact"/>
        <w:ind w:right="-612"/>
        <w:jc w:val="both"/>
        <w:rPr>
          <w:rFonts w:cstheme="minorHAnsi"/>
          <w:i/>
          <w:iCs/>
          <w:color w:val="485A5A"/>
          <w:sz w:val="20"/>
          <w:szCs w:val="20"/>
          <w:lang w:val="en-US"/>
        </w:rPr>
      </w:pPr>
      <w:r w:rsidRPr="00C02031">
        <w:rPr>
          <w:rFonts w:cstheme="minorHAnsi"/>
          <w:noProof/>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D528D3"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" strokecolor="#c7162b" strokeweight="1.25pt">
                <v:stroke joinstyle="bevel" endcap="round"/>
              </v:line>
            </w:pict>
          </mc:Fallback>
        </mc:AlternateContent>
      </w:r>
    </w:p>
    <w:p w14:paraId="3D124E0D" w14:textId="3A04345E" w:rsidR="00E731CC" w:rsidRPr="006776E2" w:rsidRDefault="00B31BD1" w:rsidP="00C02031">
      <w:pPr>
        <w:tabs>
          <w:tab w:val="left" w:pos="567"/>
        </w:tabs>
        <w:spacing w:line="260" w:lineRule="exact"/>
        <w:ind w:left="-567" w:right="-613"/>
        <w:jc w:val="both"/>
        <w:rPr>
          <w:rFonts w:cstheme="minorHAnsi"/>
          <w:b/>
          <w:bCs/>
          <w:color w:val="485A5A"/>
          <w:sz w:val="28"/>
          <w:szCs w:val="28"/>
          <w:lang w:val="en-US"/>
        </w:rPr>
      </w:pPr>
      <w:r w:rsidRPr="006776E2">
        <w:rPr>
          <w:rFonts w:cstheme="minorHAnsi"/>
          <w:b/>
          <w:bCs/>
          <w:noProof/>
          <w:color w:val="49595B"/>
          <w:sz w:val="52"/>
          <w:szCs w:val="52"/>
        </w:rPr>
        <mc:AlternateContent>
          <mc:Choice Requires="wps">
            <w:drawing>
              <wp:anchor distT="0" distB="0" distL="114300" distR="114300" simplePos="0" relativeHeight="251670528" behindDoc="0" locked="0" layoutInCell="1" allowOverlap="1" wp14:anchorId="733EBD9F" wp14:editId="13B0C023">
                <wp:simplePos x="0" y="0"/>
                <wp:positionH relativeFrom="column">
                  <wp:posOffset>1436370</wp:posOffset>
                </wp:positionH>
                <wp:positionV relativeFrom="paragraph">
                  <wp:posOffset>88265</wp:posOffset>
                </wp:positionV>
                <wp:extent cx="45719" cy="45719"/>
                <wp:effectExtent l="0" t="0" r="0" b="0"/>
                <wp:wrapNone/>
                <wp:docPr id="4" name="Rectangle 4"/>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93F0D" id="Rectangle 4" o:spid="_x0000_s1026" style="position:absolute;margin-left:113.1pt;margin-top:6.95pt;width:3.6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" fillcolor="#c7162b" stroked="f" strokeweight="1pt"/>
            </w:pict>
          </mc:Fallback>
        </mc:AlternateContent>
      </w:r>
      <w:r w:rsidR="00E731CC" w:rsidRPr="006776E2">
        <w:rPr>
          <w:rFonts w:cstheme="minorHAnsi"/>
          <w:b/>
          <w:bCs/>
          <w:color w:val="485A5A"/>
          <w:sz w:val="28"/>
          <w:szCs w:val="28"/>
          <w:lang w:val="en-US"/>
        </w:rPr>
        <w:t>ABOUT GLOBALWORTH</w:t>
      </w:r>
    </w:p>
    <w:p w14:paraId="32ECFA82" w14:textId="485314A2" w:rsidR="00E731CC" w:rsidRPr="00C02031" w:rsidRDefault="00E731CC" w:rsidP="00C02031">
      <w:pPr>
        <w:tabs>
          <w:tab w:val="left" w:pos="567"/>
        </w:tabs>
        <w:spacing w:line="260" w:lineRule="exact"/>
        <w:ind w:left="-567" w:right="-613"/>
        <w:jc w:val="both"/>
        <w:rPr>
          <w:rFonts w:cstheme="minorHAnsi"/>
          <w:color w:val="485A5A"/>
          <w:sz w:val="28"/>
          <w:szCs w:val="28"/>
          <w:lang w:val="en-US"/>
        </w:rPr>
      </w:pPr>
    </w:p>
    <w:p w14:paraId="6D9DD72B" w14:textId="77777777" w:rsidR="00FD3241" w:rsidRPr="00C92094" w:rsidRDefault="00FD3241" w:rsidP="00FD3241">
      <w:pPr>
        <w:tabs>
          <w:tab w:val="left" w:pos="567"/>
        </w:tabs>
        <w:spacing w:line="260" w:lineRule="exact"/>
        <w:ind w:left="-567" w:right="-613"/>
        <w:jc w:val="both"/>
        <w:rPr>
          <w:rFonts w:ascii="HelveticaNeueLT Pro 45 Lt" w:hAnsi="HelveticaNeueLT Pro 45 Lt"/>
          <w:b/>
          <w:color w:val="C00000"/>
          <w:sz w:val="72"/>
          <w:szCs w:val="72"/>
          <w:lang w:val="en-US"/>
        </w:rPr>
      </w:pPr>
      <w:proofErr w:type="spellStart"/>
      <w:r w:rsidRPr="00C92094">
        <w:rPr>
          <w:sz w:val="18"/>
          <w:szCs w:val="18"/>
          <w:lang w:val="en-US"/>
        </w:rPr>
        <w:t>Globalworth</w:t>
      </w:r>
      <w:proofErr w:type="spellEnd"/>
      <w:r w:rsidRPr="00C92094">
        <w:rPr>
          <w:sz w:val="18"/>
          <w:szCs w:val="18"/>
          <w:lang w:val="en-US"/>
        </w:rPr>
        <w:t xml:space="preserve"> is a listed real estate company active in Central and Eastern Europe, quoted on the AIM-segment of the London Stock Exchange. It has become the pre-eminent office investor in the CEE real estate market through its market-leading positions both in Poland and Romania. </w:t>
      </w:r>
      <w:proofErr w:type="spellStart"/>
      <w:r w:rsidRPr="00C92094">
        <w:rPr>
          <w:sz w:val="18"/>
          <w:szCs w:val="18"/>
          <w:lang w:val="en-US"/>
        </w:rPr>
        <w:t>Globalworth</w:t>
      </w:r>
      <w:proofErr w:type="spellEnd"/>
      <w:r w:rsidRPr="00C92094">
        <w:rPr>
          <w:sz w:val="18"/>
          <w:szCs w:val="18"/>
          <w:lang w:val="en-US"/>
        </w:rPr>
        <w:t xml:space="preserve"> acquires, develops, and directly manages high-quality office and industrial real estate assets in prime locations, generating rental income from high quality tenants from around the globe. Managed by over 200 professionals across Cyprus, Guernsey, Poland and Romania, a combined value of its portfolio is €3.2 billion, as at 30 June 2022. Approximately 96.3% of the portfolio is in income-producing assets, predominately in the office sector, and leased to a diversified array of over 660 national and multinational corporates. In Poland </w:t>
      </w:r>
      <w:proofErr w:type="spellStart"/>
      <w:r w:rsidRPr="00C92094">
        <w:rPr>
          <w:sz w:val="18"/>
          <w:szCs w:val="18"/>
          <w:lang w:val="en-US"/>
        </w:rPr>
        <w:t>Globalworth</w:t>
      </w:r>
      <w:proofErr w:type="spellEnd"/>
      <w:r w:rsidRPr="00C92094">
        <w:rPr>
          <w:sz w:val="18"/>
          <w:szCs w:val="18"/>
          <w:lang w:val="en-US"/>
        </w:rPr>
        <w:t xml:space="preserve"> is present in Warsaw, Wroclaw, Lodz, Krakow, Gdansk and Katowice, while in Romania its assets span over Bucharest, </w:t>
      </w:r>
      <w:proofErr w:type="spellStart"/>
      <w:r w:rsidRPr="00C92094">
        <w:rPr>
          <w:sz w:val="18"/>
          <w:szCs w:val="18"/>
          <w:lang w:val="en-US"/>
        </w:rPr>
        <w:t>Timișoara</w:t>
      </w:r>
      <w:proofErr w:type="spellEnd"/>
      <w:r w:rsidRPr="00C92094">
        <w:rPr>
          <w:sz w:val="18"/>
          <w:szCs w:val="18"/>
          <w:lang w:val="en-US"/>
        </w:rPr>
        <w:t xml:space="preserve">, </w:t>
      </w:r>
      <w:proofErr w:type="spellStart"/>
      <w:r w:rsidRPr="00C92094">
        <w:rPr>
          <w:sz w:val="18"/>
          <w:szCs w:val="18"/>
          <w:lang w:val="en-US"/>
        </w:rPr>
        <w:t>Târgu</w:t>
      </w:r>
      <w:proofErr w:type="spellEnd"/>
      <w:r w:rsidRPr="00C92094">
        <w:rPr>
          <w:sz w:val="18"/>
          <w:szCs w:val="18"/>
          <w:lang w:val="en-US"/>
        </w:rPr>
        <w:t xml:space="preserve"> Mureș, Constanta, Pitești, Arad and Oradea.</w:t>
      </w:r>
    </w:p>
    <w:p w14:paraId="5B547D16" w14:textId="77777777" w:rsidR="00FD3241" w:rsidRPr="00C92094" w:rsidRDefault="00FD3241" w:rsidP="00FD3241">
      <w:pPr>
        <w:tabs>
          <w:tab w:val="left" w:pos="567"/>
        </w:tabs>
        <w:spacing w:line="260" w:lineRule="exact"/>
        <w:ind w:left="-567" w:right="-613"/>
        <w:jc w:val="both"/>
        <w:rPr>
          <w:rFonts w:ascii="HelveticaNeueLT Pro 45 Lt" w:hAnsi="HelveticaNeueLT Pro 45 Lt"/>
          <w:b/>
          <w:color w:val="C00000"/>
          <w:sz w:val="72"/>
          <w:szCs w:val="72"/>
          <w:lang w:val="en-US"/>
        </w:rPr>
      </w:pPr>
      <w:r w:rsidRPr="00C92094">
        <w:rPr>
          <w:sz w:val="18"/>
          <w:szCs w:val="18"/>
          <w:lang w:val="en-US"/>
        </w:rPr>
        <w:t xml:space="preserve">For more information visit </w:t>
      </w:r>
      <w:hyperlink r:id="rId9" w:history="1">
        <w:r w:rsidRPr="00C92094">
          <w:rPr>
            <w:rStyle w:val="Hipercze"/>
            <w:sz w:val="18"/>
            <w:szCs w:val="18"/>
            <w:lang w:val="en-US"/>
          </w:rPr>
          <w:t>www.globalworth.com</w:t>
        </w:r>
      </w:hyperlink>
      <w:r w:rsidRPr="00C92094">
        <w:rPr>
          <w:sz w:val="18"/>
          <w:szCs w:val="18"/>
          <w:u w:val="single"/>
          <w:lang w:val="en-US"/>
        </w:rPr>
        <w:t xml:space="preserve"> </w:t>
      </w:r>
      <w:r w:rsidRPr="00C92094">
        <w:rPr>
          <w:sz w:val="18"/>
          <w:szCs w:val="18"/>
          <w:lang w:val="en-US"/>
        </w:rPr>
        <w:t xml:space="preserve">and follow us on </w:t>
      </w:r>
      <w:hyperlink r:id="rId10" w:history="1">
        <w:r w:rsidRPr="00C92094">
          <w:rPr>
            <w:rStyle w:val="Hipercze"/>
            <w:sz w:val="18"/>
            <w:szCs w:val="18"/>
            <w:lang w:val="en-US"/>
          </w:rPr>
          <w:t>Facebook</w:t>
        </w:r>
      </w:hyperlink>
      <w:r w:rsidRPr="00C92094">
        <w:rPr>
          <w:sz w:val="18"/>
          <w:szCs w:val="18"/>
          <w:lang w:val="en-US"/>
        </w:rPr>
        <w:t xml:space="preserve">, </w:t>
      </w:r>
      <w:hyperlink r:id="rId11" w:history="1">
        <w:r w:rsidRPr="00C92094">
          <w:rPr>
            <w:rStyle w:val="Hipercze"/>
            <w:sz w:val="18"/>
            <w:szCs w:val="18"/>
            <w:lang w:val="en-US"/>
          </w:rPr>
          <w:t>Instagram</w:t>
        </w:r>
      </w:hyperlink>
      <w:r w:rsidRPr="00C92094">
        <w:rPr>
          <w:sz w:val="18"/>
          <w:szCs w:val="18"/>
          <w:lang w:val="en-US"/>
        </w:rPr>
        <w:t xml:space="preserve">, </w:t>
      </w:r>
      <w:hyperlink r:id="rId12" w:history="1">
        <w:r w:rsidRPr="00C92094">
          <w:rPr>
            <w:rStyle w:val="Hipercze"/>
            <w:sz w:val="18"/>
            <w:szCs w:val="18"/>
            <w:lang w:val="en-US"/>
          </w:rPr>
          <w:t>LinkedIn</w:t>
        </w:r>
      </w:hyperlink>
      <w:r w:rsidRPr="00C92094">
        <w:rPr>
          <w:sz w:val="18"/>
          <w:szCs w:val="18"/>
          <w:lang w:val="en-US"/>
        </w:rPr>
        <w:t>.</w:t>
      </w:r>
    </w:p>
    <w:p w14:paraId="2873F94F" w14:textId="08F19284" w:rsidR="002B0269" w:rsidRDefault="002B0269" w:rsidP="00C02031">
      <w:pPr>
        <w:tabs>
          <w:tab w:val="left" w:pos="567"/>
        </w:tabs>
        <w:spacing w:line="100" w:lineRule="exact"/>
        <w:ind w:left="-567" w:right="-612"/>
        <w:jc w:val="both"/>
        <w:rPr>
          <w:rFonts w:cstheme="minorHAnsi"/>
          <w:color w:val="485A5A"/>
          <w:sz w:val="10"/>
          <w:szCs w:val="10"/>
          <w:lang w:val="en-US"/>
        </w:rPr>
      </w:pPr>
    </w:p>
    <w:p w14:paraId="368E9949" w14:textId="77777777" w:rsidR="00A53A45" w:rsidRPr="00C02031" w:rsidRDefault="00A53A45" w:rsidP="00C02031">
      <w:pPr>
        <w:tabs>
          <w:tab w:val="left" w:pos="567"/>
        </w:tabs>
        <w:spacing w:line="100" w:lineRule="exact"/>
        <w:ind w:left="-567" w:right="-612"/>
        <w:jc w:val="both"/>
        <w:rPr>
          <w:rFonts w:cstheme="minorHAnsi"/>
          <w:color w:val="485A5A"/>
          <w:sz w:val="10"/>
          <w:szCs w:val="10"/>
          <w:lang w:val="en-US"/>
        </w:rPr>
      </w:pPr>
    </w:p>
    <w:p w14:paraId="24DA3DC2" w14:textId="77777777" w:rsidR="00704942" w:rsidRPr="00C02031" w:rsidRDefault="00704942" w:rsidP="00C02031">
      <w:pPr>
        <w:tabs>
          <w:tab w:val="left" w:pos="3060"/>
        </w:tabs>
        <w:ind w:left="-567" w:right="-613"/>
        <w:jc w:val="both"/>
        <w:rPr>
          <w:rFonts w:cstheme="minorHAnsi"/>
          <w:lang w:val="en-US"/>
        </w:rPr>
      </w:pPr>
      <w:r w:rsidRPr="00C02031">
        <w:rPr>
          <w:rFonts w:cstheme="minorHAnsi"/>
          <w:noProof/>
        </w:rPr>
        <mc:AlternateContent>
          <mc:Choice Requires="wps">
            <w:drawing>
              <wp:anchor distT="0" distB="0" distL="114300" distR="114300" simplePos="0" relativeHeight="251664384" behindDoc="0" locked="0" layoutInCell="1" allowOverlap="1" wp14:anchorId="63800474" wp14:editId="4137D332">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F9E08"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" strokecolor="#485a5a" strokeweight="1.25pt">
                <v:stroke dashstyle="1 1" joinstyle="bevel" endcap="round"/>
              </v:line>
            </w:pict>
          </mc:Fallback>
        </mc:AlternateContent>
      </w:r>
      <w:r w:rsidRPr="00C02031">
        <w:rPr>
          <w:rFonts w:cstheme="minorHAnsi"/>
          <w:lang w:val="en-US"/>
        </w:rPr>
        <w:tab/>
      </w:r>
    </w:p>
    <w:p w14:paraId="31A68A68" w14:textId="4E100949" w:rsidR="00305D2F" w:rsidRPr="00C02031" w:rsidRDefault="00305D2F" w:rsidP="00787C9E">
      <w:pPr>
        <w:tabs>
          <w:tab w:val="left" w:pos="567"/>
        </w:tabs>
        <w:spacing w:line="280" w:lineRule="exact"/>
        <w:ind w:right="-612"/>
        <w:jc w:val="both"/>
        <w:rPr>
          <w:rFonts w:cstheme="minorHAnsi"/>
          <w:color w:val="485A5A"/>
          <w:sz w:val="20"/>
          <w:szCs w:val="20"/>
          <w:lang w:val="en-US"/>
        </w:rPr>
      </w:pPr>
    </w:p>
    <w:sectPr w:rsidR="00305D2F" w:rsidRPr="00C02031" w:rsidSect="00B25346">
      <w:headerReference w:type="default" r:id="rId13"/>
      <w:footerReference w:type="default" r:id="rId14"/>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6FAE7" w14:textId="77777777" w:rsidR="000347E3" w:rsidRDefault="000347E3" w:rsidP="002E2C75">
      <w:r>
        <w:separator/>
      </w:r>
    </w:p>
  </w:endnote>
  <w:endnote w:type="continuationSeparator" w:id="0">
    <w:p w14:paraId="0949D3D4" w14:textId="77777777" w:rsidR="000347E3" w:rsidRDefault="000347E3"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BE794928-9F53-4E15-BA85-81EE3CB9E010}"/>
    <w:embedBold r:id="rId2" w:fontKey="{E8D6BB59-E466-495C-AB13-0E78F6BB911E}"/>
    <w:embedItalic r:id="rId3" w:fontKey="{9379ED3F-EA41-4839-9D30-A34EACF3E1D1}"/>
    <w:embedBoldItalic r:id="rId4" w:fontKey="{F1F49DAF-5CB8-4592-A7D5-7A09EC436066}"/>
  </w:font>
  <w:font w:name="Times New Roman">
    <w:panose1 w:val="02020603050405020304"/>
    <w:charset w:val="EE"/>
    <w:family w:val="roman"/>
    <w:pitch w:val="variable"/>
    <w:sig w:usb0="E0002EFF" w:usb1="C000785B" w:usb2="00000009" w:usb3="00000000" w:csb0="000001FF" w:csb1="00000000"/>
  </w:font>
  <w:font w:name="HelveticaNeueLT Pro 45 Lt">
    <w:altName w:val="Arial"/>
    <w:panose1 w:val="020B0403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9A72BC"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1F976" w14:textId="77777777" w:rsidR="000347E3" w:rsidRDefault="000347E3" w:rsidP="002E2C75">
      <w:r>
        <w:separator/>
      </w:r>
    </w:p>
  </w:footnote>
  <w:footnote w:type="continuationSeparator" w:id="0">
    <w:p w14:paraId="4ECCC17B" w14:textId="77777777" w:rsidR="000347E3" w:rsidRDefault="000347E3" w:rsidP="002E2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0812" w14:textId="23E37A4A" w:rsidR="00C02031" w:rsidRPr="00C02031" w:rsidRDefault="00C02031" w:rsidP="00C02031">
    <w:pPr>
      <w:ind w:left="-567"/>
      <w:rPr>
        <w:rFonts w:ascii="HelveticaNeueLT Pro 45 Lt" w:hAnsi="HelveticaNeueLT Pro 45 Lt"/>
        <w:b/>
        <w:bCs/>
        <w:color w:val="49595B"/>
        <w:sz w:val="52"/>
        <w:szCs w:val="52"/>
        <w:lang w:val="en-US"/>
      </w:rPr>
    </w:pPr>
    <w:r w:rsidRPr="00C02031">
      <w:rPr>
        <w:rFonts w:ascii="HelveticaNeueLT Pro 45 Lt" w:hAnsi="HelveticaNeueLT Pro 45 Lt"/>
        <w:b/>
        <w:bCs/>
        <w:noProof/>
        <w:color w:val="C7162B"/>
        <w:sz w:val="52"/>
        <w:szCs w:val="52"/>
      </w:rPr>
      <mc:AlternateContent>
        <mc:Choice Requires="wps">
          <w:drawing>
            <wp:anchor distT="0" distB="0" distL="114300" distR="114300" simplePos="0" relativeHeight="251664384" behindDoc="0" locked="0" layoutInCell="1" allowOverlap="1" wp14:anchorId="709C8130" wp14:editId="107AC67F">
              <wp:simplePos x="0" y="0"/>
              <wp:positionH relativeFrom="column">
                <wp:posOffset>2417445</wp:posOffset>
              </wp:positionH>
              <wp:positionV relativeFrom="paragraph">
                <wp:posOffset>234950</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BDE5C" id="Rectangle 3" o:spid="_x0000_s1026" style="position:absolute;margin-left:190.35pt;margin-top:18.5pt;width:5.2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" fillcolor="#c7162b" stroked="f" strokeweight="1pt"/>
          </w:pict>
        </mc:Fallback>
      </mc:AlternateContent>
    </w:r>
    <w:r w:rsidRPr="00C02031">
      <w:rPr>
        <w:rFonts w:ascii="HelveticaNeueLT Pro 45 Lt" w:hAnsi="HelveticaNeueLT Pro 45 Lt"/>
        <w:b/>
        <w:bCs/>
        <w:noProof/>
        <w:color w:val="49595B"/>
        <w:sz w:val="52"/>
        <w:szCs w:val="52"/>
      </w:rPr>
      <w:drawing>
        <wp:anchor distT="0" distB="0" distL="114300" distR="114300" simplePos="0" relativeHeight="251662336" behindDoc="0" locked="0" layoutInCell="1" allowOverlap="1" wp14:anchorId="6D64A0FD" wp14:editId="207114CF">
          <wp:simplePos x="0" y="0"/>
          <wp:positionH relativeFrom="column">
            <wp:posOffset>4743450</wp:posOffset>
          </wp:positionH>
          <wp:positionV relativeFrom="paragraph">
            <wp:posOffset>-108585</wp:posOffset>
          </wp:positionV>
          <wp:extent cx="1176655" cy="411480"/>
          <wp:effectExtent l="0" t="0" r="444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6655" cy="411480"/>
                  </a:xfrm>
                  <a:prstGeom prst="rect">
                    <a:avLst/>
                  </a:prstGeom>
                </pic:spPr>
              </pic:pic>
            </a:graphicData>
          </a:graphic>
        </wp:anchor>
      </w:drawing>
    </w:r>
    <w:r w:rsidRPr="00C02031">
      <w:rPr>
        <w:rFonts w:ascii="HelveticaNeueLT Pro 45 Lt" w:hAnsi="HelveticaNeueLT Pro 45 Lt"/>
        <w:b/>
        <w:bCs/>
        <w:color w:val="49595B"/>
        <w:sz w:val="52"/>
        <w:szCs w:val="52"/>
        <w:lang w:val="en-US"/>
      </w:rPr>
      <w:t xml:space="preserve">PRESS RELEASE                              </w:t>
    </w:r>
  </w:p>
  <w:p w14:paraId="5E265554" w14:textId="480EE3C4" w:rsidR="00C02031" w:rsidRDefault="00C02031">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347E3"/>
    <w:rsid w:val="00062110"/>
    <w:rsid w:val="00074A42"/>
    <w:rsid w:val="000B65F2"/>
    <w:rsid w:val="000C1CAB"/>
    <w:rsid w:val="00120FD7"/>
    <w:rsid w:val="001420E2"/>
    <w:rsid w:val="001A19F0"/>
    <w:rsid w:val="00200E43"/>
    <w:rsid w:val="0020274F"/>
    <w:rsid w:val="00216CE2"/>
    <w:rsid w:val="00291561"/>
    <w:rsid w:val="002A3D10"/>
    <w:rsid w:val="002A4C9D"/>
    <w:rsid w:val="002B0269"/>
    <w:rsid w:val="002E1EA8"/>
    <w:rsid w:val="002E2C75"/>
    <w:rsid w:val="002F693B"/>
    <w:rsid w:val="00305D2F"/>
    <w:rsid w:val="00306CD2"/>
    <w:rsid w:val="00320FC7"/>
    <w:rsid w:val="00381CFE"/>
    <w:rsid w:val="00387A69"/>
    <w:rsid w:val="003B3F45"/>
    <w:rsid w:val="003C5AF5"/>
    <w:rsid w:val="004307F3"/>
    <w:rsid w:val="00437039"/>
    <w:rsid w:val="0044457C"/>
    <w:rsid w:val="004556D3"/>
    <w:rsid w:val="00461FA6"/>
    <w:rsid w:val="00474952"/>
    <w:rsid w:val="00476733"/>
    <w:rsid w:val="0049077B"/>
    <w:rsid w:val="00490FA7"/>
    <w:rsid w:val="004E194E"/>
    <w:rsid w:val="00503111"/>
    <w:rsid w:val="00547402"/>
    <w:rsid w:val="005748A5"/>
    <w:rsid w:val="005C353C"/>
    <w:rsid w:val="005D17E5"/>
    <w:rsid w:val="00642E01"/>
    <w:rsid w:val="0064713B"/>
    <w:rsid w:val="006776E2"/>
    <w:rsid w:val="006C65B4"/>
    <w:rsid w:val="00704942"/>
    <w:rsid w:val="00714FB6"/>
    <w:rsid w:val="00737209"/>
    <w:rsid w:val="00753AB6"/>
    <w:rsid w:val="00764ADC"/>
    <w:rsid w:val="00765686"/>
    <w:rsid w:val="00777A2A"/>
    <w:rsid w:val="00787C9E"/>
    <w:rsid w:val="007A7183"/>
    <w:rsid w:val="007C3137"/>
    <w:rsid w:val="007E5E23"/>
    <w:rsid w:val="00802F20"/>
    <w:rsid w:val="00806809"/>
    <w:rsid w:val="00810C31"/>
    <w:rsid w:val="00816F98"/>
    <w:rsid w:val="00821E59"/>
    <w:rsid w:val="008561DB"/>
    <w:rsid w:val="008B6900"/>
    <w:rsid w:val="008D2BE3"/>
    <w:rsid w:val="008D6B11"/>
    <w:rsid w:val="008E3866"/>
    <w:rsid w:val="00904C43"/>
    <w:rsid w:val="009262FC"/>
    <w:rsid w:val="0098414C"/>
    <w:rsid w:val="009B7506"/>
    <w:rsid w:val="009C693B"/>
    <w:rsid w:val="00A017ED"/>
    <w:rsid w:val="00A0795D"/>
    <w:rsid w:val="00A154BF"/>
    <w:rsid w:val="00A3350D"/>
    <w:rsid w:val="00A53A45"/>
    <w:rsid w:val="00A64F9F"/>
    <w:rsid w:val="00A9377E"/>
    <w:rsid w:val="00AA4190"/>
    <w:rsid w:val="00AC740E"/>
    <w:rsid w:val="00AD3170"/>
    <w:rsid w:val="00AE345C"/>
    <w:rsid w:val="00B078AF"/>
    <w:rsid w:val="00B25346"/>
    <w:rsid w:val="00B30804"/>
    <w:rsid w:val="00B31BD1"/>
    <w:rsid w:val="00B3357F"/>
    <w:rsid w:val="00B40352"/>
    <w:rsid w:val="00B81AEA"/>
    <w:rsid w:val="00BA330B"/>
    <w:rsid w:val="00BA6112"/>
    <w:rsid w:val="00BC1050"/>
    <w:rsid w:val="00C02031"/>
    <w:rsid w:val="00C027C5"/>
    <w:rsid w:val="00C03457"/>
    <w:rsid w:val="00C230CF"/>
    <w:rsid w:val="00C319A5"/>
    <w:rsid w:val="00C423E7"/>
    <w:rsid w:val="00C43AA4"/>
    <w:rsid w:val="00C50DF2"/>
    <w:rsid w:val="00C72030"/>
    <w:rsid w:val="00C8147B"/>
    <w:rsid w:val="00C92094"/>
    <w:rsid w:val="00C93E24"/>
    <w:rsid w:val="00CB37C5"/>
    <w:rsid w:val="00D00085"/>
    <w:rsid w:val="00D01453"/>
    <w:rsid w:val="00D13637"/>
    <w:rsid w:val="00D25846"/>
    <w:rsid w:val="00D378D1"/>
    <w:rsid w:val="00D54A19"/>
    <w:rsid w:val="00D726A0"/>
    <w:rsid w:val="00D93D58"/>
    <w:rsid w:val="00DA5FDE"/>
    <w:rsid w:val="00DB39A8"/>
    <w:rsid w:val="00DE2411"/>
    <w:rsid w:val="00E05DAD"/>
    <w:rsid w:val="00E52109"/>
    <w:rsid w:val="00E731CC"/>
    <w:rsid w:val="00E93120"/>
    <w:rsid w:val="00EE3133"/>
    <w:rsid w:val="00EF07F6"/>
    <w:rsid w:val="00F0634A"/>
    <w:rsid w:val="00F0663C"/>
    <w:rsid w:val="00F13EA0"/>
    <w:rsid w:val="00F41F86"/>
    <w:rsid w:val="00F642B8"/>
    <w:rsid w:val="00F7666B"/>
    <w:rsid w:val="00FC7A73"/>
    <w:rsid w:val="00FD3241"/>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D2BE"/>
  <w15:chartTrackingRefBased/>
  <w15:docId w15:val="{42BC48BD-CD9E-2648-ADAB-2DA6BB1B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styleId="Nierozpoznanawzmianka">
    <w:name w:val="Unresolved Mention"/>
    <w:basedOn w:val="Domylnaczcionkaakapitu"/>
    <w:uiPriority w:val="99"/>
    <w:semiHidden/>
    <w:unhideWhenUsed/>
    <w:rsid w:val="00704942"/>
    <w:rPr>
      <w:color w:val="605E5C"/>
      <w:shd w:val="clear" w:color="auto" w:fill="E1DFDD"/>
    </w:rPr>
  </w:style>
  <w:style w:type="paragraph" w:customStyle="1" w:styleId="fkg">
    <w:name w:val="fkg"/>
    <w:basedOn w:val="Normalny"/>
    <w:rsid w:val="00C02031"/>
    <w:pPr>
      <w:spacing w:before="100" w:beforeAutospacing="1" w:after="100" w:afterAutospacing="1"/>
    </w:pPr>
    <w:rPr>
      <w:rFonts w:ascii="Times New Roman" w:eastAsia="Times New Roman" w:hAnsi="Times New Roman" w:cs="Times New Roman"/>
      <w:lang w:val="en-GB" w:eastAsia="en-GB"/>
    </w:rPr>
  </w:style>
  <w:style w:type="paragraph" w:customStyle="1" w:styleId="xmsonormal">
    <w:name w:val="x_msonormal"/>
    <w:basedOn w:val="Normalny"/>
    <w:rsid w:val="00320FC7"/>
    <w:pPr>
      <w:spacing w:before="100" w:beforeAutospacing="1" w:after="100" w:afterAutospacing="1"/>
    </w:pPr>
    <w:rPr>
      <w:rFonts w:ascii="Calibri" w:hAnsi="Calibri" w:cs="Calibri"/>
      <w:sz w:val="22"/>
      <w:szCs w:val="22"/>
      <w:lang w:val="en-US"/>
    </w:rPr>
  </w:style>
  <w:style w:type="character" w:customStyle="1" w:styleId="contentpasted0">
    <w:name w:val="contentpasted0"/>
    <w:basedOn w:val="Domylnaczcionkaakapitu"/>
    <w:rsid w:val="00320FC7"/>
  </w:style>
  <w:style w:type="character" w:customStyle="1" w:styleId="apple-converted-space">
    <w:name w:val="apple-converted-space"/>
    <w:basedOn w:val="Domylnaczcionkaakapitu"/>
    <w:rsid w:val="00320FC7"/>
  </w:style>
  <w:style w:type="paragraph" w:customStyle="1" w:styleId="y">
    <w:name w:val="y"/>
    <w:basedOn w:val="Normalny"/>
    <w:rsid w:val="00BA330B"/>
    <w:pPr>
      <w:spacing w:before="100" w:beforeAutospacing="1" w:after="100" w:afterAutospacing="1"/>
    </w:pPr>
    <w:rPr>
      <w:rFonts w:ascii="Times New Roman" w:eastAsia="Times New Roman" w:hAnsi="Times New Roman" w:cs="Times New Roman"/>
      <w:lang w:val="en-GB" w:eastAsia="en-GB"/>
    </w:rPr>
  </w:style>
  <w:style w:type="character" w:styleId="Pogrubienie">
    <w:name w:val="Strong"/>
    <w:basedOn w:val="Domylnaczcionkaakapitu"/>
    <w:uiPriority w:val="22"/>
    <w:qFormat/>
    <w:rsid w:val="007C31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843326433">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475754169">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874489549">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company/globalworth/mycompany/?viewAsMember=tru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globalworth/"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acebook.com/globalworth" TargetMode="External"/><Relationship Id="rId4" Type="http://schemas.openxmlformats.org/officeDocument/2006/relationships/webSettings" Target="webSettings.xml"/><Relationship Id="rId9" Type="http://schemas.openxmlformats.org/officeDocument/2006/relationships/hyperlink" Target="http://www.globalworth.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9805D-EEEA-417C-A055-CFBBF5E1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945</Words>
  <Characters>5671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Strug</dc:creator>
  <cp:keywords/>
  <dc:description/>
  <cp:lastModifiedBy>Marta Wojtaś</cp:lastModifiedBy>
  <cp:revision>2</cp:revision>
  <cp:lastPrinted>2020-11-20T13:25:00Z</cp:lastPrinted>
  <dcterms:created xsi:type="dcterms:W3CDTF">2023-01-20T10:32:00Z</dcterms:created>
  <dcterms:modified xsi:type="dcterms:W3CDTF">2023-01-20T10:32:00Z</dcterms:modified>
</cp:coreProperties>
</file>