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23" w:rsidRDefault="002460D6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6F1023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687FD4A0" wp14:editId="0B0CEC0C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6F1023" w:rsidRDefault="006F1023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:rsidR="006F1023" w:rsidRPr="00DB582B" w:rsidRDefault="002460D6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DB582B">
        <w:rPr>
          <w:sz w:val="24"/>
          <w:szCs w:val="24"/>
          <w:lang w:val="pl-PL"/>
        </w:rPr>
        <w:t>Kontakt dla mediów:</w:t>
      </w:r>
    </w:p>
    <w:p w:rsidR="006F1023" w:rsidRPr="00DB582B" w:rsidRDefault="002460D6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DB582B">
        <w:rPr>
          <w:sz w:val="24"/>
          <w:szCs w:val="24"/>
          <w:lang w:val="pl-PL"/>
        </w:rPr>
        <w:t>Luiza Nowicka, PARP                                                                                                        Informacja prasowa</w:t>
      </w:r>
    </w:p>
    <w:p w:rsidR="006F1023" w:rsidRPr="00DB582B" w:rsidRDefault="002460D6">
      <w:pPr>
        <w:pStyle w:val="Normalny1"/>
        <w:spacing w:after="0" w:line="276" w:lineRule="auto"/>
        <w:rPr>
          <w:rStyle w:val="Hyperlink0"/>
          <w:lang w:val="pl-PL"/>
        </w:rPr>
      </w:pPr>
      <w:r w:rsidRPr="00DB582B">
        <w:rPr>
          <w:sz w:val="24"/>
          <w:szCs w:val="24"/>
          <w:lang w:val="pl-PL"/>
        </w:rPr>
        <w:t xml:space="preserve">e-mail: </w:t>
      </w:r>
      <w:hyperlink r:id="rId11" w:history="1">
        <w:r w:rsidRPr="00DB582B">
          <w:rPr>
            <w:rStyle w:val="Hyperlink0"/>
            <w:lang w:val="pl-PL"/>
          </w:rPr>
          <w:t>luiza_nowicka@parp.gov.pl</w:t>
        </w:r>
      </w:hyperlink>
      <w:r w:rsidRPr="00DB582B">
        <w:rPr>
          <w:rStyle w:val="Hyperlink0"/>
          <w:lang w:val="pl-PL"/>
        </w:rPr>
        <w:t xml:space="preserve">                                                                      Warszawa, </w:t>
      </w:r>
      <w:r w:rsidR="00D47B1C" w:rsidRPr="00DB582B">
        <w:rPr>
          <w:rStyle w:val="Hyperlink0"/>
          <w:lang w:val="pl-PL"/>
        </w:rPr>
        <w:t>14</w:t>
      </w:r>
      <w:r w:rsidRPr="00DB582B">
        <w:rPr>
          <w:rStyle w:val="Hyperlink0"/>
          <w:lang w:val="pl-PL"/>
        </w:rPr>
        <w:t>.02.2023 r.</w:t>
      </w:r>
    </w:p>
    <w:p w:rsidR="006F1023" w:rsidRPr="00DB582B" w:rsidRDefault="002460D6">
      <w:pPr>
        <w:pStyle w:val="Normalny1"/>
        <w:spacing w:after="0" w:line="276" w:lineRule="auto"/>
        <w:rPr>
          <w:rStyle w:val="Brak"/>
          <w:lang w:val="pl-PL"/>
        </w:rPr>
      </w:pPr>
      <w:r w:rsidRPr="00DB582B">
        <w:rPr>
          <w:rStyle w:val="Hyperlink0"/>
          <w:lang w:val="pl-PL"/>
        </w:rPr>
        <w:t>tel.: 880 524 959</w:t>
      </w:r>
    </w:p>
    <w:p w:rsidR="006F1023" w:rsidRPr="00DB582B" w:rsidRDefault="006F1023">
      <w:pPr>
        <w:pStyle w:val="Normalny1"/>
        <w:spacing w:after="0" w:line="276" w:lineRule="auto"/>
        <w:rPr>
          <w:rStyle w:val="Brak"/>
          <w:sz w:val="24"/>
          <w:szCs w:val="24"/>
          <w:lang w:val="pl-PL"/>
        </w:rPr>
      </w:pPr>
    </w:p>
    <w:p w:rsidR="006F1023" w:rsidRPr="00DB582B" w:rsidRDefault="002460D6" w:rsidP="00CE5C49">
      <w:pPr>
        <w:pStyle w:val="Nagwek1"/>
        <w:spacing w:before="120" w:after="120" w:line="276" w:lineRule="auto"/>
        <w:rPr>
          <w:rFonts w:cs="Calibri"/>
          <w:lang w:val="pl-PL"/>
        </w:rPr>
      </w:pPr>
      <w:r w:rsidRPr="00DB582B">
        <w:rPr>
          <w:rStyle w:val="Brak"/>
          <w:rFonts w:cs="Calibri"/>
          <w:lang w:val="pl-PL"/>
        </w:rPr>
        <w:t xml:space="preserve">Przedsiębiorco! Zainspiruj się projektami z Lubelszczyzny, pozyskaj dofinansowanie z </w:t>
      </w:r>
      <w:r w:rsidR="00260D7C">
        <w:rPr>
          <w:rStyle w:val="Brak"/>
          <w:rFonts w:cs="Calibri"/>
          <w:lang w:val="pl-PL"/>
        </w:rPr>
        <w:t>„</w:t>
      </w:r>
      <w:r w:rsidR="00D47B1C" w:rsidRPr="00DB582B">
        <w:rPr>
          <w:rStyle w:val="Brak"/>
          <w:rFonts w:cs="Calibri"/>
          <w:lang w:val="pl-PL"/>
        </w:rPr>
        <w:t xml:space="preserve">nowych </w:t>
      </w:r>
      <w:r w:rsidRPr="00DB582B">
        <w:rPr>
          <w:rStyle w:val="Brak"/>
          <w:rFonts w:cs="Calibri"/>
          <w:lang w:val="pl-PL"/>
        </w:rPr>
        <w:t>Funduszy Europejskich</w:t>
      </w:r>
      <w:r w:rsidR="00D47B1C" w:rsidRPr="00DB582B">
        <w:rPr>
          <w:rStyle w:val="Brak"/>
          <w:rFonts w:cs="Calibri"/>
          <w:lang w:val="pl-PL"/>
        </w:rPr>
        <w:t>”</w:t>
      </w:r>
    </w:p>
    <w:p w:rsidR="006F1023" w:rsidRPr="00DB582B" w:rsidRDefault="002460D6" w:rsidP="00CE5C49">
      <w:pPr>
        <w:pStyle w:val="Normalny1"/>
        <w:spacing w:before="120" w:after="120" w:line="276" w:lineRule="auto"/>
        <w:rPr>
          <w:rStyle w:val="Hyperlink0"/>
          <w:rFonts w:cs="Calibri"/>
          <w:lang w:val="pl-PL"/>
        </w:rPr>
      </w:pPr>
      <w:r w:rsidRPr="00DB582B">
        <w:rPr>
          <w:rStyle w:val="Brak"/>
          <w:rFonts w:cs="Calibri"/>
          <w:b/>
          <w:bCs/>
          <w:color w:val="212B35"/>
          <w:sz w:val="24"/>
          <w:szCs w:val="24"/>
          <w:u w:color="212B35"/>
          <w:lang w:val="pl-PL"/>
        </w:rPr>
        <w:t xml:space="preserve">7 lutego Polska Agencja Rozwoju Przedsiębiorczości ogłosiła pierwszy nabór wniosków w ramach nowego </w:t>
      </w:r>
      <w:r w:rsidR="00B85E81" w:rsidRPr="00DB582B">
        <w:rPr>
          <w:rStyle w:val="Brak"/>
          <w:rFonts w:cs="Calibri"/>
          <w:b/>
          <w:bCs/>
          <w:color w:val="212B35"/>
          <w:sz w:val="24"/>
          <w:szCs w:val="24"/>
          <w:u w:color="212B35"/>
          <w:lang w:val="pl-PL"/>
        </w:rPr>
        <w:t xml:space="preserve">konkursu </w:t>
      </w:r>
      <w:r w:rsidR="00260D7C">
        <w:rPr>
          <w:rStyle w:val="Brak"/>
          <w:rFonts w:cs="Calibri"/>
          <w:b/>
          <w:bCs/>
          <w:color w:val="212B35"/>
          <w:sz w:val="24"/>
          <w:szCs w:val="24"/>
          <w:u w:color="212B35"/>
          <w:lang w:val="pl-PL"/>
        </w:rPr>
        <w:t>„</w:t>
      </w:r>
      <w:r w:rsidR="00B85E81" w:rsidRPr="00DB582B">
        <w:rPr>
          <w:rStyle w:val="Brak"/>
          <w:rFonts w:cs="Calibri"/>
          <w:b/>
          <w:bCs/>
          <w:color w:val="212B35"/>
          <w:sz w:val="24"/>
          <w:szCs w:val="24"/>
          <w:u w:color="212B35"/>
          <w:lang w:val="pl-PL"/>
        </w:rPr>
        <w:t>Ścieżka SMART”</w:t>
      </w:r>
      <w:r w:rsidR="00260D7C">
        <w:rPr>
          <w:rStyle w:val="Brak"/>
          <w:rFonts w:cs="Calibri"/>
          <w:b/>
          <w:bCs/>
          <w:color w:val="212B35"/>
          <w:sz w:val="24"/>
          <w:szCs w:val="24"/>
          <w:u w:color="212B35"/>
          <w:lang w:val="pl-PL"/>
        </w:rPr>
        <w:t>,</w:t>
      </w:r>
      <w:r w:rsidR="0060236D" w:rsidRPr="00DB582B">
        <w:rPr>
          <w:rStyle w:val="Brak"/>
          <w:rFonts w:cs="Calibri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="00DB582B">
        <w:rPr>
          <w:rStyle w:val="Brak"/>
          <w:rFonts w:cs="Calibri"/>
          <w:b/>
          <w:bCs/>
          <w:color w:val="212B35"/>
          <w:sz w:val="24"/>
          <w:szCs w:val="24"/>
          <w:u w:color="212B35"/>
          <w:lang w:val="pl-PL"/>
        </w:rPr>
        <w:t xml:space="preserve">finansowanego </w:t>
      </w:r>
      <w:r w:rsidR="0060236D" w:rsidRPr="00DB582B">
        <w:rPr>
          <w:rStyle w:val="Brak"/>
          <w:rFonts w:cs="Calibri"/>
          <w:b/>
          <w:bCs/>
          <w:color w:val="212B35"/>
          <w:sz w:val="24"/>
          <w:szCs w:val="24"/>
          <w:u w:color="212B35"/>
          <w:lang w:val="pl-PL"/>
        </w:rPr>
        <w:t>z programu</w:t>
      </w:r>
      <w:r w:rsidRPr="00DB582B">
        <w:rPr>
          <w:rStyle w:val="Brak"/>
          <w:rFonts w:cs="Calibri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Pr="00DB582B">
        <w:rPr>
          <w:rStyle w:val="Brak"/>
          <w:rFonts w:cs="Calibri"/>
          <w:b/>
          <w:bCs/>
          <w:sz w:val="24"/>
          <w:szCs w:val="24"/>
          <w:lang w:val="pl-PL"/>
        </w:rPr>
        <w:t xml:space="preserve">Fundusze Europejskie dla Nowoczesnej Gospodarki na lata 2021-2027 (FENG). To „nowe rozdanie” jest szansą dla polskich firm, które chcą rozwijać pomysły i poszerzać swoją działalność. </w:t>
      </w:r>
      <w:r w:rsidR="00DB582B">
        <w:rPr>
          <w:rStyle w:val="Brak"/>
          <w:rFonts w:cs="Calibri"/>
          <w:b/>
          <w:bCs/>
          <w:sz w:val="24"/>
          <w:szCs w:val="24"/>
          <w:lang w:val="pl-PL"/>
        </w:rPr>
        <w:t>Warto też sprawdzić,</w:t>
      </w:r>
      <w:r w:rsidR="00260D7C">
        <w:rPr>
          <w:rStyle w:val="Brak"/>
          <w:rFonts w:cs="Calibri"/>
          <w:b/>
          <w:bCs/>
          <w:sz w:val="24"/>
          <w:szCs w:val="24"/>
          <w:lang w:val="pl-PL"/>
        </w:rPr>
        <w:t xml:space="preserve"> </w:t>
      </w:r>
      <w:r w:rsidRPr="00DB582B">
        <w:rPr>
          <w:rStyle w:val="Brak"/>
          <w:rFonts w:cs="Calibri"/>
          <w:b/>
          <w:bCs/>
          <w:sz w:val="24"/>
          <w:szCs w:val="24"/>
          <w:lang w:val="pl-PL"/>
        </w:rPr>
        <w:t xml:space="preserve">jak </w:t>
      </w:r>
      <w:r w:rsidR="00DB582B" w:rsidRPr="00DB582B">
        <w:rPr>
          <w:rStyle w:val="Brak"/>
          <w:rFonts w:cs="Calibri"/>
          <w:b/>
          <w:bCs/>
          <w:sz w:val="24"/>
          <w:szCs w:val="24"/>
          <w:lang w:val="pl-PL"/>
        </w:rPr>
        <w:t xml:space="preserve">ze środków unijnych </w:t>
      </w:r>
      <w:r w:rsidR="00DB582B">
        <w:rPr>
          <w:rStyle w:val="Brak"/>
          <w:rFonts w:cs="Calibri"/>
          <w:b/>
          <w:bCs/>
          <w:sz w:val="24"/>
          <w:szCs w:val="24"/>
          <w:lang w:val="pl-PL"/>
        </w:rPr>
        <w:t>do tej pory korzystały</w:t>
      </w:r>
      <w:r w:rsidRPr="00DB582B">
        <w:rPr>
          <w:rStyle w:val="Brak"/>
          <w:rFonts w:cs="Calibri"/>
          <w:b/>
          <w:bCs/>
          <w:sz w:val="24"/>
          <w:szCs w:val="24"/>
          <w:lang w:val="pl-PL"/>
        </w:rPr>
        <w:t xml:space="preserve"> </w:t>
      </w:r>
      <w:r w:rsidR="00DB582B">
        <w:rPr>
          <w:rStyle w:val="Brak"/>
          <w:rFonts w:cs="Calibri"/>
          <w:b/>
          <w:bCs/>
          <w:sz w:val="24"/>
          <w:szCs w:val="24"/>
          <w:lang w:val="pl-PL"/>
        </w:rPr>
        <w:t>firmy</w:t>
      </w:r>
      <w:r w:rsidRPr="00DB582B">
        <w:rPr>
          <w:rStyle w:val="Brak"/>
          <w:rFonts w:cs="Calibri"/>
          <w:b/>
          <w:bCs/>
          <w:sz w:val="24"/>
          <w:szCs w:val="24"/>
          <w:lang w:val="pl-PL"/>
        </w:rPr>
        <w:t xml:space="preserve"> z województwa lubelskiego.</w:t>
      </w:r>
    </w:p>
    <w:p w:rsidR="00D47B1C" w:rsidRDefault="00DB582B" w:rsidP="00CE5C4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P</w:t>
      </w:r>
      <w:r w:rsidRPr="00CE5C49">
        <w:rPr>
          <w:rStyle w:val="Brak"/>
          <w:rFonts w:ascii="Calibri" w:hAnsi="Calibri" w:cs="Calibri"/>
        </w:rPr>
        <w:t>rzedsiębiorcy</w:t>
      </w:r>
      <w:r w:rsidR="00260D7C">
        <w:rPr>
          <w:rStyle w:val="Brak"/>
          <w:rFonts w:ascii="Calibri" w:hAnsi="Calibri" w:cs="Calibri"/>
        </w:rPr>
        <w:t>,</w:t>
      </w:r>
      <w:r>
        <w:rPr>
          <w:rStyle w:val="Brak"/>
          <w:rFonts w:ascii="Calibri" w:hAnsi="Calibri" w:cs="Calibri"/>
        </w:rPr>
        <w:t xml:space="preserve"> działający na terenie Lubelszczyzny</w:t>
      </w:r>
      <w:r w:rsidR="00260D7C">
        <w:rPr>
          <w:rStyle w:val="Brak"/>
          <w:rFonts w:ascii="Calibri" w:hAnsi="Calibri" w:cs="Calibri"/>
        </w:rPr>
        <w:t xml:space="preserve">, </w:t>
      </w:r>
      <w:r w:rsidR="002460D6" w:rsidRPr="00CE5C49">
        <w:rPr>
          <w:rStyle w:val="Brak"/>
          <w:rFonts w:ascii="Calibri" w:hAnsi="Calibri" w:cs="Calibri"/>
        </w:rPr>
        <w:t xml:space="preserve">mieli </w:t>
      </w:r>
      <w:r w:rsidRPr="00CE5C49">
        <w:rPr>
          <w:rStyle w:val="Brak"/>
          <w:rFonts w:ascii="Calibri" w:hAnsi="Calibri" w:cs="Calibri"/>
        </w:rPr>
        <w:t xml:space="preserve">w ostatnich latach </w:t>
      </w:r>
      <w:r w:rsidR="002460D6" w:rsidRPr="00CE5C49">
        <w:rPr>
          <w:rStyle w:val="Brak"/>
          <w:rFonts w:ascii="Calibri" w:hAnsi="Calibri" w:cs="Calibri"/>
        </w:rPr>
        <w:t>do dyspozycji liczne konkursy na wsparcie działalności biznesowej. Dwoma głównymi pr</w:t>
      </w:r>
      <w:r w:rsidR="00D47B1C" w:rsidRPr="00CE5C49">
        <w:rPr>
          <w:rStyle w:val="Brak"/>
          <w:rFonts w:ascii="Calibri" w:hAnsi="Calibri" w:cs="Calibri"/>
        </w:rPr>
        <w:t>ogramami</w:t>
      </w:r>
      <w:r w:rsidR="002460D6" w:rsidRPr="00CE5C49">
        <w:rPr>
          <w:rStyle w:val="Brak"/>
          <w:rFonts w:ascii="Calibri" w:hAnsi="Calibri" w:cs="Calibri"/>
        </w:rPr>
        <w:t xml:space="preserve"> unijnymi, realizowanymi za pośrednictwem Polskiej Agencji Rozwoju Przedsiębiorczości (PARP) i skierowanymi m.in. do firm z </w:t>
      </w:r>
      <w:r>
        <w:rPr>
          <w:rStyle w:val="Brak"/>
          <w:rFonts w:ascii="Calibri" w:hAnsi="Calibri" w:cs="Calibri"/>
        </w:rPr>
        <w:t>tego regionu</w:t>
      </w:r>
      <w:r w:rsidR="00D47B1C" w:rsidRPr="00CE5C49">
        <w:rPr>
          <w:rStyle w:val="Brak"/>
          <w:rFonts w:ascii="Calibri" w:hAnsi="Calibri" w:cs="Calibri"/>
        </w:rPr>
        <w:t>,</w:t>
      </w:r>
      <w:r w:rsidR="002460D6" w:rsidRPr="00CE5C49">
        <w:rPr>
          <w:rStyle w:val="Brak"/>
          <w:rFonts w:ascii="Calibri" w:hAnsi="Calibri" w:cs="Calibri"/>
        </w:rPr>
        <w:t xml:space="preserve"> były Program Inteligentny Rozwój (POIR) oraz Program Polska Wschodnia (POPW). Oba program</w:t>
      </w:r>
      <w:bookmarkStart w:id="1" w:name="_GoBack"/>
      <w:bookmarkEnd w:id="1"/>
      <w:r w:rsidR="002460D6" w:rsidRPr="00CE5C49">
        <w:rPr>
          <w:rStyle w:val="Brak"/>
          <w:rFonts w:ascii="Calibri" w:hAnsi="Calibri" w:cs="Calibri"/>
        </w:rPr>
        <w:t>y doczekały się swoich kontynuacj</w:t>
      </w:r>
      <w:r w:rsidR="00D47B1C" w:rsidRPr="00CE5C49">
        <w:rPr>
          <w:rStyle w:val="Brak"/>
          <w:rFonts w:ascii="Calibri" w:hAnsi="Calibri" w:cs="Calibri"/>
        </w:rPr>
        <w:t>i – Fundusze Europejskie dla Nowoczesnej Gospodarki (FENG) i Fundusze Europejskie dla Polski Wschodniej (FEPW)</w:t>
      </w:r>
      <w:r w:rsidR="002460D6" w:rsidRPr="00CE5C49">
        <w:rPr>
          <w:rStyle w:val="Brak"/>
          <w:rFonts w:ascii="Calibri" w:hAnsi="Calibri" w:cs="Calibri"/>
        </w:rPr>
        <w:t xml:space="preserve">. </w:t>
      </w:r>
    </w:p>
    <w:p w:rsidR="006F1023" w:rsidRPr="00CE5C49" w:rsidRDefault="009A4738" w:rsidP="00CE5C4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 w:cs="Calibri"/>
        </w:rPr>
        <w:t xml:space="preserve">W województwie lubelskim w ramach Programu Polska Wschodnia podpisano 858 umów, na kwotę ponad 1,63 mld zł, a w ramach Programu Inteligentny Rozwój – 287 umów, o wartości powyżej 391 mln zł. </w:t>
      </w:r>
      <w:r w:rsidR="002460D6" w:rsidRPr="00CE5C49">
        <w:rPr>
          <w:rStyle w:val="Brak"/>
          <w:rFonts w:ascii="Calibri" w:hAnsi="Calibri" w:cs="Calibri"/>
        </w:rPr>
        <w:t>Poniższe przykłady</w:t>
      </w:r>
      <w:r w:rsidR="00D47B1C" w:rsidRPr="00CE5C49">
        <w:rPr>
          <w:rStyle w:val="Brak"/>
          <w:rFonts w:ascii="Calibri" w:hAnsi="Calibri" w:cs="Calibri"/>
        </w:rPr>
        <w:t>,</w:t>
      </w:r>
      <w:r w:rsidR="002460D6" w:rsidRPr="00CE5C49">
        <w:rPr>
          <w:rStyle w:val="Brak"/>
          <w:rFonts w:ascii="Calibri" w:hAnsi="Calibri" w:cs="Calibri"/>
        </w:rPr>
        <w:t xml:space="preserve"> zrealizowanych</w:t>
      </w:r>
      <w:r w:rsidR="002460D6" w:rsidRPr="00CE5C49">
        <w:rPr>
          <w:rFonts w:ascii="Calibri" w:hAnsi="Calibri" w:cs="Calibri"/>
        </w:rPr>
        <w:t xml:space="preserve"> </w:t>
      </w:r>
      <w:r w:rsidR="002460D6" w:rsidRPr="00CE5C49">
        <w:rPr>
          <w:rStyle w:val="Brak"/>
          <w:rFonts w:ascii="Calibri" w:hAnsi="Calibri" w:cs="Calibri"/>
        </w:rPr>
        <w:t>inwestycji</w:t>
      </w:r>
      <w:r w:rsidR="00D47B1C" w:rsidRPr="00CE5C49">
        <w:rPr>
          <w:rStyle w:val="Brak"/>
          <w:rFonts w:ascii="Calibri" w:hAnsi="Calibri" w:cs="Calibri"/>
        </w:rPr>
        <w:t>,</w:t>
      </w:r>
      <w:r w:rsidR="002460D6" w:rsidRPr="00CE5C49">
        <w:rPr>
          <w:rStyle w:val="Brak"/>
          <w:rFonts w:ascii="Calibri" w:hAnsi="Calibri" w:cs="Calibri"/>
        </w:rPr>
        <w:t xml:space="preserve"> są inspiracją dla przedsiębiorców, którzy </w:t>
      </w:r>
      <w:r w:rsidR="00D47B1C" w:rsidRPr="00CE5C49">
        <w:rPr>
          <w:rStyle w:val="Brak"/>
          <w:rFonts w:ascii="Calibri" w:hAnsi="Calibri" w:cs="Calibri"/>
        </w:rPr>
        <w:t>chcieliby pozyskać dofinansowanie dzięki środkom unijnym</w:t>
      </w:r>
      <w:r w:rsidR="002460D6" w:rsidRPr="00CE5C49">
        <w:rPr>
          <w:rStyle w:val="Brak"/>
          <w:rFonts w:ascii="Calibri" w:hAnsi="Calibri" w:cs="Calibri"/>
        </w:rPr>
        <w:t>.</w:t>
      </w:r>
    </w:p>
    <w:p w:rsidR="006F1023" w:rsidRPr="00DB582B" w:rsidRDefault="00DB582B" w:rsidP="00CE5C49">
      <w:pPr>
        <w:pStyle w:val="Nagwek2"/>
        <w:spacing w:before="120" w:after="120" w:line="276" w:lineRule="auto"/>
        <w:rPr>
          <w:rFonts w:cs="Calibri"/>
          <w:lang w:val="pl-PL"/>
        </w:rPr>
      </w:pPr>
      <w:r>
        <w:rPr>
          <w:rStyle w:val="Brak"/>
          <w:rFonts w:cs="Calibri"/>
          <w:lang w:val="pl-PL"/>
        </w:rPr>
        <w:t>Innowacyjny pomysł</w:t>
      </w:r>
      <w:r w:rsidR="002460D6" w:rsidRPr="00DB582B">
        <w:rPr>
          <w:rStyle w:val="Brak"/>
          <w:rFonts w:cs="Calibri"/>
          <w:lang w:val="pl-PL"/>
        </w:rPr>
        <w:t xml:space="preserve">? </w:t>
      </w:r>
      <w:r>
        <w:rPr>
          <w:rStyle w:val="Brak"/>
          <w:rFonts w:cs="Calibri"/>
          <w:lang w:val="pl-PL"/>
        </w:rPr>
        <w:t>Jak</w:t>
      </w:r>
      <w:r w:rsidR="00CE5C49" w:rsidRPr="00DB582B">
        <w:rPr>
          <w:rStyle w:val="Brak"/>
          <w:rFonts w:cs="Calibri"/>
          <w:lang w:val="pl-PL"/>
        </w:rPr>
        <w:t xml:space="preserve"> </w:t>
      </w:r>
      <w:r w:rsidRPr="00DB582B">
        <w:rPr>
          <w:rStyle w:val="Brak"/>
          <w:rFonts w:cs="Calibri"/>
          <w:lang w:val="pl-PL"/>
        </w:rPr>
        <w:t>Fundusz</w:t>
      </w:r>
      <w:r>
        <w:rPr>
          <w:rStyle w:val="Brak"/>
          <w:rFonts w:cs="Calibri"/>
          <w:lang w:val="pl-PL"/>
        </w:rPr>
        <w:t>e</w:t>
      </w:r>
      <w:r w:rsidRPr="00DB582B">
        <w:rPr>
          <w:rStyle w:val="Brak"/>
          <w:rFonts w:cs="Calibri"/>
          <w:lang w:val="pl-PL"/>
        </w:rPr>
        <w:t xml:space="preserve"> </w:t>
      </w:r>
      <w:r w:rsidR="00CE5C49" w:rsidRPr="00DB582B">
        <w:rPr>
          <w:rStyle w:val="Brak"/>
          <w:rFonts w:cs="Calibri"/>
          <w:lang w:val="pl-PL"/>
        </w:rPr>
        <w:t>Europejski</w:t>
      </w:r>
      <w:r w:rsidR="00260D7C">
        <w:rPr>
          <w:rStyle w:val="Brak"/>
          <w:rFonts w:cs="Calibri"/>
          <w:lang w:val="pl-PL"/>
        </w:rPr>
        <w:t>e</w:t>
      </w:r>
      <w:r>
        <w:rPr>
          <w:rStyle w:val="Brak"/>
          <w:rFonts w:cs="Calibri"/>
          <w:lang w:val="pl-PL"/>
        </w:rPr>
        <w:t xml:space="preserve"> wspierały jego realizację</w:t>
      </w:r>
    </w:p>
    <w:p w:rsidR="006F1023" w:rsidRPr="00CE5C49" w:rsidRDefault="002460D6" w:rsidP="00CE5C49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 w:rsidRPr="00CE5C49">
        <w:rPr>
          <w:rStyle w:val="Brak"/>
          <w:rFonts w:ascii="Calibri" w:hAnsi="Calibri" w:cs="Calibri"/>
        </w:rPr>
        <w:t>Dobry pomysł, odpowiednia argumentacja i właściwie wypełniony wniosek wystarczą, by w zasięgu ręki mieć szansę na dofinansowani</w:t>
      </w:r>
      <w:r w:rsidR="0060236D">
        <w:rPr>
          <w:rStyle w:val="Brak"/>
          <w:rFonts w:ascii="Calibri" w:hAnsi="Calibri" w:cs="Calibri"/>
        </w:rPr>
        <w:t>e</w:t>
      </w:r>
      <w:r w:rsidRPr="00CE5C49">
        <w:rPr>
          <w:rStyle w:val="Brak"/>
          <w:rFonts w:ascii="Calibri" w:hAnsi="Calibri" w:cs="Calibri"/>
        </w:rPr>
        <w:t xml:space="preserve"> o wartości nawet kilku milionów złotych. </w:t>
      </w:r>
      <w:r w:rsidRPr="00CE5C49">
        <w:rPr>
          <w:rStyle w:val="Brak"/>
          <w:rFonts w:ascii="Calibri" w:hAnsi="Calibri" w:cs="Calibri"/>
          <w:b/>
          <w:bCs/>
        </w:rPr>
        <w:t>Wytwórnia Makaronu Domowego POL-MAK</w:t>
      </w:r>
      <w:r w:rsidRPr="00CE5C49">
        <w:rPr>
          <w:rStyle w:val="Brak"/>
          <w:rFonts w:ascii="Calibri" w:hAnsi="Calibri" w:cs="Calibri"/>
        </w:rPr>
        <w:t xml:space="preserve"> z Ludwina</w:t>
      </w:r>
      <w:r w:rsidR="00D47B1C" w:rsidRPr="00CE5C49">
        <w:rPr>
          <w:rStyle w:val="Brak"/>
          <w:rFonts w:ascii="Calibri" w:hAnsi="Calibri" w:cs="Calibri"/>
        </w:rPr>
        <w:t xml:space="preserve"> – </w:t>
      </w:r>
      <w:r w:rsidRPr="00CE5C49">
        <w:rPr>
          <w:rStyle w:val="Brak"/>
          <w:rFonts w:ascii="Calibri" w:hAnsi="Calibri" w:cs="Calibri"/>
        </w:rPr>
        <w:t>w ramach programu POIR („Badania na rynek”)</w:t>
      </w:r>
      <w:r w:rsidR="00D47B1C" w:rsidRPr="00CE5C49">
        <w:rPr>
          <w:rStyle w:val="Brak"/>
          <w:rFonts w:ascii="Calibri" w:hAnsi="Calibri" w:cs="Calibri"/>
        </w:rPr>
        <w:t xml:space="preserve"> – </w:t>
      </w:r>
      <w:r w:rsidRPr="00CE5C49">
        <w:rPr>
          <w:rStyle w:val="Brak"/>
          <w:rFonts w:ascii="Calibri" w:hAnsi="Calibri" w:cs="Calibri"/>
        </w:rPr>
        <w:t xml:space="preserve"> pozyskała ponad 3 mln zł na wdrożenie innowacyjnej technologii produkcji nieregularnie ciętego makaronu</w:t>
      </w:r>
      <w:r w:rsidR="00D47B1C" w:rsidRPr="00CE5C49">
        <w:rPr>
          <w:rStyle w:val="Brak"/>
          <w:rFonts w:ascii="Calibri" w:hAnsi="Calibri" w:cs="Calibri"/>
        </w:rPr>
        <w:t xml:space="preserve"> </w:t>
      </w:r>
      <w:r w:rsidR="00DB582B">
        <w:rPr>
          <w:rStyle w:val="Brak"/>
          <w:rFonts w:ascii="Calibri" w:hAnsi="Calibri" w:cs="Calibri"/>
        </w:rPr>
        <w:t>.</w:t>
      </w:r>
      <w:r w:rsidRPr="00CE5C49">
        <w:rPr>
          <w:rStyle w:val="Brak"/>
          <w:rFonts w:ascii="Calibri" w:hAnsi="Calibri" w:cs="Calibri"/>
        </w:rPr>
        <w:t xml:space="preserve"> Zrealizowane przez firmę prace badawczo-rozwojowe poskutkowały powstaniem zupełnie nowej linii produkcyjnej o wydajności przemysłowej, za sprawą której na nasze talerze trafia makaron wyglądający i smakujący jak efekt domowej, ręcznej produkcji. Opatentowane </w:t>
      </w:r>
      <w:r w:rsidRPr="00CE5C49">
        <w:rPr>
          <w:rStyle w:val="Brak"/>
          <w:rFonts w:ascii="Calibri" w:hAnsi="Calibri" w:cs="Calibri"/>
        </w:rPr>
        <w:lastRenderedPageBreak/>
        <w:t>urządzenie do formowania makaronu pozwolił</w:t>
      </w:r>
      <w:r w:rsidR="00D47B1C" w:rsidRPr="00CE5C49">
        <w:rPr>
          <w:rStyle w:val="Brak"/>
          <w:rFonts w:ascii="Calibri" w:hAnsi="Calibri" w:cs="Calibri"/>
        </w:rPr>
        <w:t>o</w:t>
      </w:r>
      <w:r w:rsidRPr="00CE5C49">
        <w:rPr>
          <w:rStyle w:val="Brak"/>
          <w:rFonts w:ascii="Calibri" w:hAnsi="Calibri" w:cs="Calibri"/>
        </w:rPr>
        <w:t xml:space="preserve"> na rozwój oferty i większą konkurencyjność firmy, a sama technologia produkcji jest </w:t>
      </w:r>
      <w:proofErr w:type="spellStart"/>
      <w:r w:rsidRPr="00CE5C49">
        <w:rPr>
          <w:rStyle w:val="Brak"/>
          <w:rFonts w:ascii="Calibri" w:hAnsi="Calibri" w:cs="Calibri"/>
        </w:rPr>
        <w:t>odpado</w:t>
      </w:r>
      <w:proofErr w:type="spellEnd"/>
      <w:r w:rsidRPr="00CE5C49">
        <w:rPr>
          <w:rStyle w:val="Brak"/>
          <w:rFonts w:ascii="Calibri" w:hAnsi="Calibri" w:cs="Calibri"/>
        </w:rPr>
        <w:t>- i energooszczędna.</w:t>
      </w:r>
    </w:p>
    <w:p w:rsidR="006F1023" w:rsidRPr="00CE5C49" w:rsidRDefault="002460D6" w:rsidP="00CE5C49">
      <w:pPr>
        <w:pStyle w:val="NormalnyWeb"/>
        <w:shd w:val="clear" w:color="auto" w:fill="FFFFFF"/>
        <w:spacing w:before="120" w:after="120"/>
        <w:rPr>
          <w:rStyle w:val="Brak"/>
          <w:rFonts w:ascii="Calibri" w:hAnsi="Calibri" w:cs="Calibri"/>
        </w:rPr>
      </w:pPr>
      <w:r w:rsidRPr="00CE5C49">
        <w:rPr>
          <w:rStyle w:val="Brak"/>
          <w:rFonts w:ascii="Calibri" w:hAnsi="Calibri" w:cs="Calibri"/>
        </w:rPr>
        <w:t xml:space="preserve">Niemal 3 mln zł dofinansowania otrzymała firma </w:t>
      </w:r>
      <w:r w:rsidRPr="00CE5C49">
        <w:rPr>
          <w:rStyle w:val="Brak"/>
          <w:rFonts w:ascii="Calibri" w:hAnsi="Calibri" w:cs="Calibri"/>
          <w:b/>
          <w:bCs/>
        </w:rPr>
        <w:t xml:space="preserve">JG </w:t>
      </w:r>
      <w:proofErr w:type="spellStart"/>
      <w:r w:rsidRPr="00CE5C49">
        <w:rPr>
          <w:rStyle w:val="Brak"/>
          <w:rFonts w:ascii="Calibri" w:hAnsi="Calibri" w:cs="Calibri"/>
          <w:b/>
          <w:bCs/>
        </w:rPr>
        <w:t>Group</w:t>
      </w:r>
      <w:proofErr w:type="spellEnd"/>
      <w:r w:rsidRPr="00CE5C49">
        <w:rPr>
          <w:rStyle w:val="Brak"/>
          <w:rFonts w:ascii="Calibri" w:hAnsi="Calibri" w:cs="Calibri"/>
        </w:rPr>
        <w:t xml:space="preserve"> – producent narzędzi skrawających oraz tłoczników, która w ramach konkursu „Wzór na konkurencję” (POPW) przeprowadziła audyt i przygotowała oraz wdrożyła nową strategię wzorniczą. Motywacją do złożenia wniosku była chęć wzmocnienia konkurencyjności firmy. Efekt ten uzyskano </w:t>
      </w:r>
      <w:r w:rsidR="00DB582B">
        <w:rPr>
          <w:rStyle w:val="Brak"/>
          <w:rFonts w:ascii="Calibri" w:hAnsi="Calibri" w:cs="Calibri"/>
        </w:rPr>
        <w:t xml:space="preserve">dzięki </w:t>
      </w:r>
      <w:r w:rsidR="00DB582B" w:rsidRPr="00CE5C49">
        <w:rPr>
          <w:rStyle w:val="Brak"/>
          <w:rFonts w:ascii="Calibri" w:hAnsi="Calibri" w:cs="Calibri"/>
        </w:rPr>
        <w:t>wykorzystywani</w:t>
      </w:r>
      <w:r w:rsidR="00DB582B">
        <w:rPr>
          <w:rStyle w:val="Brak"/>
          <w:rFonts w:ascii="Calibri" w:hAnsi="Calibri" w:cs="Calibri"/>
        </w:rPr>
        <w:t>u</w:t>
      </w:r>
      <w:r w:rsidR="00DB582B" w:rsidRPr="00CE5C49">
        <w:rPr>
          <w:rStyle w:val="Brak"/>
          <w:rFonts w:ascii="Calibri" w:hAnsi="Calibri" w:cs="Calibri"/>
        </w:rPr>
        <w:t xml:space="preserve"> </w:t>
      </w:r>
      <w:r w:rsidRPr="00CE5C49">
        <w:rPr>
          <w:rStyle w:val="Brak"/>
          <w:rFonts w:ascii="Calibri" w:hAnsi="Calibri" w:cs="Calibri"/>
        </w:rPr>
        <w:t xml:space="preserve">wzornictwa przemysłowego. Środki z Unii Europejskiej przeznaczono </w:t>
      </w:r>
      <w:r w:rsidR="00DB582B">
        <w:rPr>
          <w:rStyle w:val="Brak"/>
          <w:rFonts w:ascii="Calibri" w:hAnsi="Calibri" w:cs="Calibri"/>
        </w:rPr>
        <w:t xml:space="preserve">m.in. </w:t>
      </w:r>
      <w:r w:rsidRPr="00CE5C49">
        <w:rPr>
          <w:rStyle w:val="Brak"/>
          <w:rFonts w:ascii="Calibri" w:hAnsi="Calibri" w:cs="Calibri"/>
        </w:rPr>
        <w:t xml:space="preserve">na zdobycie wiedzy o nowych rynkach zbytu </w:t>
      </w:r>
      <w:r w:rsidR="00DB582B">
        <w:rPr>
          <w:rStyle w:val="Brak"/>
          <w:rFonts w:ascii="Calibri" w:hAnsi="Calibri" w:cs="Calibri"/>
        </w:rPr>
        <w:t xml:space="preserve">oraz na </w:t>
      </w:r>
      <w:r w:rsidRPr="00CE5C49">
        <w:rPr>
          <w:rStyle w:val="Brak"/>
          <w:rFonts w:ascii="Calibri" w:hAnsi="Calibri" w:cs="Calibri"/>
        </w:rPr>
        <w:t xml:space="preserve">wprowadzenie na rynek nowych produktów, wykorzystujących nowy proces wzorniczy. </w:t>
      </w:r>
      <w:r w:rsidR="00DB582B" w:rsidRPr="00CE5C49">
        <w:rPr>
          <w:rStyle w:val="Brak"/>
          <w:rFonts w:ascii="Calibri" w:hAnsi="Calibri" w:cs="Calibri"/>
        </w:rPr>
        <w:t>Wdrożono innowacyjne narzędzie do produkcji frezów</w:t>
      </w:r>
      <w:r w:rsidR="00DB582B">
        <w:rPr>
          <w:rStyle w:val="Brak"/>
          <w:rFonts w:ascii="Calibri" w:hAnsi="Calibri" w:cs="Calibri"/>
        </w:rPr>
        <w:t xml:space="preserve"> – </w:t>
      </w:r>
      <w:proofErr w:type="spellStart"/>
      <w:r w:rsidR="00DB582B" w:rsidRPr="00CE5C49">
        <w:rPr>
          <w:rFonts w:ascii="Calibri" w:hAnsi="Calibri" w:cs="Calibri"/>
        </w:rPr>
        <w:t>Skiving</w:t>
      </w:r>
      <w:proofErr w:type="spellEnd"/>
      <w:r w:rsidR="00DB582B" w:rsidRPr="00CE5C49">
        <w:rPr>
          <w:rFonts w:ascii="Calibri" w:hAnsi="Calibri" w:cs="Calibri"/>
        </w:rPr>
        <w:t xml:space="preserve">+ </w:t>
      </w:r>
      <w:proofErr w:type="spellStart"/>
      <w:r w:rsidR="00DB582B" w:rsidRPr="00CE5C49">
        <w:rPr>
          <w:rFonts w:ascii="Calibri" w:hAnsi="Calibri" w:cs="Calibri"/>
        </w:rPr>
        <w:t>Standarized</w:t>
      </w:r>
      <w:proofErr w:type="spellEnd"/>
      <w:r w:rsidR="00DB582B" w:rsidRPr="00CE5C49">
        <w:rPr>
          <w:rFonts w:ascii="Calibri" w:hAnsi="Calibri" w:cs="Calibri"/>
        </w:rPr>
        <w:t xml:space="preserve"> oraz </w:t>
      </w:r>
      <w:proofErr w:type="spellStart"/>
      <w:r w:rsidR="00DB582B" w:rsidRPr="00CE5C49">
        <w:rPr>
          <w:rFonts w:ascii="Calibri" w:hAnsi="Calibri" w:cs="Calibri"/>
        </w:rPr>
        <w:t>Skiving</w:t>
      </w:r>
      <w:proofErr w:type="spellEnd"/>
      <w:r w:rsidR="00DB582B" w:rsidRPr="00CE5C49">
        <w:rPr>
          <w:rFonts w:ascii="Calibri" w:hAnsi="Calibri" w:cs="Calibri"/>
        </w:rPr>
        <w:t>+ Special Solutions – usług</w:t>
      </w:r>
      <w:r w:rsidR="00DB582B">
        <w:rPr>
          <w:rFonts w:ascii="Calibri" w:hAnsi="Calibri" w:cs="Calibri"/>
        </w:rPr>
        <w:t>ę</w:t>
      </w:r>
      <w:r w:rsidR="00DB582B" w:rsidRPr="00CE5C49">
        <w:rPr>
          <w:rFonts w:ascii="Calibri" w:hAnsi="Calibri" w:cs="Calibri"/>
        </w:rPr>
        <w:t xml:space="preserve"> personalizacji narzędzi </w:t>
      </w:r>
      <w:proofErr w:type="spellStart"/>
      <w:r w:rsidR="00DB582B" w:rsidRPr="00CE5C49">
        <w:rPr>
          <w:rFonts w:ascii="Calibri" w:hAnsi="Calibri" w:cs="Calibri"/>
        </w:rPr>
        <w:t>Skiving</w:t>
      </w:r>
      <w:proofErr w:type="spellEnd"/>
      <w:r w:rsidR="00DB582B" w:rsidRPr="00CE5C49">
        <w:rPr>
          <w:rFonts w:ascii="Calibri" w:hAnsi="Calibri" w:cs="Calibri"/>
        </w:rPr>
        <w:t xml:space="preserve">+ </w:t>
      </w:r>
      <w:proofErr w:type="spellStart"/>
      <w:r w:rsidR="00DB582B" w:rsidRPr="00CE5C49">
        <w:rPr>
          <w:rFonts w:ascii="Calibri" w:hAnsi="Calibri" w:cs="Calibri"/>
        </w:rPr>
        <w:t>Standarized</w:t>
      </w:r>
      <w:proofErr w:type="spellEnd"/>
      <w:r w:rsidR="00DB582B" w:rsidRPr="00CE5C49">
        <w:rPr>
          <w:rFonts w:ascii="Calibri" w:hAnsi="Calibri" w:cs="Calibri"/>
        </w:rPr>
        <w:t>.</w:t>
      </w:r>
      <w:r w:rsidR="00DB582B" w:rsidRPr="00CE5C49">
        <w:rPr>
          <w:rStyle w:val="Brak"/>
          <w:rFonts w:ascii="Calibri" w:hAnsi="Calibri" w:cs="Calibri"/>
        </w:rPr>
        <w:t xml:space="preserve"> </w:t>
      </w:r>
      <w:r w:rsidRPr="00CE5C49">
        <w:rPr>
          <w:rStyle w:val="Brak"/>
          <w:rFonts w:ascii="Calibri" w:hAnsi="Calibri" w:cs="Calibri"/>
        </w:rPr>
        <w:t>Stworzono też nowe miejsce pracy dla Design Managera</w:t>
      </w:r>
      <w:r w:rsidR="00CE5C49" w:rsidRPr="00CE5C49">
        <w:rPr>
          <w:rStyle w:val="Brak"/>
          <w:rFonts w:ascii="Calibri" w:hAnsi="Calibri" w:cs="Calibri"/>
        </w:rPr>
        <w:t xml:space="preserve">. </w:t>
      </w:r>
      <w:r w:rsidRPr="00CE5C49">
        <w:rPr>
          <w:rStyle w:val="Brak"/>
          <w:rFonts w:ascii="Calibri" w:hAnsi="Calibri" w:cs="Calibri"/>
        </w:rPr>
        <w:t>Jak przyznaje prezes firmy, Grzegorz Reszka, projekt przełożył się na wymierne efekty finansowe i dywersyfikację działalności.</w:t>
      </w:r>
    </w:p>
    <w:p w:rsidR="0053252F" w:rsidRPr="00CE5C49" w:rsidRDefault="0053252F" w:rsidP="00CE5C49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 w:rsidRPr="00CE5C49">
        <w:rPr>
          <w:rFonts w:ascii="Calibri" w:hAnsi="Calibri" w:cs="Calibri"/>
        </w:rPr>
        <w:t xml:space="preserve">Firma </w:t>
      </w:r>
      <w:r w:rsidRPr="00CE5C49">
        <w:rPr>
          <w:rFonts w:ascii="Calibri" w:hAnsi="Calibri" w:cs="Calibri"/>
          <w:b/>
        </w:rPr>
        <w:t>MULTIPRESS</w:t>
      </w:r>
      <w:r w:rsidR="0060236D">
        <w:rPr>
          <w:rFonts w:ascii="Calibri" w:hAnsi="Calibri" w:cs="Calibri"/>
          <w:b/>
        </w:rPr>
        <w:t xml:space="preserve"> </w:t>
      </w:r>
      <w:proofErr w:type="spellStart"/>
      <w:r w:rsidR="0060236D">
        <w:rPr>
          <w:rFonts w:ascii="Calibri" w:eastAsia="Calibri" w:hAnsi="Calibri" w:cs="Calibri"/>
          <w:b/>
          <w:highlight w:val="white"/>
        </w:rPr>
        <w:t>G.Wodecki</w:t>
      </w:r>
      <w:proofErr w:type="spellEnd"/>
      <w:r w:rsidR="0060236D"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 w:rsidR="0060236D">
        <w:rPr>
          <w:rFonts w:ascii="Calibri" w:eastAsia="Calibri" w:hAnsi="Calibri" w:cs="Calibri"/>
          <w:b/>
          <w:highlight w:val="white"/>
        </w:rPr>
        <w:t>D.Wodecka</w:t>
      </w:r>
      <w:proofErr w:type="spellEnd"/>
      <w:r w:rsidR="0060236D"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 w:rsidR="0060236D">
        <w:rPr>
          <w:rFonts w:ascii="Calibri" w:eastAsia="Calibri" w:hAnsi="Calibri" w:cs="Calibri"/>
          <w:b/>
          <w:highlight w:val="white"/>
        </w:rPr>
        <w:t>B.Wodecki</w:t>
      </w:r>
      <w:proofErr w:type="spellEnd"/>
      <w:r w:rsidRPr="00CE5C49">
        <w:rPr>
          <w:rFonts w:ascii="Calibri" w:hAnsi="Calibri" w:cs="Calibri"/>
        </w:rPr>
        <w:t xml:space="preserve"> to drukarnia, której obecna oferta umożliwia m. in. druk opakowań oraz reklamę wizualną. </w:t>
      </w:r>
      <w:r w:rsidR="00DB582B">
        <w:rPr>
          <w:rFonts w:ascii="Calibri" w:hAnsi="Calibri" w:cs="Calibri"/>
        </w:rPr>
        <w:t>D</w:t>
      </w:r>
      <w:r w:rsidR="0060236D">
        <w:rPr>
          <w:rFonts w:ascii="Calibri" w:hAnsi="Calibri" w:cs="Calibri"/>
        </w:rPr>
        <w:t>zięki</w:t>
      </w:r>
      <w:r w:rsidRPr="00CE5C49">
        <w:rPr>
          <w:rFonts w:ascii="Calibri" w:hAnsi="Calibri" w:cs="Calibri"/>
        </w:rPr>
        <w:t xml:space="preserve"> środk</w:t>
      </w:r>
      <w:r w:rsidR="0060236D">
        <w:rPr>
          <w:rFonts w:ascii="Calibri" w:hAnsi="Calibri" w:cs="Calibri"/>
        </w:rPr>
        <w:t>om z</w:t>
      </w:r>
      <w:r w:rsidRPr="00CE5C49">
        <w:rPr>
          <w:rFonts w:ascii="Calibri" w:hAnsi="Calibri" w:cs="Calibri"/>
        </w:rPr>
        <w:t xml:space="preserve"> konkursu „Wdrażanie innowacji przez MŚP” </w:t>
      </w:r>
      <w:r w:rsidR="00DB582B">
        <w:rPr>
          <w:rFonts w:ascii="Calibri" w:hAnsi="Calibri" w:cs="Calibri"/>
        </w:rPr>
        <w:t>(</w:t>
      </w:r>
      <w:r w:rsidRPr="00CE5C49">
        <w:rPr>
          <w:rFonts w:ascii="Calibri" w:hAnsi="Calibri" w:cs="Calibri"/>
        </w:rPr>
        <w:t>POPW</w:t>
      </w:r>
      <w:r w:rsidR="00DB582B">
        <w:rPr>
          <w:rFonts w:ascii="Calibri" w:hAnsi="Calibri" w:cs="Calibri"/>
        </w:rPr>
        <w:t>)</w:t>
      </w:r>
      <w:r w:rsidRPr="00CE5C49">
        <w:rPr>
          <w:rFonts w:ascii="Calibri" w:hAnsi="Calibri" w:cs="Calibri"/>
        </w:rPr>
        <w:t xml:space="preserve"> </w:t>
      </w:r>
      <w:r w:rsidR="00DB582B">
        <w:rPr>
          <w:rFonts w:ascii="Calibri" w:hAnsi="Calibri" w:cs="Calibri"/>
        </w:rPr>
        <w:t xml:space="preserve">udało się </w:t>
      </w:r>
      <w:r w:rsidR="00DB582B" w:rsidRPr="00CE5C49">
        <w:rPr>
          <w:rFonts w:ascii="Calibri" w:hAnsi="Calibri" w:cs="Calibri"/>
        </w:rPr>
        <w:t xml:space="preserve"> </w:t>
      </w:r>
      <w:r w:rsidR="00DB582B">
        <w:rPr>
          <w:rFonts w:ascii="Calibri" w:hAnsi="Calibri" w:cs="Calibri"/>
        </w:rPr>
        <w:t>zwiększyć</w:t>
      </w:r>
      <w:r w:rsidRPr="00CE5C49">
        <w:rPr>
          <w:rFonts w:ascii="Calibri" w:hAnsi="Calibri" w:cs="Calibri"/>
        </w:rPr>
        <w:t xml:space="preserve"> konkurencyjności firmy poprzez wdrożenie wyników prac badawczo-rozwojowych oraz uruchomienie na ich podstawie przemysłowej produkcji innowacyjnych opakowań, z układem umożliwiającym wykrycie otwarcia lub próby otwarcia. Unikalny charakter rozwiązania polega na elektronicznej kontroli zamknięcia opakowania. Specjalny nadruk – wykonany w technice sitodrukowej UV, farbą elektroprzewodzącą</w:t>
      </w:r>
      <w:r w:rsidR="00794D95" w:rsidRPr="00CE5C49">
        <w:rPr>
          <w:rFonts w:ascii="Calibri" w:hAnsi="Calibri" w:cs="Calibri"/>
        </w:rPr>
        <w:t>,</w:t>
      </w:r>
      <w:r w:rsidRPr="00CE5C49">
        <w:rPr>
          <w:rFonts w:ascii="Calibri" w:hAnsi="Calibri" w:cs="Calibri"/>
        </w:rPr>
        <w:t xml:space="preserve"> na elementach zamknięcia</w:t>
      </w:r>
      <w:r w:rsidR="00794D95" w:rsidRPr="00CE5C49">
        <w:rPr>
          <w:rFonts w:ascii="Calibri" w:hAnsi="Calibri" w:cs="Calibri"/>
        </w:rPr>
        <w:t xml:space="preserve"> – </w:t>
      </w:r>
      <w:r w:rsidRPr="00CE5C49">
        <w:rPr>
          <w:rFonts w:ascii="Calibri" w:hAnsi="Calibri" w:cs="Calibri"/>
        </w:rPr>
        <w:t>umieszczony jest na zamknięciu opakowania oraz na fragmentach perforowanych</w:t>
      </w:r>
      <w:r w:rsidR="00794D95" w:rsidRPr="00CE5C49">
        <w:rPr>
          <w:rFonts w:ascii="Calibri" w:hAnsi="Calibri" w:cs="Calibri"/>
        </w:rPr>
        <w:t xml:space="preserve"> (perforowanie – zabieg introligatorski, ułatwiający dzielenie materiału na mniejsze części)</w:t>
      </w:r>
      <w:r w:rsidRPr="00CE5C49">
        <w:rPr>
          <w:rFonts w:ascii="Calibri" w:hAnsi="Calibri" w:cs="Calibri"/>
        </w:rPr>
        <w:t>. Miniaturowy czujnik RFID (czujnik bezpieczeństwa) umieszczony jest wewnątrz opakowania i rejestruje jego otwarcie. Weryfikacja stanu opakowania jest sprawdzana za pomocą dekodera-telefonu</w:t>
      </w:r>
      <w:r w:rsidR="00794D95" w:rsidRPr="00CE5C49">
        <w:rPr>
          <w:rFonts w:ascii="Calibri" w:hAnsi="Calibri" w:cs="Calibri"/>
        </w:rPr>
        <w:t>,</w:t>
      </w:r>
      <w:r w:rsidRPr="00CE5C49">
        <w:rPr>
          <w:rFonts w:ascii="Calibri" w:hAnsi="Calibri" w:cs="Calibri"/>
        </w:rPr>
        <w:t xml:space="preserve"> </w:t>
      </w:r>
      <w:r w:rsidR="00794D95" w:rsidRPr="00CE5C49">
        <w:rPr>
          <w:rFonts w:ascii="Calibri" w:hAnsi="Calibri" w:cs="Calibri"/>
        </w:rPr>
        <w:t>posiadającego</w:t>
      </w:r>
      <w:r w:rsidRPr="00CE5C49">
        <w:rPr>
          <w:rFonts w:ascii="Calibri" w:hAnsi="Calibri" w:cs="Calibri"/>
        </w:rPr>
        <w:t xml:space="preserve"> specjalne oprogramowanie</w:t>
      </w:r>
      <w:r w:rsidRPr="00CE5C49">
        <w:rPr>
          <w:rFonts w:ascii="Calibri" w:eastAsia="Calibri" w:hAnsi="Calibri" w:cs="Calibri"/>
          <w:highlight w:val="white"/>
        </w:rPr>
        <w:t>.</w:t>
      </w:r>
      <w:r w:rsidR="00CC2288">
        <w:rPr>
          <w:rFonts w:ascii="Calibri" w:eastAsia="Calibri" w:hAnsi="Calibri" w:cs="Calibri"/>
          <w:highlight w:val="white"/>
        </w:rPr>
        <w:t xml:space="preserve"> Tego typu zabezpieczenie jest przydatne w opakowaniach dedykowanych dla produktów chemicznych, leków, kosmetyków, alkoholu, papierosów czy elektroniki.</w:t>
      </w:r>
      <w:r w:rsidR="00794D95" w:rsidRPr="00CE5C49">
        <w:rPr>
          <w:rFonts w:ascii="Calibri" w:eastAsia="Calibri" w:hAnsi="Calibri" w:cs="Calibri"/>
          <w:highlight w:val="white"/>
        </w:rPr>
        <w:t xml:space="preserve"> Wsparcie ze środków unijnych wyniosło ponad 2,6 mln zł. </w:t>
      </w:r>
      <w:r w:rsidR="0060236D">
        <w:rPr>
          <w:rFonts w:ascii="Calibri" w:eastAsia="Calibri" w:hAnsi="Calibri" w:cs="Calibri"/>
          <w:highlight w:val="white"/>
        </w:rPr>
        <w:t xml:space="preserve"> </w:t>
      </w:r>
    </w:p>
    <w:p w:rsidR="006F1023" w:rsidRPr="00DB582B" w:rsidRDefault="002460D6" w:rsidP="00CE5C49">
      <w:pPr>
        <w:pStyle w:val="Nagwek2"/>
        <w:spacing w:before="120" w:after="120" w:line="276" w:lineRule="auto"/>
        <w:rPr>
          <w:rFonts w:cs="Calibri"/>
          <w:lang w:val="pl-PL"/>
        </w:rPr>
      </w:pPr>
      <w:r w:rsidRPr="00DB582B">
        <w:rPr>
          <w:rStyle w:val="Brak"/>
          <w:rFonts w:cs="Calibri"/>
          <w:lang w:val="pl-PL"/>
        </w:rPr>
        <w:t>Od lokalnych biznesów po globalne rozwiązania</w:t>
      </w:r>
    </w:p>
    <w:p w:rsidR="006F1023" w:rsidRPr="00CE5C49" w:rsidRDefault="002460D6" w:rsidP="00CE5C4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hAnsi="Calibri" w:cs="Calibri"/>
        </w:rPr>
      </w:pPr>
      <w:r w:rsidRPr="00CE5C49">
        <w:rPr>
          <w:rFonts w:ascii="Calibri" w:hAnsi="Calibri" w:cs="Calibri"/>
        </w:rPr>
        <w:t xml:space="preserve">Po unijne wsparcie mogą sięgnąć zarówno małe, lokalne firmy, jak i większe przedsiębiorstwa, którym nie obca jest współpraca zagraniczna. </w:t>
      </w:r>
      <w:r w:rsidRPr="00CE5C49">
        <w:rPr>
          <w:rStyle w:val="Brak"/>
          <w:rFonts w:ascii="Calibri" w:hAnsi="Calibri" w:cs="Calibri"/>
          <w:b/>
          <w:bCs/>
        </w:rPr>
        <w:t>DREWMAX</w:t>
      </w:r>
      <w:r w:rsidRPr="00CE5C49">
        <w:rPr>
          <w:rFonts w:ascii="Calibri" w:hAnsi="Calibri" w:cs="Calibri"/>
        </w:rPr>
        <w:t>, spółka z Puław</w:t>
      </w:r>
      <w:r w:rsidR="0089448E" w:rsidRPr="00CE5C49">
        <w:rPr>
          <w:rFonts w:ascii="Calibri" w:hAnsi="Calibri" w:cs="Calibri"/>
        </w:rPr>
        <w:t>,</w:t>
      </w:r>
      <w:r w:rsidRPr="00CE5C49">
        <w:rPr>
          <w:rFonts w:ascii="Calibri" w:hAnsi="Calibri" w:cs="Calibri"/>
        </w:rPr>
        <w:t xml:space="preserve"> specjalizująca się w produkcji mebli kuchennych oraz dostawie płyt i akcesoriów meblowych, zdecydowała się na zawnioskowanie o dotację na nową strategię wzorniczą</w:t>
      </w:r>
      <w:r w:rsidR="0060236D">
        <w:rPr>
          <w:rFonts w:ascii="Calibri" w:hAnsi="Calibri" w:cs="Calibri"/>
        </w:rPr>
        <w:t>,</w:t>
      </w:r>
      <w:r w:rsidRPr="00CE5C49">
        <w:rPr>
          <w:rFonts w:ascii="Calibri" w:hAnsi="Calibri" w:cs="Calibri"/>
        </w:rPr>
        <w:t xml:space="preserve"> w ramach konkursu „Wzór na konkurencję”</w:t>
      </w:r>
      <w:r w:rsidR="0089448E" w:rsidRPr="00CE5C49">
        <w:rPr>
          <w:rFonts w:ascii="Calibri" w:hAnsi="Calibri" w:cs="Calibri"/>
        </w:rPr>
        <w:t xml:space="preserve"> POPW</w:t>
      </w:r>
      <w:r w:rsidRPr="00CE5C49">
        <w:rPr>
          <w:rFonts w:ascii="Calibri" w:hAnsi="Calibri" w:cs="Calibri"/>
        </w:rPr>
        <w:t>. Przyznaną kwotę</w:t>
      </w:r>
      <w:r w:rsidR="0089448E" w:rsidRPr="00CE5C49">
        <w:rPr>
          <w:rFonts w:ascii="Calibri" w:hAnsi="Calibri" w:cs="Calibri"/>
        </w:rPr>
        <w:t>,</w:t>
      </w:r>
      <w:r w:rsidRPr="00CE5C49">
        <w:rPr>
          <w:rFonts w:ascii="Calibri" w:hAnsi="Calibri" w:cs="Calibri"/>
        </w:rPr>
        <w:t xml:space="preserve"> w wysokości niespełna 3 mln zł</w:t>
      </w:r>
      <w:r w:rsidR="0089448E" w:rsidRPr="00CE5C49">
        <w:rPr>
          <w:rFonts w:ascii="Calibri" w:hAnsi="Calibri" w:cs="Calibri"/>
        </w:rPr>
        <w:t>,</w:t>
      </w:r>
      <w:r w:rsidRPr="00CE5C49">
        <w:rPr>
          <w:rFonts w:ascii="Calibri" w:hAnsi="Calibri" w:cs="Calibri"/>
        </w:rPr>
        <w:t xml:space="preserve"> przeznaczono m.in. na wykonanie audytu wzorniczego, stworzenie nowej kolekcji mebli w trzech liniach stylistycznych</w:t>
      </w:r>
      <w:r w:rsidR="000B6471">
        <w:rPr>
          <w:rFonts w:ascii="Calibri" w:hAnsi="Calibri" w:cs="Calibri"/>
        </w:rPr>
        <w:t>.</w:t>
      </w:r>
      <w:r w:rsidRPr="00CE5C49">
        <w:rPr>
          <w:rFonts w:ascii="Calibri" w:hAnsi="Calibri" w:cs="Calibri"/>
        </w:rPr>
        <w:t xml:space="preserve"> przyjęcie nowej strategii marketingowej</w:t>
      </w:r>
      <w:r w:rsidR="000B6471">
        <w:rPr>
          <w:rFonts w:ascii="Calibri" w:hAnsi="Calibri" w:cs="Calibri"/>
        </w:rPr>
        <w:t xml:space="preserve"> oraz </w:t>
      </w:r>
      <w:r w:rsidR="000B6471" w:rsidRPr="00CE5C49">
        <w:rPr>
          <w:rFonts w:ascii="Calibri" w:hAnsi="Calibri" w:cs="Calibri"/>
        </w:rPr>
        <w:t>zakup urządzeń</w:t>
      </w:r>
      <w:r w:rsidRPr="00CE5C49">
        <w:rPr>
          <w:rFonts w:ascii="Calibri" w:hAnsi="Calibri" w:cs="Calibri"/>
        </w:rPr>
        <w:t xml:space="preserve">. Jak przyznaje </w:t>
      </w:r>
      <w:r w:rsidRPr="00CE5C49">
        <w:rPr>
          <w:rStyle w:val="Brak"/>
          <w:rFonts w:ascii="Calibri" w:hAnsi="Calibri" w:cs="Calibri"/>
          <w:bCs/>
        </w:rPr>
        <w:t>Waldemar Bieńkowski</w:t>
      </w:r>
      <w:r w:rsidRPr="00CE5C49">
        <w:rPr>
          <w:rFonts w:ascii="Calibri" w:hAnsi="Calibri" w:cs="Calibri"/>
        </w:rPr>
        <w:t>, DREWMAX dokonał tym samym postępu, który bez unijnego wsparcia byłby poza zasięgiem firmy przez wiele lat. Podkreśla przy tym, że nie chodzi wyłącznie o otrzymane wsparcie finansowe, ale także to merytoryczne.</w:t>
      </w:r>
      <w:r w:rsidR="00114BB5" w:rsidRPr="00CE5C49">
        <w:rPr>
          <w:rFonts w:ascii="Calibri" w:hAnsi="Calibri" w:cs="Calibri"/>
        </w:rPr>
        <w:t xml:space="preserve"> </w:t>
      </w:r>
    </w:p>
    <w:p w:rsidR="00114BB5" w:rsidRPr="00DB582B" w:rsidRDefault="00114BB5" w:rsidP="00CE5C49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lang w:val="pl-PL"/>
        </w:rPr>
      </w:pPr>
      <w:r w:rsidRPr="00DB582B">
        <w:rPr>
          <w:rFonts w:ascii="Calibri" w:hAnsi="Calibri" w:cs="Calibri"/>
          <w:lang w:val="pl-PL"/>
        </w:rPr>
        <w:lastRenderedPageBreak/>
        <w:t xml:space="preserve">Innym przykładem jest firma </w:t>
      </w:r>
      <w:proofErr w:type="spellStart"/>
      <w:r w:rsidRPr="001826FD">
        <w:rPr>
          <w:rFonts w:ascii="Calibri" w:hAnsi="Calibri" w:cs="Calibri"/>
          <w:b/>
          <w:lang w:val="pl-PL"/>
        </w:rPr>
        <w:t>LumoTubo</w:t>
      </w:r>
      <w:proofErr w:type="spellEnd"/>
      <w:r w:rsidRPr="00DB582B">
        <w:rPr>
          <w:rFonts w:ascii="Calibri" w:hAnsi="Calibri" w:cs="Calibri"/>
          <w:lang w:val="pl-PL"/>
        </w:rPr>
        <w:t xml:space="preserve"> – producent opatentowanego, innowacyjnego systemu oświetlenia, wykorzystującego energooszczędną technologię LED. </w:t>
      </w:r>
      <w:r w:rsidR="00CE5C49" w:rsidRPr="00DB582B">
        <w:rPr>
          <w:rFonts w:ascii="Calibri" w:hAnsi="Calibri" w:cs="Calibri"/>
          <w:lang w:val="pl-PL"/>
        </w:rPr>
        <w:t xml:space="preserve">Dzięki środkom z konkursu “Go to Brand” POIR – </w:t>
      </w:r>
      <w:proofErr w:type="spellStart"/>
      <w:r w:rsidR="00CE5C49" w:rsidRPr="00DB582B">
        <w:rPr>
          <w:rFonts w:ascii="Calibri" w:hAnsi="Calibri" w:cs="Calibri"/>
          <w:lang w:val="pl-PL"/>
        </w:rPr>
        <w:t>LumoTubo</w:t>
      </w:r>
      <w:proofErr w:type="spellEnd"/>
      <w:r w:rsidR="00CE5C49" w:rsidRPr="00DB582B">
        <w:rPr>
          <w:rFonts w:ascii="Calibri" w:hAnsi="Calibri" w:cs="Calibri"/>
          <w:lang w:val="pl-PL"/>
        </w:rPr>
        <w:t xml:space="preserve"> mogło promować swój produkt na rynkach zagranicznych.  Firma wzięła udział w </w:t>
      </w:r>
      <w:r w:rsidRPr="00DB582B">
        <w:rPr>
          <w:rFonts w:ascii="Calibri" w:hAnsi="Calibri" w:cs="Calibri"/>
          <w:lang w:val="pl-PL"/>
        </w:rPr>
        <w:t xml:space="preserve">imprezach targowych: </w:t>
      </w:r>
      <w:proofErr w:type="spellStart"/>
      <w:r w:rsidRPr="00DB582B">
        <w:rPr>
          <w:rFonts w:ascii="Calibri" w:hAnsi="Calibri" w:cs="Calibri"/>
          <w:lang w:val="pl-PL"/>
        </w:rPr>
        <w:t>Light+Building</w:t>
      </w:r>
      <w:proofErr w:type="spellEnd"/>
      <w:r w:rsidRPr="00DB582B">
        <w:rPr>
          <w:rFonts w:ascii="Calibri" w:hAnsi="Calibri" w:cs="Calibri"/>
          <w:lang w:val="pl-PL"/>
        </w:rPr>
        <w:t xml:space="preserve"> 2020 (Niemcy), Musik </w:t>
      </w:r>
      <w:proofErr w:type="spellStart"/>
      <w:r w:rsidRPr="00DB582B">
        <w:rPr>
          <w:rFonts w:ascii="Calibri" w:hAnsi="Calibri" w:cs="Calibri"/>
          <w:lang w:val="pl-PL"/>
        </w:rPr>
        <w:t>Messe</w:t>
      </w:r>
      <w:proofErr w:type="spellEnd"/>
      <w:r w:rsidRPr="00DB582B">
        <w:rPr>
          <w:rFonts w:ascii="Calibri" w:hAnsi="Calibri" w:cs="Calibri"/>
          <w:lang w:val="pl-PL"/>
        </w:rPr>
        <w:t xml:space="preserve"> 2020 (Niemcy) oraz Big 5 2021 (Zjednoczone Emiraty Arabskie). </w:t>
      </w:r>
      <w:r w:rsidR="00CE5C49" w:rsidRPr="00DB582B">
        <w:rPr>
          <w:rFonts w:ascii="Calibri" w:hAnsi="Calibri" w:cs="Calibri"/>
          <w:lang w:val="pl-PL"/>
        </w:rPr>
        <w:t>Na promocj</w:t>
      </w:r>
      <w:r w:rsidR="00F605BC" w:rsidRPr="00DB582B">
        <w:rPr>
          <w:rFonts w:ascii="Calibri" w:hAnsi="Calibri" w:cs="Calibri"/>
          <w:lang w:val="pl-PL"/>
        </w:rPr>
        <w:t>ę</w:t>
      </w:r>
      <w:r w:rsidR="00CE5C49" w:rsidRPr="00DB582B">
        <w:rPr>
          <w:rFonts w:ascii="Calibri" w:hAnsi="Calibri" w:cs="Calibri"/>
          <w:lang w:val="pl-PL"/>
        </w:rPr>
        <w:t xml:space="preserve"> pozyskano 66 tys. zł. </w:t>
      </w:r>
    </w:p>
    <w:p w:rsidR="006F1023" w:rsidRPr="00CE5C49" w:rsidRDefault="002460D6" w:rsidP="00CE5C49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 w:rsidRPr="00CE5C49">
        <w:rPr>
          <w:rFonts w:ascii="Calibri" w:hAnsi="Calibri" w:cs="Calibri"/>
          <w:b/>
          <w:bCs/>
        </w:rPr>
        <w:t>UTTER.ONE</w:t>
      </w:r>
      <w:r w:rsidR="0089448E" w:rsidRPr="00CE5C49">
        <w:rPr>
          <w:rStyle w:val="Brak"/>
          <w:rFonts w:ascii="Calibri" w:hAnsi="Calibri" w:cs="Calibri"/>
        </w:rPr>
        <w:t xml:space="preserve"> – </w:t>
      </w:r>
      <w:r w:rsidRPr="00CE5C49">
        <w:rPr>
          <w:rStyle w:val="Brak"/>
          <w:rFonts w:ascii="Calibri" w:hAnsi="Calibri" w:cs="Calibri"/>
        </w:rPr>
        <w:t>producent aplikacji głosowych dla wirtualnych asystentów</w:t>
      </w:r>
      <w:r w:rsidR="0089448E" w:rsidRPr="00CE5C49">
        <w:rPr>
          <w:rStyle w:val="Brak"/>
          <w:rFonts w:ascii="Calibri" w:hAnsi="Calibri" w:cs="Calibri"/>
        </w:rPr>
        <w:t>,</w:t>
      </w:r>
      <w:r w:rsidRPr="00CE5C49">
        <w:rPr>
          <w:rStyle w:val="Brak"/>
          <w:rFonts w:ascii="Calibri" w:hAnsi="Calibri" w:cs="Calibri"/>
        </w:rPr>
        <w:t xml:space="preserve"> takich jak Amazon </w:t>
      </w:r>
      <w:proofErr w:type="spellStart"/>
      <w:r w:rsidRPr="00CE5C49">
        <w:rPr>
          <w:rStyle w:val="Brak"/>
          <w:rFonts w:ascii="Calibri" w:hAnsi="Calibri" w:cs="Calibri"/>
        </w:rPr>
        <w:t>Alexa</w:t>
      </w:r>
      <w:proofErr w:type="spellEnd"/>
      <w:r w:rsidR="0089448E" w:rsidRPr="00CE5C49">
        <w:rPr>
          <w:rStyle w:val="Brak"/>
          <w:rFonts w:ascii="Calibri" w:hAnsi="Calibri" w:cs="Calibri"/>
        </w:rPr>
        <w:t xml:space="preserve"> – </w:t>
      </w:r>
      <w:r w:rsidRPr="00CE5C49">
        <w:rPr>
          <w:rStyle w:val="Brak"/>
          <w:rFonts w:ascii="Calibri" w:hAnsi="Calibri" w:cs="Calibri"/>
        </w:rPr>
        <w:t xml:space="preserve">to firma, której potencjalnymi klientami są marki globalne. Lubelski startup, chcąc wzmacniać swoją konkurencyjność rynkową, sięgnął po wsparcie z </w:t>
      </w:r>
      <w:r w:rsidR="0089448E" w:rsidRPr="00CE5C49">
        <w:rPr>
          <w:rStyle w:val="Brak"/>
          <w:rFonts w:ascii="Calibri" w:hAnsi="Calibri" w:cs="Calibri"/>
        </w:rPr>
        <w:t>Programu Polska Wschodnia</w:t>
      </w:r>
      <w:r w:rsidRPr="00CE5C49">
        <w:rPr>
          <w:rStyle w:val="Brak"/>
          <w:rFonts w:ascii="Calibri" w:hAnsi="Calibri" w:cs="Calibri"/>
        </w:rPr>
        <w:t>. Udział w konkursie „Rozwój startupów w Polsce Wschodniej” pozwolił na wprowadzenie na rynek innowacji produktowej w postaci platformy do głosowego przeszukiwania bibliotek treści</w:t>
      </w:r>
      <w:r w:rsidR="0089448E" w:rsidRPr="00CE5C49">
        <w:rPr>
          <w:rStyle w:val="Brak"/>
          <w:rFonts w:ascii="Calibri" w:hAnsi="Calibri" w:cs="Calibri"/>
        </w:rPr>
        <w:t>, wykorzystując algorytmy rozumienia języka naturalnego</w:t>
      </w:r>
      <w:r w:rsidRPr="00CE5C49">
        <w:rPr>
          <w:rStyle w:val="Brak"/>
          <w:rFonts w:ascii="Calibri" w:hAnsi="Calibri" w:cs="Calibri"/>
        </w:rPr>
        <w:t>.</w:t>
      </w:r>
      <w:r w:rsidR="0089448E" w:rsidRPr="00CE5C49">
        <w:rPr>
          <w:rStyle w:val="Brak"/>
          <w:rFonts w:ascii="Calibri" w:hAnsi="Calibri" w:cs="Calibri"/>
        </w:rPr>
        <w:t xml:space="preserve"> </w:t>
      </w:r>
      <w:r w:rsidR="0089448E" w:rsidRPr="00CE5C49">
        <w:rPr>
          <w:rFonts w:ascii="Calibri" w:eastAsia="Calibri" w:hAnsi="Calibri" w:cs="Calibri"/>
        </w:rPr>
        <w:t>Wprowadzone na rynek rozwiązanie, umożliwia tworzenie intuicyjnych doświadczeń głosowych. Silnik aplikacji pozwala w naturalny sposób wyszukiwać różnego rodzaju informacje, od wyszukiwania produktów w sklepie, do przeszukiwania zbiorów tekstowych lub audiowizualnych. Firma na wdrożenie otrzymała prawie 915 tys. zł.</w:t>
      </w:r>
    </w:p>
    <w:p w:rsidR="006F1023" w:rsidRPr="00CE5C49" w:rsidRDefault="002460D6" w:rsidP="00CE5C49">
      <w:pPr>
        <w:pStyle w:val="DomylneA"/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CE5C49">
        <w:rPr>
          <w:rStyle w:val="Brak"/>
          <w:rFonts w:ascii="Calibri" w:hAnsi="Calibri" w:cs="Calibri"/>
        </w:rPr>
        <w:t>– Jesteśmy świeżo po ogłoszeniu pierwszego naboru</w:t>
      </w:r>
      <w:r w:rsidR="00794D95" w:rsidRPr="00CE5C49">
        <w:rPr>
          <w:rStyle w:val="Brak"/>
          <w:rFonts w:ascii="Calibri" w:hAnsi="Calibri" w:cs="Calibri"/>
        </w:rPr>
        <w:t xml:space="preserve"> </w:t>
      </w:r>
      <w:r w:rsidR="0018792A">
        <w:rPr>
          <w:rStyle w:val="Brak"/>
          <w:rFonts w:ascii="Calibri" w:hAnsi="Calibri" w:cs="Calibri"/>
        </w:rPr>
        <w:t xml:space="preserve">dla MŚP </w:t>
      </w:r>
      <w:r w:rsidR="00794D95" w:rsidRPr="00CE5C49">
        <w:rPr>
          <w:rStyle w:val="Brak"/>
          <w:rFonts w:ascii="Calibri" w:hAnsi="Calibri" w:cs="Calibri"/>
        </w:rPr>
        <w:t>„Ścieżka SMART”</w:t>
      </w:r>
      <w:r w:rsidR="00CC2288">
        <w:rPr>
          <w:rStyle w:val="Brak"/>
          <w:rFonts w:ascii="Calibri" w:hAnsi="Calibri" w:cs="Calibri"/>
        </w:rPr>
        <w:t>,</w:t>
      </w:r>
      <w:r w:rsidRPr="00CE5C49">
        <w:rPr>
          <w:rStyle w:val="Brak"/>
          <w:rFonts w:ascii="Calibri" w:hAnsi="Calibri" w:cs="Calibri"/>
        </w:rPr>
        <w:t xml:space="preserve"> </w:t>
      </w:r>
      <w:r w:rsidR="00680B48">
        <w:rPr>
          <w:rStyle w:val="Brak"/>
          <w:rFonts w:ascii="Calibri" w:hAnsi="Calibri" w:cs="Calibri"/>
        </w:rPr>
        <w:t>w którym</w:t>
      </w:r>
      <w:r w:rsidR="0018792A">
        <w:rPr>
          <w:rStyle w:val="Brak"/>
          <w:rFonts w:ascii="Calibri" w:hAnsi="Calibri" w:cs="Calibri"/>
        </w:rPr>
        <w:t xml:space="preserve"> na firmy czeka </w:t>
      </w:r>
      <w:r w:rsidR="00BB6E69">
        <w:rPr>
          <w:rStyle w:val="Brak"/>
          <w:rFonts w:ascii="Calibri" w:hAnsi="Calibri" w:cs="Calibri"/>
        </w:rPr>
        <w:t xml:space="preserve">blisko </w:t>
      </w:r>
      <w:r w:rsidR="0018792A">
        <w:rPr>
          <w:rStyle w:val="Brak"/>
          <w:rFonts w:ascii="Calibri" w:hAnsi="Calibri" w:cs="Calibri"/>
        </w:rPr>
        <w:t>4,5 mld zł z programu Fundusze Europejskie dla Nowoczesnej Gospodarki</w:t>
      </w:r>
      <w:r w:rsidR="009A4738">
        <w:rPr>
          <w:rStyle w:val="Brak"/>
          <w:rFonts w:ascii="Calibri" w:hAnsi="Calibri" w:cs="Calibri"/>
        </w:rPr>
        <w:t>.</w:t>
      </w:r>
      <w:r w:rsidRPr="00CE5C49">
        <w:rPr>
          <w:rStyle w:val="Brak"/>
          <w:rFonts w:ascii="Calibri" w:hAnsi="Calibri" w:cs="Calibri"/>
        </w:rPr>
        <w:t xml:space="preserve"> To dobry moment, by przypominać polskim przedsiębiorcom, jak wiele możliwości rozwoju oferują środki unijne. Polska Agencja Rozwoju Przedsiębiorczości wychodzi naprzeciw potrzebom </w:t>
      </w:r>
      <w:r w:rsidR="00BB6E69">
        <w:rPr>
          <w:rStyle w:val="Brak"/>
          <w:rFonts w:ascii="Calibri" w:hAnsi="Calibri" w:cs="Calibri"/>
        </w:rPr>
        <w:t>przedsiębiorców</w:t>
      </w:r>
      <w:r w:rsidR="00BB6E69" w:rsidRPr="00CE5C49">
        <w:rPr>
          <w:rStyle w:val="Brak"/>
          <w:rFonts w:ascii="Calibri" w:hAnsi="Calibri" w:cs="Calibri"/>
        </w:rPr>
        <w:t xml:space="preserve"> </w:t>
      </w:r>
      <w:r w:rsidRPr="00CE5C49">
        <w:rPr>
          <w:rStyle w:val="Brak"/>
          <w:rFonts w:ascii="Calibri" w:hAnsi="Calibri" w:cs="Calibri"/>
        </w:rPr>
        <w:t xml:space="preserve">i na powyższych przykładach pokazuje, że firmy z każdego regionu Polski mają szansę na pozyskanie </w:t>
      </w:r>
      <w:r w:rsidR="00BB6E69">
        <w:rPr>
          <w:rStyle w:val="Brak"/>
          <w:rFonts w:ascii="Calibri" w:hAnsi="Calibri" w:cs="Calibri"/>
        </w:rPr>
        <w:t>dofinansowania na swoje projekty</w:t>
      </w:r>
      <w:r w:rsidRPr="00CE5C49">
        <w:rPr>
          <w:rStyle w:val="Brak"/>
          <w:rFonts w:ascii="Calibri" w:hAnsi="Calibri" w:cs="Calibri"/>
        </w:rPr>
        <w:t>. Polski biznes jest przedsiębiorczy i innowacyjny, a jedyne, czego mu trzeba do osiągania sukcesu rynkowego, to sprzyjające okoliczności i instrument</w:t>
      </w:r>
      <w:r w:rsidR="00BB6E69">
        <w:rPr>
          <w:rStyle w:val="Brak"/>
          <w:rFonts w:ascii="Calibri" w:hAnsi="Calibri" w:cs="Calibri"/>
        </w:rPr>
        <w:t>y wsparcia</w:t>
      </w:r>
      <w:r w:rsidRPr="00CE5C49">
        <w:rPr>
          <w:rStyle w:val="Brak"/>
          <w:rFonts w:ascii="Calibri" w:hAnsi="Calibri" w:cs="Calibri"/>
        </w:rPr>
        <w:t xml:space="preserve">, by te najlepsze pomysły miały szansę się </w:t>
      </w:r>
      <w:r w:rsidR="00BB6E69" w:rsidRPr="00CE5C49">
        <w:rPr>
          <w:rStyle w:val="Brak"/>
          <w:rFonts w:ascii="Calibri" w:hAnsi="Calibri" w:cs="Calibri"/>
        </w:rPr>
        <w:t>urzeczywistnić</w:t>
      </w:r>
      <w:r w:rsidR="00BB6E69">
        <w:rPr>
          <w:rStyle w:val="Brak"/>
          <w:rFonts w:ascii="Calibri" w:hAnsi="Calibri" w:cs="Calibri"/>
        </w:rPr>
        <w:t xml:space="preserve"> </w:t>
      </w:r>
      <w:r w:rsidRPr="00CE5C49">
        <w:rPr>
          <w:rStyle w:val="Brak"/>
          <w:rFonts w:ascii="Calibri" w:hAnsi="Calibri" w:cs="Calibri"/>
        </w:rPr>
        <w:t>– m</w:t>
      </w:r>
      <w:r w:rsidRPr="00CE5C49">
        <w:rPr>
          <w:rStyle w:val="Brak"/>
          <w:rFonts w:ascii="Calibri" w:hAnsi="Calibri" w:cs="Calibri"/>
          <w:lang w:val="es-ES_tradnl"/>
        </w:rPr>
        <w:t>ó</w:t>
      </w:r>
      <w:proofErr w:type="spellStart"/>
      <w:r w:rsidRPr="00CE5C49">
        <w:rPr>
          <w:rStyle w:val="Brak"/>
          <w:rFonts w:ascii="Calibri" w:hAnsi="Calibri" w:cs="Calibri"/>
        </w:rPr>
        <w:t>wi</w:t>
      </w:r>
      <w:proofErr w:type="spellEnd"/>
      <w:r w:rsidRPr="00CE5C49">
        <w:rPr>
          <w:rStyle w:val="Brak"/>
          <w:rFonts w:ascii="Calibri" w:hAnsi="Calibri" w:cs="Calibri"/>
        </w:rPr>
        <w:t xml:space="preserve"> </w:t>
      </w:r>
      <w:r w:rsidR="00EB0737">
        <w:rPr>
          <w:rStyle w:val="Brak"/>
          <w:rFonts w:ascii="Calibri" w:hAnsi="Calibri" w:cs="Calibri"/>
          <w:b/>
          <w:bCs/>
        </w:rPr>
        <w:t>Dariusz Budrowski, prezes</w:t>
      </w:r>
      <w:r w:rsidRPr="00CE5C49">
        <w:rPr>
          <w:rStyle w:val="Brak"/>
          <w:rFonts w:ascii="Calibri" w:hAnsi="Calibri" w:cs="Calibri"/>
          <w:b/>
          <w:bCs/>
        </w:rPr>
        <w:t xml:space="preserve"> Polskiej Agencji Rozwoju Przedsiębiorczości</w:t>
      </w:r>
      <w:r w:rsidRPr="00CE5C49">
        <w:rPr>
          <w:rStyle w:val="Brak"/>
          <w:rFonts w:ascii="Calibri" w:hAnsi="Calibri" w:cs="Calibri"/>
        </w:rPr>
        <w:t>.</w:t>
      </w:r>
    </w:p>
    <w:p w:rsidR="006F1023" w:rsidRPr="00DB582B" w:rsidRDefault="006F1023" w:rsidP="00CE5C49">
      <w:pPr>
        <w:spacing w:before="120" w:after="120" w:line="276" w:lineRule="auto"/>
        <w:rPr>
          <w:rStyle w:val="Brak"/>
          <w:rFonts w:ascii="Calibri" w:eastAsia="Calibri" w:hAnsi="Calibri" w:cs="Calibri"/>
          <w:lang w:val="pl-PL"/>
        </w:rPr>
      </w:pPr>
    </w:p>
    <w:p w:rsidR="006F1023" w:rsidRDefault="00706F80" w:rsidP="00CE5C4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Hyperlink1"/>
        </w:rPr>
      </w:pPr>
      <w:hyperlink r:id="rId12" w:history="1">
        <w:proofErr w:type="spellStart"/>
        <w:r w:rsidR="002460D6" w:rsidRPr="00CE5C49">
          <w:rPr>
            <w:rStyle w:val="Hyperlink1"/>
          </w:rPr>
          <w:t>Więcej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informacji</w:t>
        </w:r>
        <w:proofErr w:type="spellEnd"/>
        <w:r w:rsidR="002460D6" w:rsidRPr="00CE5C49">
          <w:rPr>
            <w:rStyle w:val="Hyperlink1"/>
          </w:rPr>
          <w:t xml:space="preserve"> o </w:t>
        </w:r>
        <w:proofErr w:type="spellStart"/>
        <w:r w:rsidR="002460D6" w:rsidRPr="00CE5C49">
          <w:rPr>
            <w:rStyle w:val="Hyperlink1"/>
          </w:rPr>
          <w:t>przykładach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realizacji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projektów</w:t>
        </w:r>
        <w:proofErr w:type="spellEnd"/>
        <w:r w:rsidR="002460D6" w:rsidRPr="00CE5C49">
          <w:rPr>
            <w:rStyle w:val="Hyperlink1"/>
          </w:rPr>
          <w:t xml:space="preserve"> w </w:t>
        </w:r>
        <w:proofErr w:type="spellStart"/>
        <w:r w:rsidR="002460D6" w:rsidRPr="00CE5C49">
          <w:rPr>
            <w:rStyle w:val="Hyperlink1"/>
          </w:rPr>
          <w:t>ramach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Funduszy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Europejskich</w:t>
        </w:r>
        <w:proofErr w:type="spellEnd"/>
        <w:r w:rsidR="002460D6" w:rsidRPr="00CE5C49">
          <w:rPr>
            <w:rStyle w:val="Hyperlink1"/>
          </w:rPr>
          <w:t xml:space="preserve">, w </w:t>
        </w:r>
        <w:proofErr w:type="spellStart"/>
        <w:r w:rsidR="002460D6" w:rsidRPr="00CE5C49">
          <w:rPr>
            <w:rStyle w:val="Hyperlink1"/>
          </w:rPr>
          <w:t>konkursach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Polskiej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Agencji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Rozwoju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Przedsiębiorczości</w:t>
        </w:r>
        <w:proofErr w:type="spellEnd"/>
        <w:r w:rsidR="002460D6" w:rsidRPr="00CE5C49">
          <w:rPr>
            <w:rStyle w:val="Hyperlink1"/>
          </w:rPr>
          <w:t xml:space="preserve">, </w:t>
        </w:r>
        <w:proofErr w:type="spellStart"/>
        <w:r w:rsidR="002460D6" w:rsidRPr="00CE5C49">
          <w:rPr>
            <w:rStyle w:val="Hyperlink1"/>
          </w:rPr>
          <w:t>znajduje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się</w:t>
        </w:r>
        <w:proofErr w:type="spellEnd"/>
        <w:r w:rsidR="002460D6" w:rsidRPr="00CE5C49">
          <w:rPr>
            <w:rStyle w:val="Hyperlink1"/>
          </w:rPr>
          <w:t xml:space="preserve"> na </w:t>
        </w:r>
        <w:proofErr w:type="spellStart"/>
        <w:r w:rsidR="002460D6" w:rsidRPr="00CE5C49">
          <w:rPr>
            <w:rStyle w:val="Hyperlink1"/>
          </w:rPr>
          <w:t>wskazanej</w:t>
        </w:r>
        <w:proofErr w:type="spellEnd"/>
        <w:r w:rsidR="002460D6" w:rsidRPr="00CE5C49">
          <w:rPr>
            <w:rStyle w:val="Hyperlink1"/>
          </w:rPr>
          <w:t xml:space="preserve"> </w:t>
        </w:r>
        <w:proofErr w:type="spellStart"/>
        <w:r w:rsidR="002460D6" w:rsidRPr="00CE5C49">
          <w:rPr>
            <w:rStyle w:val="Hyperlink1"/>
          </w:rPr>
          <w:t>stronie</w:t>
        </w:r>
        <w:proofErr w:type="spellEnd"/>
        <w:r w:rsidR="002460D6" w:rsidRPr="00CE5C49">
          <w:rPr>
            <w:rStyle w:val="Hyperlink1"/>
          </w:rPr>
          <w:t>.</w:t>
        </w:r>
      </w:hyperlink>
    </w:p>
    <w:p w:rsidR="0043693A" w:rsidRPr="00CE5C49" w:rsidRDefault="00CC2288" w:rsidP="00CE5C4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color w:val="0000FF"/>
          <w:u w:val="single" w:color="0000FF"/>
        </w:rPr>
      </w:pPr>
      <w:r>
        <w:rPr>
          <w:rStyle w:val="Brak"/>
          <w:rFonts w:ascii="Calibri" w:eastAsia="Calibri" w:hAnsi="Calibri" w:cs="Calibri"/>
          <w:color w:val="0000FF"/>
          <w:u w:val="single" w:color="0000FF"/>
        </w:rPr>
        <w:t xml:space="preserve">Na stronie znajdziesz więcej informacji o </w:t>
      </w:r>
      <w:hyperlink r:id="rId13" w:history="1">
        <w:r>
          <w:rPr>
            <w:rStyle w:val="Hipercze"/>
            <w:rFonts w:ascii="Calibri" w:eastAsia="Calibri" w:hAnsi="Calibri" w:cs="Calibri"/>
          </w:rPr>
          <w:t>n</w:t>
        </w:r>
        <w:r w:rsidR="0043693A" w:rsidRPr="000726CD">
          <w:rPr>
            <w:rStyle w:val="Hipercze"/>
            <w:rFonts w:ascii="Calibri" w:eastAsia="Calibri" w:hAnsi="Calibri" w:cs="Calibri"/>
          </w:rPr>
          <w:t>ab</w:t>
        </w:r>
        <w:r>
          <w:rPr>
            <w:rStyle w:val="Hipercze"/>
            <w:rFonts w:ascii="Calibri" w:eastAsia="Calibri" w:hAnsi="Calibri" w:cs="Calibri"/>
          </w:rPr>
          <w:t>orze</w:t>
        </w:r>
        <w:r w:rsidR="0043693A" w:rsidRPr="000726CD">
          <w:rPr>
            <w:rStyle w:val="Hipercze"/>
            <w:rFonts w:ascii="Calibri" w:eastAsia="Calibri" w:hAnsi="Calibri" w:cs="Calibri"/>
          </w:rPr>
          <w:t xml:space="preserve"> </w:t>
        </w:r>
        <w:r>
          <w:rPr>
            <w:rStyle w:val="Hipercze"/>
            <w:rFonts w:ascii="Calibri" w:eastAsia="Calibri" w:hAnsi="Calibri" w:cs="Calibri"/>
          </w:rPr>
          <w:t>„</w:t>
        </w:r>
        <w:r w:rsidR="0043693A" w:rsidRPr="000726CD">
          <w:rPr>
            <w:rStyle w:val="Hipercze"/>
            <w:rFonts w:ascii="Calibri" w:eastAsia="Calibri" w:hAnsi="Calibri" w:cs="Calibri"/>
          </w:rPr>
          <w:t>Ścieżka S</w:t>
        </w:r>
        <w:r w:rsidR="00491C2D">
          <w:rPr>
            <w:rStyle w:val="Hipercze"/>
            <w:rFonts w:ascii="Calibri" w:eastAsia="Calibri" w:hAnsi="Calibri" w:cs="Calibri"/>
          </w:rPr>
          <w:t>MART</w:t>
        </w:r>
      </w:hyperlink>
      <w:r>
        <w:rPr>
          <w:rStyle w:val="Brak"/>
          <w:rFonts w:ascii="Calibri" w:eastAsia="Calibri" w:hAnsi="Calibri" w:cs="Calibri"/>
          <w:color w:val="0000FF"/>
          <w:u w:val="single" w:color="0000FF"/>
        </w:rPr>
        <w:t>”.</w:t>
      </w:r>
    </w:p>
    <w:p w:rsidR="006F1023" w:rsidRDefault="002460D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</w:pPr>
      <w:r>
        <w:rPr>
          <w:rStyle w:val="Brak"/>
          <w:rFonts w:ascii="Calibri" w:eastAsia="Calibri" w:hAnsi="Calibri" w:cs="Calibri"/>
          <w:noProof/>
          <w:color w:val="0000FF"/>
          <w:u w:val="single" w:color="0000FF"/>
          <w:lang w:val="de-DE"/>
        </w:rPr>
        <w:drawing>
          <wp:anchor distT="152400" distB="152400" distL="152400" distR="152400" simplePos="0" relativeHeight="251659264" behindDoc="0" locked="0" layoutInCell="1" allowOverlap="1" wp14:anchorId="09C84DBF" wp14:editId="645B5381">
            <wp:simplePos x="0" y="0"/>
            <wp:positionH relativeFrom="margin">
              <wp:posOffset>-102473</wp:posOffset>
            </wp:positionH>
            <wp:positionV relativeFrom="line">
              <wp:posOffset>227551</wp:posOffset>
            </wp:positionV>
            <wp:extent cx="6313017" cy="507886"/>
            <wp:effectExtent l="0" t="0" r="0" b="0"/>
            <wp:wrapTopAndBottom distT="152400" distB="152400"/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017" cy="507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F1023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80" w:rsidRDefault="00706F80">
      <w:r>
        <w:separator/>
      </w:r>
    </w:p>
  </w:endnote>
  <w:endnote w:type="continuationSeparator" w:id="0">
    <w:p w:rsidR="00706F80" w:rsidRDefault="0070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23" w:rsidRDefault="006F1023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23" w:rsidRDefault="006F102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80" w:rsidRDefault="00706F80">
      <w:r>
        <w:separator/>
      </w:r>
    </w:p>
  </w:footnote>
  <w:footnote w:type="continuationSeparator" w:id="0">
    <w:p w:rsidR="00706F80" w:rsidRDefault="0070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23" w:rsidRDefault="002460D6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B2F52DB" wp14:editId="418A8F53">
          <wp:simplePos x="0" y="0"/>
          <wp:positionH relativeFrom="page">
            <wp:posOffset>-435608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23" w:rsidRDefault="002460D6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A92EFA" wp14:editId="247C2622">
          <wp:simplePos x="0" y="0"/>
          <wp:positionH relativeFrom="page">
            <wp:posOffset>6350</wp:posOffset>
          </wp:positionH>
          <wp:positionV relativeFrom="page">
            <wp:posOffset>4442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23"/>
    <w:rsid w:val="000726CD"/>
    <w:rsid w:val="000B6471"/>
    <w:rsid w:val="00114BB5"/>
    <w:rsid w:val="001826FD"/>
    <w:rsid w:val="0018792A"/>
    <w:rsid w:val="0024381E"/>
    <w:rsid w:val="002460D6"/>
    <w:rsid w:val="00260D7C"/>
    <w:rsid w:val="0043693A"/>
    <w:rsid w:val="00491C2D"/>
    <w:rsid w:val="0053252F"/>
    <w:rsid w:val="00553286"/>
    <w:rsid w:val="0060236D"/>
    <w:rsid w:val="00680B48"/>
    <w:rsid w:val="006F1023"/>
    <w:rsid w:val="00706F80"/>
    <w:rsid w:val="00794D95"/>
    <w:rsid w:val="007C669F"/>
    <w:rsid w:val="0089448E"/>
    <w:rsid w:val="009A4738"/>
    <w:rsid w:val="00A50A13"/>
    <w:rsid w:val="00B85E81"/>
    <w:rsid w:val="00BB6E69"/>
    <w:rsid w:val="00BF5C64"/>
    <w:rsid w:val="00C700E7"/>
    <w:rsid w:val="00CC2288"/>
    <w:rsid w:val="00CE5C49"/>
    <w:rsid w:val="00D47B1C"/>
    <w:rsid w:val="00DB582B"/>
    <w:rsid w:val="00E16405"/>
    <w:rsid w:val="00EB0737"/>
    <w:rsid w:val="00F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B2E6"/>
  <w15:docId w15:val="{E0166741-D4B2-4CFD-9917-C02AF535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uiPriority w:val="9"/>
    <w:unhideWhenUsed/>
    <w:qFormat/>
    <w:pPr>
      <w:keepNext/>
      <w:keepLines/>
      <w:spacing w:before="40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paragraph" w:customStyle="1" w:styleId="DomylneA">
    <w:name w:val="Domyślne A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nyWeb">
    <w:name w:val="Normal (Web)"/>
    <w:uiPriority w:val="99"/>
    <w:pPr>
      <w:spacing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character" w:customStyle="1" w:styleId="Hyperlink2">
    <w:name w:val="Hyperlink.2"/>
    <w:basedOn w:val="cz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738"/>
    <w:rPr>
      <w:rFonts w:eastAsia="Times New Roman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738"/>
    <w:rPr>
      <w:rFonts w:eastAsia="Times New Roman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38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arp.gov.pl/component/grants/grants/sciezka-smart?sort=default&amp;category%5B%5D=6&amp;term%5B%5D=1&amp;text_search=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parp.gov.pl/component/grants/practic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Nowicka Luiza</cp:lastModifiedBy>
  <cp:revision>2</cp:revision>
  <dcterms:created xsi:type="dcterms:W3CDTF">2023-02-13T15:00:00Z</dcterms:created>
  <dcterms:modified xsi:type="dcterms:W3CDTF">2023-02-13T15:00:00Z</dcterms:modified>
</cp:coreProperties>
</file>