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43AD42" w14:textId="77777777" w:rsidR="002E27A1" w:rsidRDefault="002E27A1" w:rsidP="00884D66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226DFDD3" w14:textId="237979D5" w:rsidR="00925946" w:rsidRDefault="008A0AE6" w:rsidP="00884D66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8A0AE6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4A165E" wp14:editId="501E36B4">
            <wp:extent cx="4133850" cy="973630"/>
            <wp:effectExtent l="0" t="0" r="0" b="0"/>
            <wp:docPr id="1" name="Immagine 1" descr="Immagine che contiene testo, orologio, ca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orologio, calibro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50688" cy="97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EB4B41" w14:textId="77777777" w:rsidR="008A0AE6" w:rsidRDefault="008A0AE6" w:rsidP="00884D66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3EB54189" w14:textId="77777777" w:rsidR="008A0AE6" w:rsidRDefault="008A0AE6" w:rsidP="00884D66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</w:p>
    <w:p w14:paraId="58A78BAC" w14:textId="208469D7" w:rsidR="00977206" w:rsidRDefault="00977206" w:rsidP="00523C9E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925946">
        <w:rPr>
          <w:rFonts w:ascii="Arial" w:hAnsi="Arial" w:cs="Arial"/>
          <w:b/>
          <w:bCs/>
          <w:sz w:val="28"/>
          <w:szCs w:val="28"/>
        </w:rPr>
        <w:t xml:space="preserve">Una </w:t>
      </w:r>
      <w:r w:rsidR="00B04AFF">
        <w:rPr>
          <w:rFonts w:ascii="Arial" w:hAnsi="Arial" w:cs="Arial"/>
          <w:b/>
          <w:bCs/>
          <w:sz w:val="28"/>
          <w:szCs w:val="28"/>
        </w:rPr>
        <w:t>C</w:t>
      </w:r>
      <w:r w:rsidRPr="00925946">
        <w:rPr>
          <w:rFonts w:ascii="Arial" w:hAnsi="Arial" w:cs="Arial"/>
          <w:b/>
          <w:bCs/>
          <w:sz w:val="28"/>
          <w:szCs w:val="28"/>
        </w:rPr>
        <w:t xml:space="preserve">ollezione di </w:t>
      </w:r>
      <w:r w:rsidR="00B04AFF">
        <w:rPr>
          <w:rFonts w:ascii="Arial" w:hAnsi="Arial" w:cs="Arial"/>
          <w:b/>
          <w:bCs/>
          <w:sz w:val="28"/>
          <w:szCs w:val="28"/>
        </w:rPr>
        <w:t>V</w:t>
      </w:r>
      <w:r w:rsidRPr="00925946">
        <w:rPr>
          <w:rFonts w:ascii="Arial" w:hAnsi="Arial" w:cs="Arial"/>
          <w:b/>
          <w:bCs/>
          <w:sz w:val="28"/>
          <w:szCs w:val="28"/>
        </w:rPr>
        <w:t xml:space="preserve">ille e </w:t>
      </w:r>
      <w:r w:rsidR="00B04AFF">
        <w:rPr>
          <w:rFonts w:ascii="Arial" w:hAnsi="Arial" w:cs="Arial"/>
          <w:b/>
          <w:bCs/>
          <w:sz w:val="28"/>
          <w:szCs w:val="28"/>
        </w:rPr>
        <w:t>T</w:t>
      </w:r>
      <w:r w:rsidRPr="00925946">
        <w:rPr>
          <w:rFonts w:ascii="Arial" w:hAnsi="Arial" w:cs="Arial"/>
          <w:b/>
          <w:bCs/>
          <w:sz w:val="28"/>
          <w:szCs w:val="28"/>
        </w:rPr>
        <w:t xml:space="preserve">rulli di lusso in Puglia </w:t>
      </w:r>
      <w:r w:rsidR="002938F6" w:rsidRPr="00925946">
        <w:rPr>
          <w:rFonts w:ascii="Arial" w:hAnsi="Arial" w:cs="Arial"/>
          <w:b/>
          <w:bCs/>
          <w:sz w:val="28"/>
          <w:szCs w:val="28"/>
        </w:rPr>
        <w:t>con</w:t>
      </w:r>
      <w:r w:rsidRPr="00925946">
        <w:rPr>
          <w:rFonts w:ascii="Arial" w:hAnsi="Arial" w:cs="Arial"/>
          <w:b/>
          <w:bCs/>
          <w:sz w:val="28"/>
          <w:szCs w:val="28"/>
        </w:rPr>
        <w:t xml:space="preserve"> Guest Angel</w:t>
      </w:r>
    </w:p>
    <w:p w14:paraId="0E1D2B6C" w14:textId="78EC1B94" w:rsidR="00925946" w:rsidRPr="00925946" w:rsidRDefault="00925946" w:rsidP="00977206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400BDEF" w14:textId="118DF5CC" w:rsidR="008A0AE6" w:rsidRDefault="008A0AE6" w:rsidP="008A0A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Puglia Paradise è il tour operator specializzato nella gestione e nell’</w:t>
      </w:r>
      <w:r w:rsidRPr="00F164C2">
        <w:rPr>
          <w:rFonts w:ascii="Arial" w:hAnsi="Arial" w:cs="Arial"/>
          <w:sz w:val="24"/>
          <w:szCs w:val="24"/>
        </w:rPr>
        <w:t xml:space="preserve">affitto di </w:t>
      </w:r>
      <w:r>
        <w:rPr>
          <w:rFonts w:ascii="Arial" w:hAnsi="Arial" w:cs="Arial"/>
          <w:sz w:val="24"/>
          <w:szCs w:val="24"/>
        </w:rPr>
        <w:t xml:space="preserve">esclusive </w:t>
      </w:r>
      <w:r w:rsidRPr="00F164C2">
        <w:rPr>
          <w:rFonts w:ascii="Arial" w:hAnsi="Arial" w:cs="Arial"/>
          <w:sz w:val="24"/>
          <w:szCs w:val="24"/>
        </w:rPr>
        <w:t>ville e trulli con piscina privata</w:t>
      </w:r>
      <w:r>
        <w:rPr>
          <w:rFonts w:ascii="Arial" w:hAnsi="Arial" w:cs="Arial"/>
          <w:sz w:val="24"/>
          <w:szCs w:val="24"/>
        </w:rPr>
        <w:t xml:space="preserve"> e con servizi premium di eccellenza qualitativa nelle più prestigiose e affascinanti location della Puglia. </w:t>
      </w:r>
    </w:p>
    <w:p w14:paraId="3B836785" w14:textId="383FDE5B" w:rsidR="008A0AE6" w:rsidRDefault="008A0AE6" w:rsidP="008A0AE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Fondata da Massimo Valentini, pugliese di origine con una specializzazione in ingegneria, una visione internazionale ed esperienze in importanti multinazionali, Puglia Paradise</w:t>
      </w:r>
      <w:r w:rsidR="00F31A18">
        <w:rPr>
          <w:rFonts w:ascii="Arial" w:hAnsi="Arial" w:cs="Arial"/>
          <w:sz w:val="24"/>
          <w:szCs w:val="24"/>
        </w:rPr>
        <w:t xml:space="preserve"> nel mercato extra alberghiero in Italia</w:t>
      </w:r>
      <w:r>
        <w:rPr>
          <w:rFonts w:ascii="Arial" w:hAnsi="Arial" w:cs="Arial"/>
          <w:sz w:val="24"/>
          <w:szCs w:val="24"/>
        </w:rPr>
        <w:t xml:space="preserve"> si contraddistingue per una gestione accurata e professionale del servizio garantendo gli standard elevati </w:t>
      </w:r>
      <w:r w:rsidR="00F31A18">
        <w:rPr>
          <w:rFonts w:ascii="Arial" w:hAnsi="Arial" w:cs="Arial"/>
          <w:sz w:val="24"/>
          <w:szCs w:val="24"/>
        </w:rPr>
        <w:t xml:space="preserve">e i servizi tipi </w:t>
      </w:r>
      <w:r>
        <w:rPr>
          <w:rFonts w:ascii="Arial" w:hAnsi="Arial" w:cs="Arial"/>
          <w:sz w:val="24"/>
          <w:szCs w:val="24"/>
        </w:rPr>
        <w:t xml:space="preserve">di una struttura a </w:t>
      </w:r>
      <w:r w:rsidR="008D2B09">
        <w:rPr>
          <w:rFonts w:ascii="Arial" w:hAnsi="Arial" w:cs="Arial"/>
          <w:sz w:val="24"/>
          <w:szCs w:val="24"/>
        </w:rPr>
        <w:t>cinque</w:t>
      </w:r>
      <w:r>
        <w:rPr>
          <w:rFonts w:ascii="Arial" w:hAnsi="Arial" w:cs="Arial"/>
          <w:sz w:val="24"/>
          <w:szCs w:val="24"/>
        </w:rPr>
        <w:t xml:space="preserve"> stelle</w:t>
      </w:r>
      <w:r w:rsidR="00F31A18">
        <w:rPr>
          <w:rFonts w:ascii="Arial" w:hAnsi="Arial" w:cs="Arial"/>
          <w:sz w:val="24"/>
          <w:szCs w:val="24"/>
        </w:rPr>
        <w:t xml:space="preserve"> in grado di soddisfare gli ospiti più selettivi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68E39E04" w14:textId="2B8BE8B9" w:rsidR="008A0AE6" w:rsidRDefault="008A0AE6" w:rsidP="00FD7F24">
      <w:pPr>
        <w:jc w:val="both"/>
        <w:rPr>
          <w:rFonts w:ascii="Arial" w:hAnsi="Arial" w:cs="Arial"/>
          <w:sz w:val="24"/>
          <w:szCs w:val="24"/>
        </w:rPr>
      </w:pPr>
      <w:r w:rsidRPr="008A0AE6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BA3C75D" wp14:editId="44086440">
            <wp:simplePos x="0" y="0"/>
            <wp:positionH relativeFrom="column">
              <wp:posOffset>22860</wp:posOffset>
            </wp:positionH>
            <wp:positionV relativeFrom="paragraph">
              <wp:posOffset>72390</wp:posOffset>
            </wp:positionV>
            <wp:extent cx="4076700" cy="2667000"/>
            <wp:effectExtent l="0" t="0" r="0" b="0"/>
            <wp:wrapThrough wrapText="bothSides">
              <wp:wrapPolygon edited="0">
                <wp:start x="0" y="0"/>
                <wp:lineTo x="0" y="21446"/>
                <wp:lineTo x="21499" y="21446"/>
                <wp:lineTo x="21499" y="0"/>
                <wp:lineTo x="0" y="0"/>
              </wp:wrapPolygon>
            </wp:wrapThrough>
            <wp:docPr id="2" name="Immagine 2" descr="Immagine che contiene esterni, edific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Immagine che contiene esterni, edificio&#10;&#10;Descrizione generata automa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A5EA2F" w14:textId="02792A4A" w:rsidR="008A0AE6" w:rsidRDefault="008A0AE6" w:rsidP="00FD7F24">
      <w:pPr>
        <w:jc w:val="both"/>
        <w:rPr>
          <w:rFonts w:ascii="Arial" w:hAnsi="Arial" w:cs="Arial"/>
          <w:sz w:val="24"/>
          <w:szCs w:val="24"/>
        </w:rPr>
      </w:pPr>
    </w:p>
    <w:p w14:paraId="710F4A49" w14:textId="2D2B4E39" w:rsidR="008A0AE6" w:rsidRDefault="008A0AE6" w:rsidP="00FD7F24">
      <w:pPr>
        <w:jc w:val="both"/>
        <w:rPr>
          <w:rFonts w:ascii="Arial" w:hAnsi="Arial" w:cs="Arial"/>
          <w:sz w:val="24"/>
          <w:szCs w:val="24"/>
        </w:rPr>
      </w:pPr>
    </w:p>
    <w:p w14:paraId="40D98619" w14:textId="03618489" w:rsidR="008A0AE6" w:rsidRDefault="008A0AE6" w:rsidP="00FD7F24">
      <w:pPr>
        <w:jc w:val="both"/>
        <w:rPr>
          <w:rFonts w:ascii="Arial" w:hAnsi="Arial" w:cs="Arial"/>
          <w:sz w:val="24"/>
          <w:szCs w:val="24"/>
        </w:rPr>
      </w:pPr>
    </w:p>
    <w:p w14:paraId="63741DEC" w14:textId="03662A9D" w:rsidR="008A0AE6" w:rsidRDefault="008A0AE6" w:rsidP="00FD7F24">
      <w:pPr>
        <w:jc w:val="both"/>
        <w:rPr>
          <w:rFonts w:ascii="Arial" w:hAnsi="Arial" w:cs="Arial"/>
          <w:sz w:val="24"/>
          <w:szCs w:val="24"/>
        </w:rPr>
      </w:pPr>
    </w:p>
    <w:p w14:paraId="18D17D24" w14:textId="77777777" w:rsidR="008A0AE6" w:rsidRDefault="008A0AE6" w:rsidP="00FD7F24">
      <w:pPr>
        <w:jc w:val="both"/>
        <w:rPr>
          <w:rFonts w:ascii="Arial" w:hAnsi="Arial" w:cs="Arial"/>
          <w:sz w:val="24"/>
          <w:szCs w:val="24"/>
        </w:rPr>
      </w:pPr>
    </w:p>
    <w:p w14:paraId="0D924203" w14:textId="77777777" w:rsidR="008A0AE6" w:rsidRDefault="008A0AE6" w:rsidP="00FD7F24">
      <w:pPr>
        <w:jc w:val="both"/>
        <w:rPr>
          <w:rFonts w:ascii="Arial" w:hAnsi="Arial" w:cs="Arial"/>
          <w:sz w:val="24"/>
          <w:szCs w:val="24"/>
        </w:rPr>
      </w:pPr>
    </w:p>
    <w:p w14:paraId="4681454B" w14:textId="77777777" w:rsidR="008A0AE6" w:rsidRDefault="008A0AE6" w:rsidP="00FD7F24">
      <w:pPr>
        <w:jc w:val="both"/>
        <w:rPr>
          <w:rFonts w:ascii="Arial" w:hAnsi="Arial" w:cs="Arial"/>
          <w:sz w:val="24"/>
          <w:szCs w:val="24"/>
        </w:rPr>
      </w:pPr>
    </w:p>
    <w:p w14:paraId="4A0FC3AB" w14:textId="77777777" w:rsidR="008A0AE6" w:rsidRDefault="008A0AE6" w:rsidP="00FD7F24">
      <w:pPr>
        <w:jc w:val="both"/>
        <w:rPr>
          <w:rFonts w:ascii="Arial" w:hAnsi="Arial" w:cs="Arial"/>
          <w:sz w:val="24"/>
          <w:szCs w:val="24"/>
        </w:rPr>
      </w:pPr>
    </w:p>
    <w:p w14:paraId="73F484FC" w14:textId="77777777" w:rsidR="008A0AE6" w:rsidRDefault="008A0AE6" w:rsidP="00FD7F24">
      <w:pPr>
        <w:jc w:val="both"/>
        <w:rPr>
          <w:rFonts w:ascii="Arial" w:hAnsi="Arial" w:cs="Arial"/>
          <w:sz w:val="24"/>
          <w:szCs w:val="24"/>
        </w:rPr>
      </w:pPr>
    </w:p>
    <w:p w14:paraId="1BD07721" w14:textId="30031520" w:rsidR="00FD7F24" w:rsidRDefault="002938F6" w:rsidP="00FD7F2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una passione per l’alta ospitalità, Puglia Paradise </w:t>
      </w:r>
      <w:r w:rsidR="00FD7F24">
        <w:rPr>
          <w:rFonts w:ascii="Arial" w:hAnsi="Arial" w:cs="Arial"/>
          <w:sz w:val="24"/>
          <w:szCs w:val="24"/>
        </w:rPr>
        <w:t xml:space="preserve">offre </w:t>
      </w:r>
      <w:r>
        <w:rPr>
          <w:rFonts w:ascii="Arial" w:hAnsi="Arial" w:cs="Arial"/>
          <w:sz w:val="24"/>
          <w:szCs w:val="24"/>
        </w:rPr>
        <w:t xml:space="preserve">alla propria Clientela </w:t>
      </w:r>
      <w:r w:rsidR="00FD7F24">
        <w:rPr>
          <w:rFonts w:ascii="Arial" w:hAnsi="Arial" w:cs="Arial"/>
          <w:sz w:val="24"/>
          <w:szCs w:val="24"/>
        </w:rPr>
        <w:t xml:space="preserve">tutte le esperienze e i comfort di un hotel di lusso </w:t>
      </w:r>
      <w:r w:rsidR="007F0682">
        <w:rPr>
          <w:rFonts w:ascii="Arial" w:hAnsi="Arial" w:cs="Arial"/>
          <w:sz w:val="24"/>
          <w:szCs w:val="24"/>
        </w:rPr>
        <w:t>“</w:t>
      </w:r>
      <w:r w:rsidR="00FD7F24">
        <w:rPr>
          <w:rFonts w:ascii="Arial" w:hAnsi="Arial" w:cs="Arial"/>
          <w:sz w:val="24"/>
          <w:szCs w:val="24"/>
        </w:rPr>
        <w:t>diffuso</w:t>
      </w:r>
      <w:r w:rsidR="007F0682">
        <w:rPr>
          <w:rFonts w:ascii="Arial" w:hAnsi="Arial" w:cs="Arial"/>
          <w:sz w:val="24"/>
          <w:szCs w:val="24"/>
        </w:rPr>
        <w:t>”</w:t>
      </w:r>
      <w:r w:rsidR="00FD7F24">
        <w:rPr>
          <w:rFonts w:ascii="Arial" w:hAnsi="Arial" w:cs="Arial"/>
          <w:sz w:val="24"/>
          <w:szCs w:val="24"/>
        </w:rPr>
        <w:t>, in un territorio ricco</w:t>
      </w:r>
      <w:r w:rsidR="00FD7F24" w:rsidRPr="00F164C2">
        <w:rPr>
          <w:rFonts w:ascii="Arial" w:hAnsi="Arial" w:cs="Arial"/>
          <w:sz w:val="24"/>
          <w:szCs w:val="24"/>
        </w:rPr>
        <w:t xml:space="preserve"> di storia, </w:t>
      </w:r>
      <w:r w:rsidR="00FD7F24">
        <w:rPr>
          <w:rFonts w:ascii="Arial" w:hAnsi="Arial" w:cs="Arial"/>
          <w:sz w:val="24"/>
          <w:szCs w:val="24"/>
        </w:rPr>
        <w:t xml:space="preserve">tradizione, cultura e </w:t>
      </w:r>
      <w:r>
        <w:rPr>
          <w:rFonts w:ascii="Arial" w:hAnsi="Arial" w:cs="Arial"/>
          <w:sz w:val="24"/>
          <w:szCs w:val="24"/>
        </w:rPr>
        <w:t xml:space="preserve">in </w:t>
      </w:r>
      <w:r w:rsidR="002E5ECC">
        <w:rPr>
          <w:rFonts w:ascii="Arial" w:hAnsi="Arial" w:cs="Arial"/>
          <w:sz w:val="24"/>
          <w:szCs w:val="24"/>
        </w:rPr>
        <w:t xml:space="preserve">un </w:t>
      </w:r>
      <w:r w:rsidR="00FD7F24">
        <w:rPr>
          <w:rFonts w:ascii="Arial" w:hAnsi="Arial" w:cs="Arial"/>
          <w:sz w:val="24"/>
          <w:szCs w:val="24"/>
        </w:rPr>
        <w:t xml:space="preserve">paesaggio </w:t>
      </w:r>
      <w:r>
        <w:rPr>
          <w:rFonts w:ascii="Arial" w:hAnsi="Arial" w:cs="Arial"/>
          <w:sz w:val="24"/>
          <w:szCs w:val="24"/>
        </w:rPr>
        <w:t xml:space="preserve">di </w:t>
      </w:r>
      <w:r w:rsidR="00FD7F24">
        <w:rPr>
          <w:rFonts w:ascii="Arial" w:hAnsi="Arial" w:cs="Arial"/>
          <w:sz w:val="24"/>
          <w:szCs w:val="24"/>
        </w:rPr>
        <w:t xml:space="preserve">bellezza naturale con la sua estensione delle coste contraddistinte da spiagge e baie incantevoli e una varietà di scenari collinari nell’entroterra. </w:t>
      </w:r>
    </w:p>
    <w:p w14:paraId="0185ED99" w14:textId="68CFB169" w:rsidR="002E5ECC" w:rsidRDefault="005155B9" w:rsidP="00390B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Puglia Paradise oggi è una collezione di </w:t>
      </w:r>
      <w:r w:rsidRPr="00925946">
        <w:rPr>
          <w:rFonts w:ascii="Arial" w:hAnsi="Arial" w:cs="Arial"/>
          <w:b/>
          <w:bCs/>
          <w:sz w:val="24"/>
          <w:szCs w:val="24"/>
        </w:rPr>
        <w:t>21 ville e trulli di lusso</w:t>
      </w:r>
      <w:r w:rsidR="008D2B09">
        <w:rPr>
          <w:rFonts w:ascii="Arial" w:hAnsi="Arial" w:cs="Arial"/>
          <w:b/>
          <w:bCs/>
          <w:sz w:val="24"/>
          <w:szCs w:val="24"/>
        </w:rPr>
        <w:t xml:space="preserve"> </w:t>
      </w:r>
      <w:r w:rsidR="008D2B09" w:rsidRPr="008D2B09">
        <w:rPr>
          <w:rFonts w:ascii="Arial" w:hAnsi="Arial" w:cs="Arial"/>
          <w:sz w:val="24"/>
          <w:szCs w:val="24"/>
        </w:rPr>
        <w:t xml:space="preserve">in continua </w:t>
      </w:r>
      <w:r w:rsidR="008D2B09">
        <w:rPr>
          <w:rFonts w:ascii="Arial" w:hAnsi="Arial" w:cs="Arial"/>
          <w:sz w:val="24"/>
          <w:szCs w:val="24"/>
        </w:rPr>
        <w:t>espansione</w:t>
      </w:r>
      <w:r>
        <w:rPr>
          <w:rFonts w:ascii="Arial" w:hAnsi="Arial" w:cs="Arial"/>
          <w:sz w:val="24"/>
          <w:szCs w:val="24"/>
        </w:rPr>
        <w:t xml:space="preserve"> con metrature variabili dagli 80 ai 300 metri quadri </w:t>
      </w:r>
      <w:r w:rsidR="008D2B09">
        <w:rPr>
          <w:rFonts w:ascii="Arial" w:hAnsi="Arial" w:cs="Arial"/>
          <w:sz w:val="24"/>
          <w:szCs w:val="24"/>
        </w:rPr>
        <w:t xml:space="preserve">situate </w:t>
      </w:r>
      <w:r>
        <w:rPr>
          <w:rFonts w:ascii="Arial" w:hAnsi="Arial" w:cs="Arial"/>
          <w:sz w:val="24"/>
          <w:szCs w:val="24"/>
        </w:rPr>
        <w:t>nella Valle d’Itria, una delle aree di maggior crescita negli ultimi 10 anni in Puglia</w:t>
      </w:r>
      <w:r w:rsidR="008D2B09">
        <w:rPr>
          <w:rFonts w:ascii="Arial" w:hAnsi="Arial" w:cs="Arial"/>
          <w:sz w:val="24"/>
          <w:szCs w:val="24"/>
        </w:rPr>
        <w:t xml:space="preserve">. Puglia Paradise </w:t>
      </w:r>
      <w:r>
        <w:rPr>
          <w:rFonts w:ascii="Arial" w:hAnsi="Arial" w:cs="Arial"/>
          <w:sz w:val="24"/>
          <w:szCs w:val="24"/>
        </w:rPr>
        <w:t xml:space="preserve">propone un modello di business </w:t>
      </w:r>
      <w:r w:rsidR="00150095" w:rsidRPr="00150095">
        <w:rPr>
          <w:rFonts w:ascii="Arial" w:hAnsi="Arial" w:cs="Arial"/>
          <w:sz w:val="24"/>
          <w:szCs w:val="24"/>
        </w:rPr>
        <w:t xml:space="preserve">B2C digitale lato ospiti e </w:t>
      </w:r>
      <w:r w:rsidR="00150095">
        <w:rPr>
          <w:rFonts w:ascii="Arial" w:hAnsi="Arial" w:cs="Arial"/>
          <w:sz w:val="24"/>
          <w:szCs w:val="24"/>
        </w:rPr>
        <w:t xml:space="preserve">uno </w:t>
      </w:r>
      <w:r w:rsidR="00150095" w:rsidRPr="00150095">
        <w:rPr>
          <w:rFonts w:ascii="Arial" w:hAnsi="Arial" w:cs="Arial"/>
          <w:sz w:val="24"/>
          <w:szCs w:val="24"/>
        </w:rPr>
        <w:t>spiccato modello B2B lato proprietari</w:t>
      </w:r>
      <w:r w:rsidR="00150095">
        <w:rPr>
          <w:rFonts w:ascii="Arial" w:hAnsi="Arial" w:cs="Arial"/>
          <w:sz w:val="24"/>
          <w:szCs w:val="24"/>
        </w:rPr>
        <w:t xml:space="preserve"> e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una visione </w:t>
      </w:r>
      <w:r w:rsidR="002E5ECC">
        <w:rPr>
          <w:rFonts w:ascii="Arial" w:hAnsi="Arial" w:cs="Arial"/>
          <w:sz w:val="24"/>
          <w:szCs w:val="24"/>
        </w:rPr>
        <w:t>al</w:t>
      </w:r>
      <w:r>
        <w:rPr>
          <w:rFonts w:ascii="Arial" w:hAnsi="Arial" w:cs="Arial"/>
          <w:sz w:val="24"/>
          <w:szCs w:val="24"/>
        </w:rPr>
        <w:t xml:space="preserve"> turismo sostenibile</w:t>
      </w:r>
      <w:r w:rsidR="008D2B09">
        <w:rPr>
          <w:rFonts w:ascii="Arial" w:hAnsi="Arial" w:cs="Arial"/>
          <w:sz w:val="24"/>
          <w:szCs w:val="24"/>
        </w:rPr>
        <w:t xml:space="preserve">, valorizzando </w:t>
      </w:r>
      <w:r>
        <w:rPr>
          <w:rFonts w:ascii="Arial" w:hAnsi="Arial" w:cs="Arial"/>
          <w:sz w:val="24"/>
          <w:szCs w:val="24"/>
        </w:rPr>
        <w:t xml:space="preserve">ogni struttura come una destinazione per vivere un’esperienza immersiva e autentica del luogo. </w:t>
      </w:r>
      <w:r w:rsidR="00390B04">
        <w:rPr>
          <w:rFonts w:ascii="Arial" w:hAnsi="Arial" w:cs="Arial"/>
          <w:sz w:val="24"/>
          <w:szCs w:val="24"/>
        </w:rPr>
        <w:t>Vill</w:t>
      </w:r>
      <w:r>
        <w:rPr>
          <w:rFonts w:ascii="Arial" w:hAnsi="Arial" w:cs="Arial"/>
          <w:sz w:val="24"/>
          <w:szCs w:val="24"/>
        </w:rPr>
        <w:t xml:space="preserve">e dal design unico, </w:t>
      </w:r>
      <w:r w:rsidR="00390B04">
        <w:rPr>
          <w:rFonts w:ascii="Arial" w:hAnsi="Arial" w:cs="Arial"/>
          <w:sz w:val="24"/>
          <w:szCs w:val="24"/>
        </w:rPr>
        <w:t>sofisticato</w:t>
      </w:r>
      <w:r>
        <w:rPr>
          <w:rFonts w:ascii="Arial" w:hAnsi="Arial" w:cs="Arial"/>
          <w:sz w:val="24"/>
          <w:szCs w:val="24"/>
        </w:rPr>
        <w:t xml:space="preserve"> e ricercato </w:t>
      </w:r>
      <w:r>
        <w:rPr>
          <w:rFonts w:ascii="Arial" w:hAnsi="Arial" w:cs="Arial"/>
          <w:sz w:val="24"/>
          <w:szCs w:val="24"/>
        </w:rPr>
        <w:lastRenderedPageBreak/>
        <w:t>nei dettagli</w:t>
      </w:r>
      <w:r w:rsidR="006E5D47">
        <w:rPr>
          <w:rFonts w:ascii="Arial" w:hAnsi="Arial" w:cs="Arial"/>
          <w:sz w:val="24"/>
          <w:szCs w:val="24"/>
        </w:rPr>
        <w:t xml:space="preserve">, caratterizzate da ampi spazi esterni con giardini scenografici e </w:t>
      </w:r>
      <w:r w:rsidR="00390B04">
        <w:rPr>
          <w:rFonts w:ascii="Arial" w:hAnsi="Arial" w:cs="Arial"/>
          <w:sz w:val="24"/>
          <w:szCs w:val="24"/>
        </w:rPr>
        <w:t xml:space="preserve">con un servizio completo dalla prenotazione alla fine del soggiorno in totale privacy ed esclusività.  </w:t>
      </w:r>
    </w:p>
    <w:p w14:paraId="4669E175" w14:textId="34B56848" w:rsidR="00297292" w:rsidRDefault="006A7F71" w:rsidP="00390B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Flessibilità nella prenotazione, con la possibilità di affittare per soggiorni variabili, di breve o di medio-lungo periodo, differenziandosi</w:t>
      </w:r>
      <w:r w:rsidR="00626E90">
        <w:rPr>
          <w:rFonts w:ascii="Arial" w:hAnsi="Arial" w:cs="Arial"/>
          <w:sz w:val="24"/>
          <w:szCs w:val="24"/>
        </w:rPr>
        <w:t xml:space="preserve"> così</w:t>
      </w:r>
      <w:r>
        <w:rPr>
          <w:rFonts w:ascii="Arial" w:hAnsi="Arial" w:cs="Arial"/>
          <w:sz w:val="24"/>
          <w:szCs w:val="24"/>
        </w:rPr>
        <w:t xml:space="preserve"> dal modello di business tradizionale del settore che propone affitti settimanali e stagionali. Prezzi </w:t>
      </w:r>
      <w:r w:rsidR="00297292">
        <w:rPr>
          <w:rFonts w:ascii="Arial" w:hAnsi="Arial" w:cs="Arial"/>
          <w:sz w:val="24"/>
          <w:szCs w:val="24"/>
        </w:rPr>
        <w:t>smart</w:t>
      </w:r>
      <w:r>
        <w:rPr>
          <w:rFonts w:ascii="Arial" w:hAnsi="Arial" w:cs="Arial"/>
          <w:sz w:val="24"/>
          <w:szCs w:val="24"/>
        </w:rPr>
        <w:t xml:space="preserve">, che variano in base alla permanenza degli Ospiti </w:t>
      </w:r>
      <w:r w:rsidR="00297292">
        <w:rPr>
          <w:rFonts w:ascii="Arial" w:hAnsi="Arial" w:cs="Arial"/>
          <w:sz w:val="24"/>
          <w:szCs w:val="24"/>
        </w:rPr>
        <w:t xml:space="preserve">grazie a metodi di ottimizzazione della dinamica dei prezzi. </w:t>
      </w:r>
      <w:r w:rsidR="00CA0982">
        <w:rPr>
          <w:rFonts w:ascii="Arial" w:hAnsi="Arial" w:cs="Arial"/>
          <w:sz w:val="24"/>
          <w:szCs w:val="24"/>
        </w:rPr>
        <w:t xml:space="preserve">Puglia Paradise propone un </w:t>
      </w:r>
      <w:r w:rsidR="007F0682">
        <w:rPr>
          <w:rFonts w:ascii="Arial" w:hAnsi="Arial" w:cs="Arial"/>
          <w:sz w:val="24"/>
          <w:szCs w:val="24"/>
        </w:rPr>
        <w:t xml:space="preserve">metodo </w:t>
      </w:r>
      <w:r w:rsidR="00CA0982">
        <w:rPr>
          <w:rFonts w:ascii="Arial" w:hAnsi="Arial" w:cs="Arial"/>
          <w:sz w:val="24"/>
          <w:szCs w:val="24"/>
        </w:rPr>
        <w:t xml:space="preserve">innovativo di gestione sul mercato. </w:t>
      </w:r>
    </w:p>
    <w:p w14:paraId="1513D3CD" w14:textId="08348491" w:rsidR="00F31A18" w:rsidRDefault="00390B04" w:rsidP="00F31A18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5155B9">
        <w:rPr>
          <w:rFonts w:ascii="Arial" w:hAnsi="Arial" w:cs="Arial"/>
          <w:sz w:val="24"/>
          <w:szCs w:val="24"/>
        </w:rPr>
        <w:t xml:space="preserve">ccoglienza </w:t>
      </w:r>
      <w:r w:rsidR="00626E90">
        <w:rPr>
          <w:rFonts w:ascii="Arial" w:hAnsi="Arial" w:cs="Arial"/>
          <w:sz w:val="24"/>
          <w:szCs w:val="24"/>
        </w:rPr>
        <w:t xml:space="preserve">personalizzata </w:t>
      </w:r>
      <w:r>
        <w:rPr>
          <w:rFonts w:ascii="Arial" w:hAnsi="Arial" w:cs="Arial"/>
          <w:sz w:val="24"/>
          <w:szCs w:val="24"/>
        </w:rPr>
        <w:t xml:space="preserve">e un </w:t>
      </w:r>
      <w:r w:rsidR="005155B9">
        <w:rPr>
          <w:rFonts w:ascii="Arial" w:hAnsi="Arial" w:cs="Arial"/>
          <w:sz w:val="24"/>
          <w:szCs w:val="24"/>
        </w:rPr>
        <w:t xml:space="preserve">approccio studiato su misura </w:t>
      </w:r>
      <w:r>
        <w:rPr>
          <w:rFonts w:ascii="Arial" w:hAnsi="Arial" w:cs="Arial"/>
          <w:sz w:val="24"/>
          <w:szCs w:val="24"/>
        </w:rPr>
        <w:t xml:space="preserve">per ogni clientela, a contraddistinguere Puglia Paradise è la figura del </w:t>
      </w:r>
      <w:r w:rsidRPr="00925946">
        <w:rPr>
          <w:rFonts w:ascii="Arial" w:hAnsi="Arial" w:cs="Arial"/>
          <w:b/>
          <w:bCs/>
          <w:sz w:val="24"/>
          <w:szCs w:val="24"/>
        </w:rPr>
        <w:t>Guest Angel</w:t>
      </w:r>
      <w:r>
        <w:rPr>
          <w:rFonts w:ascii="Arial" w:hAnsi="Arial" w:cs="Arial"/>
          <w:sz w:val="24"/>
          <w:szCs w:val="24"/>
        </w:rPr>
        <w:t xml:space="preserve">, “l’angelo custode”, un servizio di lifestyle concierge personale che assiste e guida i clienti </w:t>
      </w:r>
      <w:r w:rsidR="00813488">
        <w:rPr>
          <w:rFonts w:ascii="Arial" w:hAnsi="Arial" w:cs="Arial"/>
          <w:sz w:val="24"/>
          <w:szCs w:val="24"/>
        </w:rPr>
        <w:t xml:space="preserve">per </w:t>
      </w:r>
      <w:r>
        <w:rPr>
          <w:rFonts w:ascii="Arial" w:hAnsi="Arial" w:cs="Arial"/>
          <w:sz w:val="24"/>
          <w:szCs w:val="24"/>
        </w:rPr>
        <w:t xml:space="preserve">tutta la durata del </w:t>
      </w:r>
      <w:r w:rsidR="00813488">
        <w:rPr>
          <w:rFonts w:ascii="Arial" w:hAnsi="Arial" w:cs="Arial"/>
          <w:sz w:val="24"/>
          <w:szCs w:val="24"/>
        </w:rPr>
        <w:t>sog</w:t>
      </w:r>
      <w:r>
        <w:rPr>
          <w:rFonts w:ascii="Arial" w:hAnsi="Arial" w:cs="Arial"/>
          <w:sz w:val="24"/>
          <w:szCs w:val="24"/>
        </w:rPr>
        <w:t xml:space="preserve">giorno. Punto di riferimento dell’ospite, il Guest Angel è un </w:t>
      </w:r>
      <w:r w:rsidRPr="00626E90">
        <w:rPr>
          <w:rFonts w:ascii="Arial" w:hAnsi="Arial" w:cs="Arial"/>
          <w:b/>
          <w:bCs/>
          <w:sz w:val="24"/>
          <w:szCs w:val="24"/>
        </w:rPr>
        <w:t>sarto dell’ospitalità</w:t>
      </w:r>
      <w:r>
        <w:rPr>
          <w:rFonts w:ascii="Arial" w:hAnsi="Arial" w:cs="Arial"/>
          <w:sz w:val="24"/>
          <w:szCs w:val="24"/>
        </w:rPr>
        <w:t xml:space="preserve">, una figura professionale che garantisce un servizio di assistenza totale ed è sempre presente quando l’Ospite </w:t>
      </w:r>
      <w:r w:rsidR="00813488">
        <w:rPr>
          <w:rFonts w:ascii="Arial" w:hAnsi="Arial" w:cs="Arial"/>
          <w:sz w:val="24"/>
          <w:szCs w:val="24"/>
        </w:rPr>
        <w:t>lo richiede</w:t>
      </w:r>
      <w:r>
        <w:rPr>
          <w:rFonts w:ascii="Arial" w:hAnsi="Arial" w:cs="Arial"/>
          <w:sz w:val="24"/>
          <w:szCs w:val="24"/>
        </w:rPr>
        <w:t xml:space="preserve">. </w:t>
      </w:r>
      <w:r w:rsidR="00DB3B74">
        <w:rPr>
          <w:rFonts w:ascii="Arial" w:hAnsi="Arial" w:cs="Arial"/>
          <w:sz w:val="24"/>
          <w:szCs w:val="24"/>
        </w:rPr>
        <w:t xml:space="preserve">L’ospite che sceglie di affidare il proprio soggiorno a Puglia Paradise </w:t>
      </w:r>
      <w:r w:rsidR="00626E90">
        <w:rPr>
          <w:rFonts w:ascii="Arial" w:hAnsi="Arial" w:cs="Arial"/>
          <w:sz w:val="24"/>
          <w:szCs w:val="24"/>
        </w:rPr>
        <w:t>ha la garanzia di ricevere un</w:t>
      </w:r>
      <w:r w:rsidR="00DB3B74">
        <w:rPr>
          <w:rFonts w:ascii="Arial" w:hAnsi="Arial" w:cs="Arial"/>
          <w:sz w:val="24"/>
          <w:szCs w:val="24"/>
        </w:rPr>
        <w:t xml:space="preserve"> servizio premium, fornito in tutte le fasi e che inizia ancora prima dell’arrivo in location: è possibile, infatti, in fase di prenotazione, iniziare a costruire già </w:t>
      </w:r>
      <w:r w:rsidR="007F0682">
        <w:rPr>
          <w:rFonts w:ascii="Arial" w:hAnsi="Arial" w:cs="Arial"/>
          <w:sz w:val="24"/>
          <w:szCs w:val="24"/>
        </w:rPr>
        <w:t>il proprio soggiorno,</w:t>
      </w:r>
      <w:r w:rsidR="00DB3B74">
        <w:rPr>
          <w:rFonts w:ascii="Arial" w:hAnsi="Arial" w:cs="Arial"/>
          <w:sz w:val="24"/>
          <w:szCs w:val="24"/>
        </w:rPr>
        <w:t xml:space="preserve"> </w:t>
      </w:r>
      <w:r w:rsidR="00626E90">
        <w:rPr>
          <w:rFonts w:ascii="Arial" w:hAnsi="Arial" w:cs="Arial"/>
          <w:sz w:val="24"/>
          <w:szCs w:val="24"/>
        </w:rPr>
        <w:t>selezionand</w:t>
      </w:r>
      <w:r w:rsidR="00DB3B74">
        <w:rPr>
          <w:rFonts w:ascii="Arial" w:hAnsi="Arial" w:cs="Arial"/>
          <w:sz w:val="24"/>
          <w:szCs w:val="24"/>
        </w:rPr>
        <w:t>o tutti i servizi di cui si ha bisogno</w:t>
      </w:r>
      <w:r w:rsidR="007F0682">
        <w:rPr>
          <w:rFonts w:ascii="Arial" w:hAnsi="Arial" w:cs="Arial"/>
          <w:sz w:val="24"/>
          <w:szCs w:val="24"/>
        </w:rPr>
        <w:t xml:space="preserve"> e individua</w:t>
      </w:r>
      <w:r w:rsidR="00626E90">
        <w:rPr>
          <w:rFonts w:ascii="Arial" w:hAnsi="Arial" w:cs="Arial"/>
          <w:sz w:val="24"/>
          <w:szCs w:val="24"/>
        </w:rPr>
        <w:t>ndo</w:t>
      </w:r>
      <w:r w:rsidR="007F0682">
        <w:rPr>
          <w:rFonts w:ascii="Arial" w:hAnsi="Arial" w:cs="Arial"/>
          <w:sz w:val="24"/>
          <w:szCs w:val="24"/>
        </w:rPr>
        <w:t xml:space="preserve"> le esperienze che si vorrebbero fare.</w:t>
      </w:r>
      <w:r w:rsidR="00DB3B74">
        <w:rPr>
          <w:rFonts w:ascii="Arial" w:hAnsi="Arial" w:cs="Arial"/>
          <w:sz w:val="24"/>
          <w:szCs w:val="24"/>
        </w:rPr>
        <w:t xml:space="preserve"> Chef a domicilio,</w:t>
      </w:r>
      <w:r w:rsidR="000C6B64">
        <w:rPr>
          <w:rFonts w:ascii="Arial" w:hAnsi="Arial" w:cs="Arial"/>
          <w:sz w:val="24"/>
          <w:szCs w:val="24"/>
        </w:rPr>
        <w:t xml:space="preserve"> escursioni </w:t>
      </w:r>
      <w:r w:rsidR="007F0682">
        <w:rPr>
          <w:rFonts w:ascii="Arial" w:hAnsi="Arial" w:cs="Arial"/>
          <w:sz w:val="24"/>
          <w:szCs w:val="24"/>
        </w:rPr>
        <w:t>n</w:t>
      </w:r>
      <w:r w:rsidR="000C6B64">
        <w:rPr>
          <w:rFonts w:ascii="Arial" w:hAnsi="Arial" w:cs="Arial"/>
          <w:sz w:val="24"/>
          <w:szCs w:val="24"/>
        </w:rPr>
        <w:t xml:space="preserve">el territorio via </w:t>
      </w:r>
      <w:r w:rsidR="007F0682">
        <w:rPr>
          <w:rFonts w:ascii="Arial" w:hAnsi="Arial" w:cs="Arial"/>
          <w:sz w:val="24"/>
          <w:szCs w:val="24"/>
        </w:rPr>
        <w:t>mare</w:t>
      </w:r>
      <w:r w:rsidR="000C6B64">
        <w:rPr>
          <w:rFonts w:ascii="Arial" w:hAnsi="Arial" w:cs="Arial"/>
          <w:sz w:val="24"/>
          <w:szCs w:val="24"/>
        </w:rPr>
        <w:t xml:space="preserve"> o nell’entroterra, proposte enogastronomiche </w:t>
      </w:r>
      <w:r w:rsidR="007F0682">
        <w:rPr>
          <w:rFonts w:ascii="Arial" w:hAnsi="Arial" w:cs="Arial"/>
          <w:sz w:val="24"/>
          <w:szCs w:val="24"/>
        </w:rPr>
        <w:t>e</w:t>
      </w:r>
      <w:r w:rsidR="000C6B64">
        <w:rPr>
          <w:rFonts w:ascii="Arial" w:hAnsi="Arial" w:cs="Arial"/>
          <w:sz w:val="24"/>
          <w:szCs w:val="24"/>
        </w:rPr>
        <w:t xml:space="preserve"> di wellness: </w:t>
      </w:r>
      <w:r w:rsidR="00DB3B74">
        <w:rPr>
          <w:rFonts w:ascii="Arial" w:hAnsi="Arial" w:cs="Arial"/>
          <w:sz w:val="24"/>
          <w:szCs w:val="24"/>
        </w:rPr>
        <w:t>Puglia Paradise offre, in un’ottica di estrema personalizzazione del soggiorno</w:t>
      </w:r>
      <w:r w:rsidR="000C6B64">
        <w:rPr>
          <w:rFonts w:ascii="Arial" w:hAnsi="Arial" w:cs="Arial"/>
          <w:sz w:val="24"/>
          <w:szCs w:val="24"/>
        </w:rPr>
        <w:t xml:space="preserve">, tutte le competenze e le conoscenze per creare tailor-made la permanenza dell’Ospite. </w:t>
      </w:r>
      <w:r w:rsidR="00F31A18" w:rsidRPr="00F31A18">
        <w:rPr>
          <w:rFonts w:ascii="Arial" w:hAnsi="Arial" w:cs="Arial"/>
          <w:sz w:val="24"/>
          <w:szCs w:val="24"/>
        </w:rPr>
        <w:t xml:space="preserve">L'approccio Puglia Paradise consente </w:t>
      </w:r>
      <w:r w:rsidR="00F31A18">
        <w:rPr>
          <w:rFonts w:ascii="Arial" w:hAnsi="Arial" w:cs="Arial"/>
          <w:sz w:val="24"/>
          <w:szCs w:val="24"/>
        </w:rPr>
        <w:t xml:space="preserve">dunque </w:t>
      </w:r>
      <w:r w:rsidR="00F31A18" w:rsidRPr="00F31A18">
        <w:rPr>
          <w:rFonts w:ascii="Arial" w:hAnsi="Arial" w:cs="Arial"/>
          <w:sz w:val="24"/>
          <w:szCs w:val="24"/>
        </w:rPr>
        <w:t xml:space="preserve">ai proprietari che collaborano </w:t>
      </w:r>
      <w:r w:rsidR="00F31A18">
        <w:rPr>
          <w:rFonts w:ascii="Arial" w:hAnsi="Arial" w:cs="Arial"/>
          <w:sz w:val="24"/>
          <w:szCs w:val="24"/>
        </w:rPr>
        <w:t xml:space="preserve">con il brand </w:t>
      </w:r>
      <w:r w:rsidR="00F31A18" w:rsidRPr="00F31A18">
        <w:rPr>
          <w:rFonts w:ascii="Arial" w:hAnsi="Arial" w:cs="Arial"/>
          <w:sz w:val="24"/>
          <w:szCs w:val="24"/>
        </w:rPr>
        <w:t>di beneficiare delle migliori performance di affitto ma, nello stesso tempo, di una gestione davvero senza pensieri e dunque di una rendita passiva</w:t>
      </w:r>
      <w:r w:rsidR="005A3F76">
        <w:rPr>
          <w:rFonts w:ascii="Arial" w:hAnsi="Arial" w:cs="Arial"/>
          <w:sz w:val="24"/>
          <w:szCs w:val="24"/>
        </w:rPr>
        <w:t>.</w:t>
      </w:r>
    </w:p>
    <w:p w14:paraId="111E97FE" w14:textId="5476D361" w:rsidR="00390B04" w:rsidRDefault="008A0AE6" w:rsidP="00390B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i/>
          <w:iCs/>
          <w:sz w:val="24"/>
          <w:szCs w:val="24"/>
        </w:rPr>
        <w:t>“</w:t>
      </w:r>
      <w:r w:rsidR="00390B04" w:rsidRPr="00953BA5">
        <w:rPr>
          <w:rFonts w:ascii="Arial" w:hAnsi="Arial" w:cs="Arial"/>
          <w:i/>
          <w:iCs/>
          <w:sz w:val="24"/>
          <w:szCs w:val="24"/>
        </w:rPr>
        <w:t>L’accoglienza agli ospiti è centrale nella visione di Puglia Paradise</w:t>
      </w:r>
      <w:r w:rsidR="00953BA5">
        <w:rPr>
          <w:rFonts w:ascii="Arial" w:hAnsi="Arial" w:cs="Arial"/>
          <w:i/>
          <w:iCs/>
          <w:sz w:val="24"/>
          <w:szCs w:val="24"/>
        </w:rPr>
        <w:t>”</w:t>
      </w:r>
      <w:r w:rsidR="00390B04">
        <w:rPr>
          <w:rFonts w:ascii="Arial" w:hAnsi="Arial" w:cs="Arial"/>
          <w:sz w:val="24"/>
          <w:szCs w:val="24"/>
        </w:rPr>
        <w:t xml:space="preserve">, afferma Massimo Valentini. </w:t>
      </w:r>
      <w:r w:rsidR="009E2B39" w:rsidRPr="00953BA5">
        <w:rPr>
          <w:rFonts w:ascii="Arial" w:hAnsi="Arial" w:cs="Arial"/>
          <w:i/>
          <w:iCs/>
          <w:sz w:val="24"/>
          <w:szCs w:val="24"/>
        </w:rPr>
        <w:t>È</w:t>
      </w:r>
      <w:r w:rsidR="00390B04" w:rsidRPr="00953BA5">
        <w:rPr>
          <w:rFonts w:ascii="Arial" w:hAnsi="Arial" w:cs="Arial"/>
          <w:i/>
          <w:iCs/>
          <w:sz w:val="24"/>
          <w:szCs w:val="24"/>
        </w:rPr>
        <w:t xml:space="preserve"> per noi fondamentale insieme ad una gestione </w:t>
      </w:r>
      <w:r w:rsidR="00953BA5" w:rsidRPr="00953BA5">
        <w:rPr>
          <w:rFonts w:ascii="Arial" w:hAnsi="Arial" w:cs="Arial"/>
          <w:i/>
          <w:iCs/>
          <w:sz w:val="24"/>
          <w:szCs w:val="24"/>
        </w:rPr>
        <w:t>diligente</w:t>
      </w:r>
      <w:r w:rsidR="009E2B39" w:rsidRPr="00953BA5">
        <w:rPr>
          <w:rFonts w:ascii="Arial" w:hAnsi="Arial" w:cs="Arial"/>
          <w:i/>
          <w:iCs/>
          <w:sz w:val="24"/>
          <w:szCs w:val="24"/>
        </w:rPr>
        <w:t xml:space="preserve"> tramite un team specializzato e formato</w:t>
      </w:r>
      <w:r w:rsidR="006721AE" w:rsidRPr="00953BA5">
        <w:rPr>
          <w:rFonts w:ascii="Arial" w:hAnsi="Arial" w:cs="Arial"/>
          <w:i/>
          <w:iCs/>
          <w:sz w:val="24"/>
          <w:szCs w:val="24"/>
        </w:rPr>
        <w:t xml:space="preserve">, con competenze turistiche e linguistiche, </w:t>
      </w:r>
      <w:r w:rsidR="009E2B39" w:rsidRPr="00953BA5">
        <w:rPr>
          <w:rFonts w:ascii="Arial" w:hAnsi="Arial" w:cs="Arial"/>
          <w:i/>
          <w:iCs/>
          <w:sz w:val="24"/>
          <w:szCs w:val="24"/>
        </w:rPr>
        <w:t xml:space="preserve">che applica </w:t>
      </w:r>
      <w:r w:rsidR="00390B04" w:rsidRPr="00953BA5">
        <w:rPr>
          <w:rFonts w:ascii="Arial" w:hAnsi="Arial" w:cs="Arial"/>
          <w:i/>
          <w:iCs/>
          <w:sz w:val="24"/>
          <w:szCs w:val="24"/>
        </w:rPr>
        <w:t>le pratiche di property management internazionali</w:t>
      </w:r>
      <w:r w:rsidR="009E2B39" w:rsidRPr="00953BA5">
        <w:rPr>
          <w:rFonts w:ascii="Arial" w:hAnsi="Arial" w:cs="Arial"/>
          <w:i/>
          <w:iCs/>
          <w:sz w:val="24"/>
          <w:szCs w:val="24"/>
        </w:rPr>
        <w:t>, consapevole del valore del servizio</w:t>
      </w:r>
      <w:r w:rsidR="006721AE" w:rsidRPr="00953BA5">
        <w:rPr>
          <w:rFonts w:ascii="Arial" w:hAnsi="Arial" w:cs="Arial"/>
          <w:i/>
          <w:iCs/>
          <w:sz w:val="24"/>
          <w:szCs w:val="24"/>
        </w:rPr>
        <w:t xml:space="preserve"> generato</w:t>
      </w:r>
      <w:r w:rsidR="009E2B39" w:rsidRPr="00953BA5">
        <w:rPr>
          <w:rFonts w:ascii="Arial" w:hAnsi="Arial" w:cs="Arial"/>
          <w:i/>
          <w:iCs/>
          <w:sz w:val="24"/>
          <w:szCs w:val="24"/>
        </w:rPr>
        <w:t>.</w:t>
      </w:r>
      <w:r w:rsidR="00390B04" w:rsidRPr="00953BA5">
        <w:rPr>
          <w:rFonts w:ascii="Arial" w:hAnsi="Arial" w:cs="Arial"/>
          <w:i/>
          <w:iCs/>
          <w:sz w:val="24"/>
          <w:szCs w:val="24"/>
        </w:rPr>
        <w:t>”</w:t>
      </w:r>
      <w:r w:rsidR="00390B04">
        <w:rPr>
          <w:rFonts w:ascii="Arial" w:hAnsi="Arial" w:cs="Arial"/>
          <w:sz w:val="24"/>
          <w:szCs w:val="24"/>
        </w:rPr>
        <w:t xml:space="preserve"> </w:t>
      </w:r>
    </w:p>
    <w:p w14:paraId="53752EAD" w14:textId="66DF73AB" w:rsidR="009E2B39" w:rsidRDefault="009E2B39" w:rsidP="00390B0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Puglia Paradise </w:t>
      </w:r>
      <w:r w:rsidR="00EE2AEB">
        <w:rPr>
          <w:rFonts w:ascii="Arial" w:hAnsi="Arial" w:cs="Arial"/>
          <w:sz w:val="24"/>
          <w:szCs w:val="24"/>
        </w:rPr>
        <w:t>mette a disposizione della propria</w:t>
      </w:r>
      <w:r>
        <w:rPr>
          <w:rFonts w:ascii="Arial" w:hAnsi="Arial" w:cs="Arial"/>
          <w:sz w:val="24"/>
          <w:szCs w:val="24"/>
        </w:rPr>
        <w:t xml:space="preserve"> clientela personale qualificato per qualsiasi necessità, dalla manutenzione</w:t>
      </w:r>
      <w:r w:rsidR="006E5D47">
        <w:rPr>
          <w:rFonts w:ascii="Arial" w:hAnsi="Arial" w:cs="Arial"/>
          <w:sz w:val="24"/>
          <w:szCs w:val="24"/>
        </w:rPr>
        <w:t xml:space="preserve"> centralizzata</w:t>
      </w:r>
      <w:r>
        <w:rPr>
          <w:rFonts w:ascii="Arial" w:hAnsi="Arial" w:cs="Arial"/>
          <w:sz w:val="24"/>
          <w:szCs w:val="24"/>
        </w:rPr>
        <w:t xml:space="preserve">, ordinaria o straordinaria, preventiva e predittiva, al controllo </w:t>
      </w:r>
      <w:r w:rsidR="00AB2187">
        <w:rPr>
          <w:rFonts w:ascii="Arial" w:hAnsi="Arial" w:cs="Arial"/>
          <w:sz w:val="24"/>
          <w:szCs w:val="24"/>
        </w:rPr>
        <w:t>delle</w:t>
      </w:r>
      <w:r>
        <w:rPr>
          <w:rFonts w:ascii="Arial" w:hAnsi="Arial" w:cs="Arial"/>
          <w:sz w:val="24"/>
          <w:szCs w:val="24"/>
        </w:rPr>
        <w:t xml:space="preserve"> ville</w:t>
      </w:r>
      <w:r w:rsidR="00AB2187">
        <w:rPr>
          <w:rFonts w:ascii="Arial" w:hAnsi="Arial" w:cs="Arial"/>
          <w:sz w:val="24"/>
          <w:szCs w:val="24"/>
        </w:rPr>
        <w:t xml:space="preserve">, alla qualità nella fornitura di tutte le amenities e </w:t>
      </w:r>
      <w:r>
        <w:rPr>
          <w:rFonts w:ascii="Arial" w:hAnsi="Arial" w:cs="Arial"/>
          <w:sz w:val="24"/>
          <w:szCs w:val="24"/>
        </w:rPr>
        <w:t>alla gestione di tutti i servizi regolar</w:t>
      </w:r>
      <w:r w:rsidR="00702863">
        <w:rPr>
          <w:rFonts w:ascii="Arial" w:hAnsi="Arial" w:cs="Arial"/>
          <w:sz w:val="24"/>
          <w:szCs w:val="24"/>
        </w:rPr>
        <w:t xml:space="preserve">i </w:t>
      </w:r>
      <w:r w:rsidR="00AB2187">
        <w:rPr>
          <w:rFonts w:ascii="Arial" w:hAnsi="Arial" w:cs="Arial"/>
          <w:sz w:val="24"/>
          <w:szCs w:val="24"/>
        </w:rPr>
        <w:t>e su richiesta.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08D5B9D3" w14:textId="3908D54F" w:rsidR="002E5ECC" w:rsidRDefault="002E5ECC" w:rsidP="002E5EC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Con </w:t>
      </w:r>
      <w:r w:rsidRPr="00925946">
        <w:rPr>
          <w:rFonts w:ascii="Arial" w:hAnsi="Arial" w:cs="Arial"/>
          <w:b/>
          <w:bCs/>
          <w:sz w:val="24"/>
          <w:szCs w:val="24"/>
        </w:rPr>
        <w:t>+ 2.000 ospiti</w:t>
      </w:r>
      <w:r>
        <w:rPr>
          <w:rFonts w:ascii="Arial" w:hAnsi="Arial" w:cs="Arial"/>
          <w:sz w:val="24"/>
          <w:szCs w:val="24"/>
        </w:rPr>
        <w:t xml:space="preserve"> accolti all’anno</w:t>
      </w:r>
      <w:r w:rsidR="00FD1DCD">
        <w:rPr>
          <w:rFonts w:ascii="Arial" w:hAnsi="Arial" w:cs="Arial"/>
          <w:sz w:val="24"/>
          <w:szCs w:val="24"/>
        </w:rPr>
        <w:t xml:space="preserve"> </w:t>
      </w:r>
      <w:r w:rsidR="00E5086A">
        <w:rPr>
          <w:rFonts w:ascii="Arial" w:hAnsi="Arial" w:cs="Arial"/>
          <w:sz w:val="24"/>
          <w:szCs w:val="24"/>
        </w:rPr>
        <w:t xml:space="preserve">e personalmente assisti da Guest Angel </w:t>
      </w:r>
      <w:r w:rsidR="00FD1DCD">
        <w:rPr>
          <w:rFonts w:ascii="Arial" w:hAnsi="Arial" w:cs="Arial"/>
          <w:sz w:val="24"/>
          <w:szCs w:val="24"/>
        </w:rPr>
        <w:t>con un</w:t>
      </w:r>
      <w:r w:rsidR="00E5086A">
        <w:rPr>
          <w:rFonts w:ascii="Arial" w:hAnsi="Arial" w:cs="Arial"/>
          <w:sz w:val="24"/>
          <w:szCs w:val="24"/>
        </w:rPr>
        <w:t xml:space="preserve"> </w:t>
      </w:r>
      <w:r w:rsidR="00FD1DCD">
        <w:rPr>
          <w:rFonts w:ascii="Arial" w:hAnsi="Arial" w:cs="Arial"/>
          <w:sz w:val="24"/>
          <w:szCs w:val="24"/>
        </w:rPr>
        <w:t>90</w:t>
      </w:r>
      <w:r w:rsidR="008A0AE6">
        <w:rPr>
          <w:rFonts w:ascii="Arial" w:hAnsi="Arial" w:cs="Arial"/>
          <w:sz w:val="24"/>
          <w:szCs w:val="24"/>
        </w:rPr>
        <w:t>% provenient</w:t>
      </w:r>
      <w:r w:rsidR="008804E9">
        <w:rPr>
          <w:rFonts w:ascii="Arial" w:hAnsi="Arial" w:cs="Arial"/>
          <w:sz w:val="24"/>
          <w:szCs w:val="24"/>
        </w:rPr>
        <w:t>e</w:t>
      </w:r>
      <w:r w:rsidR="00E5086A">
        <w:rPr>
          <w:rFonts w:ascii="Arial" w:hAnsi="Arial" w:cs="Arial"/>
          <w:sz w:val="24"/>
          <w:szCs w:val="24"/>
        </w:rPr>
        <w:t xml:space="preserve"> </w:t>
      </w:r>
      <w:r w:rsidR="00FD1DCD">
        <w:rPr>
          <w:rFonts w:ascii="Arial" w:hAnsi="Arial" w:cs="Arial"/>
          <w:sz w:val="24"/>
          <w:szCs w:val="24"/>
        </w:rPr>
        <w:t>d</w:t>
      </w:r>
      <w:r w:rsidR="00E5086A">
        <w:rPr>
          <w:rFonts w:ascii="Arial" w:hAnsi="Arial" w:cs="Arial"/>
          <w:sz w:val="24"/>
          <w:szCs w:val="24"/>
        </w:rPr>
        <w:t>al mercato estero e 10% da quello italiano</w:t>
      </w:r>
      <w:r>
        <w:rPr>
          <w:rFonts w:ascii="Arial" w:hAnsi="Arial" w:cs="Arial"/>
          <w:sz w:val="24"/>
          <w:szCs w:val="24"/>
        </w:rPr>
        <w:t xml:space="preserve">, </w:t>
      </w:r>
      <w:r w:rsidRPr="00925946">
        <w:rPr>
          <w:rFonts w:ascii="Arial" w:hAnsi="Arial" w:cs="Arial"/>
          <w:b/>
          <w:bCs/>
          <w:sz w:val="24"/>
          <w:szCs w:val="24"/>
        </w:rPr>
        <w:t>1.500 recensioni</w:t>
      </w:r>
      <w:r w:rsidR="008804E9">
        <w:rPr>
          <w:rFonts w:ascii="Arial" w:hAnsi="Arial" w:cs="Arial"/>
          <w:b/>
          <w:bCs/>
          <w:sz w:val="24"/>
          <w:szCs w:val="24"/>
        </w:rPr>
        <w:t xml:space="preserve"> </w:t>
      </w:r>
      <w:r w:rsidR="008804E9" w:rsidRPr="008804E9">
        <w:rPr>
          <w:rFonts w:ascii="Arial" w:hAnsi="Arial" w:cs="Arial"/>
          <w:sz w:val="24"/>
          <w:szCs w:val="24"/>
        </w:rPr>
        <w:t>a</w:t>
      </w:r>
      <w:r w:rsidRPr="008804E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5 stelle con un rating di 4.99 su 5 di soddisfazione dell’ospite, </w:t>
      </w:r>
      <w:r w:rsidRPr="00925946">
        <w:rPr>
          <w:rFonts w:ascii="Arial" w:hAnsi="Arial" w:cs="Arial"/>
          <w:b/>
          <w:bCs/>
          <w:sz w:val="24"/>
          <w:szCs w:val="24"/>
        </w:rPr>
        <w:t>+20 milioni di euro</w:t>
      </w:r>
      <w:r>
        <w:rPr>
          <w:rFonts w:ascii="Arial" w:hAnsi="Arial" w:cs="Arial"/>
          <w:sz w:val="24"/>
          <w:szCs w:val="24"/>
        </w:rPr>
        <w:t xml:space="preserve"> di real estate gestiti professionalmente, e +</w:t>
      </w:r>
      <w:r w:rsidRPr="00925946">
        <w:rPr>
          <w:rFonts w:ascii="Arial" w:hAnsi="Arial" w:cs="Arial"/>
          <w:b/>
          <w:bCs/>
          <w:sz w:val="24"/>
          <w:szCs w:val="24"/>
        </w:rPr>
        <w:t>70 % di prenotazioni</w:t>
      </w:r>
      <w:r>
        <w:rPr>
          <w:rFonts w:ascii="Arial" w:hAnsi="Arial" w:cs="Arial"/>
          <w:sz w:val="24"/>
          <w:szCs w:val="24"/>
        </w:rPr>
        <w:t xml:space="preserve"> dirette sul sito, Puglia Paradise è la #1 azienda in Puglia rating dell’affitto delle ville secondo Trust</w:t>
      </w:r>
      <w:r w:rsidR="00150095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 xml:space="preserve">ilot e Google Reviews. </w:t>
      </w:r>
      <w:r w:rsidR="00AB2187">
        <w:rPr>
          <w:rFonts w:ascii="Arial" w:hAnsi="Arial" w:cs="Arial"/>
          <w:sz w:val="24"/>
          <w:szCs w:val="24"/>
        </w:rPr>
        <w:t xml:space="preserve">La filosofia del brand </w:t>
      </w:r>
      <w:r w:rsidR="009C09F7">
        <w:rPr>
          <w:rFonts w:ascii="Arial" w:hAnsi="Arial" w:cs="Arial"/>
          <w:sz w:val="24"/>
          <w:szCs w:val="24"/>
        </w:rPr>
        <w:t>valorizza</w:t>
      </w:r>
      <w:r w:rsidR="00332ABE">
        <w:rPr>
          <w:rFonts w:ascii="Arial" w:hAnsi="Arial" w:cs="Arial"/>
          <w:sz w:val="24"/>
          <w:szCs w:val="24"/>
        </w:rPr>
        <w:t xml:space="preserve"> l’Ospite</w:t>
      </w:r>
      <w:r w:rsidR="009C09F7">
        <w:rPr>
          <w:rFonts w:ascii="Arial" w:hAnsi="Arial" w:cs="Arial"/>
          <w:sz w:val="24"/>
          <w:szCs w:val="24"/>
        </w:rPr>
        <w:t>, al centro di ogni fase e fonda il suo valore sulle recensioni della propria clientela, testimoni dell’esperienza e garant</w:t>
      </w:r>
      <w:r w:rsidR="00EE2AEB">
        <w:rPr>
          <w:rFonts w:ascii="Arial" w:hAnsi="Arial" w:cs="Arial"/>
          <w:sz w:val="24"/>
          <w:szCs w:val="24"/>
        </w:rPr>
        <w:t>i</w:t>
      </w:r>
      <w:r w:rsidR="009C09F7">
        <w:rPr>
          <w:rFonts w:ascii="Arial" w:hAnsi="Arial" w:cs="Arial"/>
          <w:sz w:val="24"/>
          <w:szCs w:val="24"/>
        </w:rPr>
        <w:t xml:space="preserve"> delle qualità. </w:t>
      </w:r>
      <w:r>
        <w:rPr>
          <w:rFonts w:ascii="Arial" w:hAnsi="Arial" w:cs="Arial"/>
          <w:sz w:val="24"/>
          <w:szCs w:val="24"/>
        </w:rPr>
        <w:t>Puglia Paradise mira a creare valore nell’accoglienza e nell’ospitalità con un approccio boutique</w:t>
      </w:r>
      <w:r w:rsidR="006E5D47">
        <w:rPr>
          <w:rFonts w:ascii="Arial" w:hAnsi="Arial" w:cs="Arial"/>
          <w:sz w:val="24"/>
          <w:szCs w:val="24"/>
        </w:rPr>
        <w:t xml:space="preserve">. </w:t>
      </w:r>
    </w:p>
    <w:p w14:paraId="4B2056A4" w14:textId="7D79E8E4" w:rsidR="006A7F71" w:rsidRDefault="002E5ECC" w:rsidP="006A7F7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6A7F71" w:rsidRPr="00F164C2">
        <w:rPr>
          <w:rFonts w:ascii="Arial" w:hAnsi="Arial" w:cs="Arial"/>
          <w:sz w:val="24"/>
          <w:szCs w:val="24"/>
        </w:rPr>
        <w:t>artnership</w:t>
      </w:r>
      <w:r w:rsidR="006E5D47">
        <w:rPr>
          <w:rFonts w:ascii="Arial" w:hAnsi="Arial" w:cs="Arial"/>
          <w:sz w:val="24"/>
          <w:szCs w:val="24"/>
        </w:rPr>
        <w:t xml:space="preserve"> intesa come collaborazione tra proprietari e partners in un legame con il Territorio</w:t>
      </w:r>
      <w:r w:rsidR="006A7F71" w:rsidRPr="00F164C2">
        <w:rPr>
          <w:rFonts w:ascii="Arial" w:hAnsi="Arial" w:cs="Arial"/>
          <w:sz w:val="24"/>
          <w:szCs w:val="24"/>
        </w:rPr>
        <w:t>, bellezza</w:t>
      </w:r>
      <w:r w:rsidR="006E5D47">
        <w:rPr>
          <w:rFonts w:ascii="Arial" w:hAnsi="Arial" w:cs="Arial"/>
          <w:sz w:val="24"/>
          <w:szCs w:val="24"/>
        </w:rPr>
        <w:t xml:space="preserve"> nella ricerca dei dettagli</w:t>
      </w:r>
      <w:r w:rsidR="006A7F71" w:rsidRPr="00F164C2">
        <w:rPr>
          <w:rFonts w:ascii="Arial" w:hAnsi="Arial" w:cs="Arial"/>
          <w:sz w:val="24"/>
          <w:szCs w:val="24"/>
        </w:rPr>
        <w:t>, accuratezza</w:t>
      </w:r>
      <w:r w:rsidR="006E5D47">
        <w:rPr>
          <w:rFonts w:ascii="Arial" w:hAnsi="Arial" w:cs="Arial"/>
          <w:sz w:val="24"/>
          <w:szCs w:val="24"/>
        </w:rPr>
        <w:t xml:space="preserve"> nella pulizia e manutenzione</w:t>
      </w:r>
      <w:r w:rsidR="006A7F71" w:rsidRPr="00F164C2">
        <w:rPr>
          <w:rFonts w:ascii="Arial" w:hAnsi="Arial" w:cs="Arial"/>
          <w:sz w:val="24"/>
          <w:szCs w:val="24"/>
        </w:rPr>
        <w:t xml:space="preserve">, mentalità internazionale che sa guardare all’anima locale </w:t>
      </w:r>
      <w:r w:rsidR="000C6B64">
        <w:rPr>
          <w:rFonts w:ascii="Arial" w:hAnsi="Arial" w:cs="Arial"/>
          <w:sz w:val="24"/>
          <w:szCs w:val="24"/>
        </w:rPr>
        <w:t>valorizzandola a standard elevati</w:t>
      </w:r>
      <w:r w:rsidR="006A7F71" w:rsidRPr="00F164C2">
        <w:rPr>
          <w:rFonts w:ascii="Arial" w:hAnsi="Arial" w:cs="Arial"/>
          <w:sz w:val="24"/>
          <w:szCs w:val="24"/>
        </w:rPr>
        <w:t>: quest</w:t>
      </w:r>
      <w:r w:rsidR="000A4AAB">
        <w:rPr>
          <w:rFonts w:ascii="Arial" w:hAnsi="Arial" w:cs="Arial"/>
          <w:sz w:val="24"/>
          <w:szCs w:val="24"/>
        </w:rPr>
        <w:t>e</w:t>
      </w:r>
      <w:r w:rsidR="000C6B64">
        <w:rPr>
          <w:rFonts w:ascii="Arial" w:hAnsi="Arial" w:cs="Arial"/>
          <w:sz w:val="24"/>
          <w:szCs w:val="24"/>
        </w:rPr>
        <w:t xml:space="preserve"> sono le linee guida su cui si basa </w:t>
      </w:r>
      <w:r w:rsidR="006A7F71" w:rsidRPr="00F164C2">
        <w:rPr>
          <w:rFonts w:ascii="Arial" w:hAnsi="Arial" w:cs="Arial"/>
          <w:sz w:val="24"/>
          <w:szCs w:val="24"/>
        </w:rPr>
        <w:t xml:space="preserve">Puglia Paradise nel lavoro quotidiano e nella scelta </w:t>
      </w:r>
      <w:r w:rsidR="006A7F71" w:rsidRPr="00F164C2">
        <w:rPr>
          <w:rFonts w:ascii="Arial" w:hAnsi="Arial" w:cs="Arial"/>
          <w:sz w:val="24"/>
          <w:szCs w:val="24"/>
        </w:rPr>
        <w:lastRenderedPageBreak/>
        <w:t>delle ville e dei trulli di lusso</w:t>
      </w:r>
      <w:r w:rsidR="006A7F71">
        <w:rPr>
          <w:rFonts w:ascii="Arial" w:hAnsi="Arial" w:cs="Arial"/>
          <w:sz w:val="24"/>
          <w:szCs w:val="24"/>
        </w:rPr>
        <w:t xml:space="preserve">, con un </w:t>
      </w:r>
      <w:r w:rsidR="000A4AAB">
        <w:rPr>
          <w:rFonts w:ascii="Arial" w:hAnsi="Arial" w:cs="Arial"/>
          <w:sz w:val="24"/>
          <w:szCs w:val="24"/>
        </w:rPr>
        <w:t xml:space="preserve">visione </w:t>
      </w:r>
      <w:r w:rsidR="006A7F71">
        <w:rPr>
          <w:rFonts w:ascii="Arial" w:hAnsi="Arial" w:cs="Arial"/>
          <w:sz w:val="24"/>
          <w:szCs w:val="24"/>
        </w:rPr>
        <w:t>sempre business oriented e volt</w:t>
      </w:r>
      <w:r w:rsidR="000A4AAB">
        <w:rPr>
          <w:rFonts w:ascii="Arial" w:hAnsi="Arial" w:cs="Arial"/>
          <w:sz w:val="24"/>
          <w:szCs w:val="24"/>
        </w:rPr>
        <w:t>a</w:t>
      </w:r>
      <w:r w:rsidR="006A7F71">
        <w:rPr>
          <w:rFonts w:ascii="Arial" w:hAnsi="Arial" w:cs="Arial"/>
          <w:sz w:val="24"/>
          <w:szCs w:val="24"/>
        </w:rPr>
        <w:t xml:space="preserve"> alla creazione di valore per i proprietari ma anche per gli ospiti</w:t>
      </w:r>
      <w:r w:rsidR="000C6B64">
        <w:rPr>
          <w:rFonts w:ascii="Arial" w:hAnsi="Arial" w:cs="Arial"/>
          <w:sz w:val="24"/>
          <w:szCs w:val="24"/>
        </w:rPr>
        <w:t xml:space="preserve"> e per il turismo</w:t>
      </w:r>
      <w:r w:rsidR="006E5D47">
        <w:rPr>
          <w:rFonts w:ascii="Arial" w:hAnsi="Arial" w:cs="Arial"/>
          <w:sz w:val="24"/>
          <w:szCs w:val="24"/>
        </w:rPr>
        <w:t xml:space="preserve"> della regione. </w:t>
      </w:r>
    </w:p>
    <w:p w14:paraId="48E85BBA" w14:textId="77777777" w:rsidR="00F31A18" w:rsidRDefault="00F31A18" w:rsidP="006A7F71">
      <w:pPr>
        <w:jc w:val="both"/>
        <w:rPr>
          <w:rFonts w:ascii="Arial" w:hAnsi="Arial" w:cs="Arial"/>
          <w:sz w:val="24"/>
          <w:szCs w:val="24"/>
        </w:rPr>
      </w:pPr>
    </w:p>
    <w:p w14:paraId="68E13802" w14:textId="1CCD42FA" w:rsidR="008A0AE6" w:rsidRPr="008A0AE6" w:rsidRDefault="008A0AE6" w:rsidP="008A0AE6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8A0AE6">
        <w:rPr>
          <w:rFonts w:ascii="Arial" w:hAnsi="Arial" w:cs="Arial"/>
          <w:b/>
          <w:bCs/>
          <w:sz w:val="24"/>
          <w:szCs w:val="24"/>
        </w:rPr>
        <w:t>P</w:t>
      </w:r>
      <w:r w:rsidR="00813488">
        <w:rPr>
          <w:rFonts w:ascii="Arial" w:hAnsi="Arial" w:cs="Arial"/>
          <w:b/>
          <w:bCs/>
          <w:sz w:val="24"/>
          <w:szCs w:val="24"/>
        </w:rPr>
        <w:t xml:space="preserve">UGLIA PARADISE </w:t>
      </w:r>
    </w:p>
    <w:p w14:paraId="6A9CA342" w14:textId="166D03F6" w:rsidR="002E5ECC" w:rsidRDefault="008A0AE6" w:rsidP="00813488">
      <w:pPr>
        <w:spacing w:after="0"/>
        <w:jc w:val="both"/>
        <w:rPr>
          <w:rFonts w:ascii="Arial" w:hAnsi="Arial" w:cs="Arial"/>
          <w:sz w:val="24"/>
          <w:szCs w:val="24"/>
        </w:rPr>
      </w:pPr>
      <w:r w:rsidRPr="008A0AE6">
        <w:rPr>
          <w:rFonts w:ascii="Arial" w:hAnsi="Arial" w:cs="Arial"/>
          <w:sz w:val="24"/>
          <w:szCs w:val="24"/>
        </w:rPr>
        <w:t xml:space="preserve">Foro Buonaparte 59, 20121, Milano, Italy </w:t>
      </w:r>
    </w:p>
    <w:p w14:paraId="6F3DB3C1" w14:textId="049FA6E5" w:rsidR="008A0AE6" w:rsidRPr="00813488" w:rsidRDefault="00150095" w:rsidP="00813488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6" w:history="1">
        <w:r w:rsidR="008A0AE6" w:rsidRPr="00813488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  <w:u w:val="none"/>
          </w:rPr>
          <w:t>info@pugliaparadise.com</w:t>
        </w:r>
      </w:hyperlink>
      <w:r w:rsidR="008134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480ECC5" w14:textId="0DF82B3E" w:rsidR="008A0AE6" w:rsidRPr="00813488" w:rsidRDefault="00150095" w:rsidP="00813488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hyperlink r:id="rId7" w:history="1">
        <w:r w:rsidR="008A0AE6" w:rsidRPr="00813488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  <w:u w:val="none"/>
          </w:rPr>
          <w:t>www.pugliaparadise.com</w:t>
        </w:r>
      </w:hyperlink>
      <w:r w:rsidR="008134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A0AE6" w:rsidRPr="0081348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4E89C5A4" w14:textId="77777777" w:rsidR="002E5ECC" w:rsidRDefault="002E5ECC" w:rsidP="008A0AE6">
      <w:pPr>
        <w:jc w:val="right"/>
        <w:rPr>
          <w:rFonts w:ascii="Arial" w:hAnsi="Arial" w:cs="Arial"/>
          <w:sz w:val="24"/>
          <w:szCs w:val="24"/>
        </w:rPr>
      </w:pPr>
    </w:p>
    <w:p w14:paraId="519F0465" w14:textId="35D31C6E" w:rsidR="008A0AE6" w:rsidRPr="008A0AE6" w:rsidRDefault="008A0AE6" w:rsidP="008A0AE6">
      <w:pPr>
        <w:jc w:val="right"/>
        <w:rPr>
          <w:rFonts w:ascii="Arial" w:hAnsi="Arial" w:cs="Arial"/>
          <w:b/>
          <w:bCs/>
          <w:sz w:val="24"/>
          <w:szCs w:val="24"/>
        </w:rPr>
      </w:pPr>
      <w:r w:rsidRPr="008A0AE6">
        <w:rPr>
          <w:rFonts w:ascii="Arial" w:hAnsi="Arial" w:cs="Arial"/>
          <w:b/>
          <w:bCs/>
          <w:sz w:val="24"/>
          <w:szCs w:val="24"/>
        </w:rPr>
        <w:t>Per Richiesta Stampe e Interviste Personalizzate</w:t>
      </w:r>
    </w:p>
    <w:p w14:paraId="7EF68744" w14:textId="24B8491C" w:rsidR="008A0AE6" w:rsidRPr="00813488" w:rsidRDefault="008A0AE6" w:rsidP="00813488">
      <w:pPr>
        <w:spacing w:after="0"/>
        <w:jc w:val="right"/>
        <w:rPr>
          <w:rFonts w:ascii="Arial" w:hAnsi="Arial" w:cs="Arial"/>
          <w:b/>
          <w:bCs/>
          <w:sz w:val="24"/>
          <w:szCs w:val="24"/>
        </w:rPr>
      </w:pPr>
      <w:r w:rsidRPr="00813488">
        <w:rPr>
          <w:rFonts w:ascii="Arial" w:hAnsi="Arial" w:cs="Arial"/>
          <w:b/>
          <w:bCs/>
          <w:sz w:val="24"/>
          <w:szCs w:val="24"/>
        </w:rPr>
        <w:t xml:space="preserve">OGS PR and Communication </w:t>
      </w:r>
    </w:p>
    <w:p w14:paraId="2CB02C96" w14:textId="26B8EA46" w:rsidR="00813488" w:rsidRDefault="008A0AE6" w:rsidP="00813488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Via Koristka 3, Milano 20154</w:t>
      </w:r>
    </w:p>
    <w:p w14:paraId="1F003681" w14:textId="0D9CCE47" w:rsidR="00813488" w:rsidRPr="002E27A1" w:rsidRDefault="00150095" w:rsidP="00813488">
      <w:pPr>
        <w:spacing w:after="0"/>
        <w:jc w:val="right"/>
        <w:rPr>
          <w:rFonts w:ascii="Arial" w:hAnsi="Arial" w:cs="Arial"/>
          <w:color w:val="000000" w:themeColor="text1"/>
          <w:sz w:val="24"/>
          <w:szCs w:val="24"/>
        </w:rPr>
      </w:pPr>
      <w:hyperlink r:id="rId8" w:history="1">
        <w:r w:rsidR="00813488" w:rsidRPr="002E27A1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  <w:u w:val="none"/>
          </w:rPr>
          <w:t>info@ogscommunication.com</w:t>
        </w:r>
      </w:hyperlink>
      <w:r w:rsidR="00813488" w:rsidRPr="002E27A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7AA6F1F1" w14:textId="3F03D55E" w:rsidR="008A0AE6" w:rsidRPr="002E27A1" w:rsidRDefault="00150095" w:rsidP="00813488">
      <w:pPr>
        <w:spacing w:after="0"/>
        <w:jc w:val="right"/>
        <w:rPr>
          <w:rFonts w:ascii="Arial" w:hAnsi="Arial" w:cs="Arial"/>
          <w:color w:val="000000" w:themeColor="text1"/>
          <w:sz w:val="24"/>
          <w:szCs w:val="24"/>
        </w:rPr>
      </w:pPr>
      <w:hyperlink r:id="rId9" w:history="1">
        <w:r w:rsidR="00813488" w:rsidRPr="002E27A1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  <w:u w:val="none"/>
          </w:rPr>
          <w:t>www.ogscommunication.com</w:t>
        </w:r>
      </w:hyperlink>
      <w:r w:rsidR="00813488" w:rsidRPr="002E27A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A0AE6" w:rsidRPr="002E27A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111D5C28" w14:textId="58459598" w:rsidR="00813488" w:rsidRPr="002E27A1" w:rsidRDefault="00150095" w:rsidP="00813488">
      <w:pPr>
        <w:spacing w:after="0"/>
        <w:jc w:val="right"/>
        <w:rPr>
          <w:rFonts w:ascii="Arial" w:hAnsi="Arial" w:cs="Arial"/>
          <w:color w:val="000000" w:themeColor="text1"/>
          <w:sz w:val="24"/>
          <w:szCs w:val="24"/>
        </w:rPr>
      </w:pPr>
      <w:hyperlink r:id="rId10" w:history="1">
        <w:r w:rsidR="00813488" w:rsidRPr="002E27A1">
          <w:rPr>
            <w:rStyle w:val="Collegamentoipertestuale"/>
            <w:rFonts w:ascii="Arial" w:hAnsi="Arial" w:cs="Arial"/>
            <w:color w:val="000000" w:themeColor="text1"/>
            <w:sz w:val="24"/>
            <w:szCs w:val="24"/>
            <w:u w:val="none"/>
          </w:rPr>
          <w:t>press.ogscommunication.com</w:t>
        </w:r>
      </w:hyperlink>
      <w:r w:rsidR="00813488" w:rsidRPr="002E27A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525260C7" w14:textId="77777777" w:rsidR="002E5ECC" w:rsidRDefault="002E5ECC" w:rsidP="008A0AE6">
      <w:pPr>
        <w:jc w:val="right"/>
        <w:rPr>
          <w:rFonts w:ascii="Arial" w:hAnsi="Arial" w:cs="Arial"/>
          <w:sz w:val="24"/>
          <w:szCs w:val="24"/>
        </w:rPr>
      </w:pPr>
    </w:p>
    <w:p w14:paraId="63264055" w14:textId="77777777" w:rsidR="002E5ECC" w:rsidRDefault="002E5ECC" w:rsidP="002E5ECC">
      <w:pPr>
        <w:jc w:val="both"/>
        <w:rPr>
          <w:rFonts w:ascii="Arial" w:hAnsi="Arial" w:cs="Arial"/>
          <w:sz w:val="24"/>
          <w:szCs w:val="24"/>
        </w:rPr>
      </w:pPr>
    </w:p>
    <w:p w14:paraId="17815130" w14:textId="77777777" w:rsidR="002E5ECC" w:rsidRDefault="002E5ECC" w:rsidP="002E5ECC">
      <w:pPr>
        <w:jc w:val="both"/>
        <w:rPr>
          <w:rFonts w:ascii="Arial" w:hAnsi="Arial" w:cs="Arial"/>
          <w:sz w:val="24"/>
          <w:szCs w:val="24"/>
        </w:rPr>
      </w:pPr>
    </w:p>
    <w:p w14:paraId="4501285D" w14:textId="77777777" w:rsidR="002E5ECC" w:rsidRDefault="002E5ECC" w:rsidP="002E5ECC">
      <w:pPr>
        <w:jc w:val="both"/>
        <w:rPr>
          <w:rFonts w:ascii="Arial" w:hAnsi="Arial" w:cs="Arial"/>
          <w:sz w:val="24"/>
          <w:szCs w:val="24"/>
        </w:rPr>
      </w:pPr>
    </w:p>
    <w:p w14:paraId="500EE2D0" w14:textId="77777777" w:rsidR="002E5ECC" w:rsidRDefault="002E5ECC" w:rsidP="002E5ECC">
      <w:pPr>
        <w:jc w:val="both"/>
        <w:rPr>
          <w:rFonts w:ascii="Arial" w:hAnsi="Arial" w:cs="Arial"/>
          <w:sz w:val="24"/>
          <w:szCs w:val="24"/>
        </w:rPr>
      </w:pPr>
    </w:p>
    <w:p w14:paraId="77CF1631" w14:textId="77777777" w:rsidR="002E5ECC" w:rsidRDefault="002E5ECC" w:rsidP="002E5ECC">
      <w:pPr>
        <w:jc w:val="both"/>
        <w:rPr>
          <w:rFonts w:ascii="Arial" w:hAnsi="Arial" w:cs="Arial"/>
          <w:sz w:val="24"/>
          <w:szCs w:val="24"/>
        </w:rPr>
      </w:pPr>
    </w:p>
    <w:p w14:paraId="557F744C" w14:textId="77777777" w:rsidR="002E5ECC" w:rsidRDefault="002E5ECC" w:rsidP="002E5ECC">
      <w:pPr>
        <w:jc w:val="both"/>
        <w:rPr>
          <w:rFonts w:ascii="Arial" w:hAnsi="Arial" w:cs="Arial"/>
          <w:sz w:val="24"/>
          <w:szCs w:val="24"/>
        </w:rPr>
      </w:pPr>
    </w:p>
    <w:p w14:paraId="55847E59" w14:textId="77777777" w:rsidR="002E5ECC" w:rsidRDefault="002E5ECC" w:rsidP="002E5ECC">
      <w:pPr>
        <w:jc w:val="both"/>
        <w:rPr>
          <w:rFonts w:ascii="Arial" w:hAnsi="Arial" w:cs="Arial"/>
          <w:sz w:val="24"/>
          <w:szCs w:val="24"/>
        </w:rPr>
      </w:pPr>
    </w:p>
    <w:p w14:paraId="50D1CFFD" w14:textId="77777777" w:rsidR="002E5ECC" w:rsidRDefault="002E5ECC" w:rsidP="002E5ECC">
      <w:pPr>
        <w:jc w:val="both"/>
        <w:rPr>
          <w:rFonts w:ascii="Arial" w:hAnsi="Arial" w:cs="Arial"/>
          <w:sz w:val="24"/>
          <w:szCs w:val="24"/>
        </w:rPr>
      </w:pPr>
    </w:p>
    <w:p w14:paraId="5300BF91" w14:textId="77777777" w:rsidR="002E5ECC" w:rsidRDefault="002E5ECC" w:rsidP="002E5ECC">
      <w:pPr>
        <w:jc w:val="both"/>
        <w:rPr>
          <w:rFonts w:ascii="Arial" w:hAnsi="Arial" w:cs="Arial"/>
          <w:sz w:val="24"/>
          <w:szCs w:val="24"/>
        </w:rPr>
      </w:pPr>
    </w:p>
    <w:sectPr w:rsidR="002E5ECC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visionView w:inkAnnotations="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D53"/>
    <w:rsid w:val="0000460E"/>
    <w:rsid w:val="00030A44"/>
    <w:rsid w:val="00084995"/>
    <w:rsid w:val="000926C4"/>
    <w:rsid w:val="000A4AAB"/>
    <w:rsid w:val="000C6B64"/>
    <w:rsid w:val="00142BDF"/>
    <w:rsid w:val="00150095"/>
    <w:rsid w:val="00192ABC"/>
    <w:rsid w:val="0023622D"/>
    <w:rsid w:val="00242270"/>
    <w:rsid w:val="0024590A"/>
    <w:rsid w:val="002938F6"/>
    <w:rsid w:val="00297292"/>
    <w:rsid w:val="002E27A1"/>
    <w:rsid w:val="002E5ECC"/>
    <w:rsid w:val="002F58AB"/>
    <w:rsid w:val="00332ABE"/>
    <w:rsid w:val="00390B04"/>
    <w:rsid w:val="00492C2A"/>
    <w:rsid w:val="005155B9"/>
    <w:rsid w:val="00523C9E"/>
    <w:rsid w:val="005A3F76"/>
    <w:rsid w:val="00621C6A"/>
    <w:rsid w:val="00626E90"/>
    <w:rsid w:val="006721AE"/>
    <w:rsid w:val="006921EE"/>
    <w:rsid w:val="006A7F71"/>
    <w:rsid w:val="006E5D47"/>
    <w:rsid w:val="00702863"/>
    <w:rsid w:val="0075356D"/>
    <w:rsid w:val="00756E12"/>
    <w:rsid w:val="00793091"/>
    <w:rsid w:val="007C4D53"/>
    <w:rsid w:val="007F0682"/>
    <w:rsid w:val="00813488"/>
    <w:rsid w:val="00857F24"/>
    <w:rsid w:val="008804E4"/>
    <w:rsid w:val="008804E9"/>
    <w:rsid w:val="00884D66"/>
    <w:rsid w:val="008A0AE6"/>
    <w:rsid w:val="008D2B09"/>
    <w:rsid w:val="00925946"/>
    <w:rsid w:val="00953BA5"/>
    <w:rsid w:val="00977206"/>
    <w:rsid w:val="009C09F7"/>
    <w:rsid w:val="009E2B39"/>
    <w:rsid w:val="00A173A8"/>
    <w:rsid w:val="00A409FF"/>
    <w:rsid w:val="00A628DA"/>
    <w:rsid w:val="00AA686B"/>
    <w:rsid w:val="00AB2187"/>
    <w:rsid w:val="00B04AFF"/>
    <w:rsid w:val="00B53299"/>
    <w:rsid w:val="00BB0AE2"/>
    <w:rsid w:val="00CA0982"/>
    <w:rsid w:val="00DB3B74"/>
    <w:rsid w:val="00DC77CB"/>
    <w:rsid w:val="00E1116F"/>
    <w:rsid w:val="00E5086A"/>
    <w:rsid w:val="00E97AC2"/>
    <w:rsid w:val="00EE2AEB"/>
    <w:rsid w:val="00F164C2"/>
    <w:rsid w:val="00F31A18"/>
    <w:rsid w:val="00F5099B"/>
    <w:rsid w:val="00FC69AD"/>
    <w:rsid w:val="00FD1DCD"/>
    <w:rsid w:val="00FD7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9AD25"/>
  <w15:chartTrackingRefBased/>
  <w15:docId w15:val="{40208718-7DBF-4AF5-95DE-772568CD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A7F71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8A0AE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8A0AE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32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32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ogscommunication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www.pugliaparadise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pugliaparadise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press.ogscommunication.com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ogscommunication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1545</TotalTime>
  <Pages>3</Pages>
  <Words>922</Words>
  <Characters>5258</Characters>
  <Application>Microsoft Office Word</Application>
  <DocSecurity>0</DocSecurity>
  <Lines>43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Elena</dc:creator>
  <cp:keywords/>
  <dc:description/>
  <cp:lastModifiedBy>Maria Elena</cp:lastModifiedBy>
  <cp:revision>51</cp:revision>
  <dcterms:created xsi:type="dcterms:W3CDTF">2023-02-06T13:42:00Z</dcterms:created>
  <dcterms:modified xsi:type="dcterms:W3CDTF">2023-02-20T11:43:00Z</dcterms:modified>
</cp:coreProperties>
</file>