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7AE" w14:textId="109B91A4" w:rsidR="00C4426A" w:rsidRDefault="00C4426A" w:rsidP="000719EF">
      <w:pPr>
        <w:spacing w:after="240" w:line="240" w:lineRule="auto"/>
        <w:jc w:val="right"/>
        <w:rPr>
          <w:rFonts w:ascii="Arial" w:eastAsia="Arial" w:hAnsi="Arial" w:cs="Arial"/>
          <w:sz w:val="20"/>
          <w:szCs w:val="20"/>
          <w:bdr w:val="nil"/>
          <w:lang w:val="pt-PT"/>
        </w:rPr>
      </w:pPr>
      <w:r>
        <w:rPr>
          <w:rFonts w:ascii="Arial" w:eastAsia="Arial" w:hAnsi="Arial" w:cs="Arial"/>
          <w:sz w:val="20"/>
          <w:szCs w:val="20"/>
          <w:bdr w:val="nil"/>
          <w:lang w:val="pt-PT"/>
        </w:rPr>
        <w:t>Lisboa</w:t>
      </w:r>
      <w:r w:rsidRPr="00796646"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, </w:t>
      </w:r>
      <w:r w:rsidR="00A64205">
        <w:rPr>
          <w:rFonts w:ascii="Arial" w:eastAsia="Arial" w:hAnsi="Arial" w:cs="Arial"/>
          <w:sz w:val="20"/>
          <w:szCs w:val="20"/>
          <w:bdr w:val="nil"/>
          <w:lang w:val="pt-PT"/>
        </w:rPr>
        <w:t>9</w:t>
      </w:r>
      <w:r w:rsidR="0068020F"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de </w:t>
      </w:r>
      <w:r w:rsidR="009A5E93">
        <w:rPr>
          <w:rFonts w:ascii="Arial" w:eastAsia="Arial" w:hAnsi="Arial" w:cs="Arial"/>
          <w:sz w:val="20"/>
          <w:szCs w:val="20"/>
          <w:bdr w:val="nil"/>
          <w:lang w:val="pt-PT"/>
        </w:rPr>
        <w:t>março</w:t>
      </w:r>
      <w:r w:rsidR="0073259E"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 de 2023</w:t>
      </w:r>
    </w:p>
    <w:p w14:paraId="5CB9D996" w14:textId="4FA53CE5" w:rsidR="00C4426A" w:rsidRDefault="002070A5" w:rsidP="009A5E93">
      <w:pPr>
        <w:spacing w:after="240" w:line="240" w:lineRule="auto"/>
        <w:jc w:val="center"/>
        <w:rPr>
          <w:rFonts w:ascii="Arial" w:eastAsia="Arial" w:hAnsi="Arial" w:cs="Arial"/>
          <w:b/>
          <w:bCs/>
          <w:color w:val="414042"/>
          <w:bdr w:val="nil"/>
          <w:lang w:val="pt-PT"/>
        </w:rPr>
      </w:pPr>
      <w:r w:rsidRPr="002070A5">
        <w:rPr>
          <w:rFonts w:ascii="Arial" w:eastAsia="Arial" w:hAnsi="Arial" w:cs="Arial"/>
          <w:b/>
          <w:bCs/>
          <w:color w:val="414042"/>
          <w:bdr w:val="nil"/>
          <w:lang w:val="pt-PT"/>
        </w:rPr>
        <w:t xml:space="preserve">DPD lança Barómetro </w:t>
      </w:r>
      <w:r w:rsidR="00690194">
        <w:rPr>
          <w:rFonts w:ascii="Arial" w:eastAsia="Arial" w:hAnsi="Arial" w:cs="Arial"/>
          <w:b/>
          <w:bCs/>
          <w:color w:val="414042"/>
          <w:bdr w:val="nil"/>
          <w:lang w:val="pt-PT"/>
        </w:rPr>
        <w:t>E</w:t>
      </w:r>
      <w:r w:rsidRPr="002070A5">
        <w:rPr>
          <w:rFonts w:ascii="Arial" w:eastAsia="Arial" w:hAnsi="Arial" w:cs="Arial"/>
          <w:b/>
          <w:bCs/>
          <w:color w:val="414042"/>
          <w:bdr w:val="nil"/>
          <w:lang w:val="pt-PT"/>
        </w:rPr>
        <w:t>-Shopper 202</w:t>
      </w:r>
      <w:r w:rsidR="006879DE">
        <w:rPr>
          <w:rFonts w:ascii="Arial" w:eastAsia="Arial" w:hAnsi="Arial" w:cs="Arial"/>
          <w:b/>
          <w:bCs/>
          <w:color w:val="414042"/>
          <w:bdr w:val="nil"/>
          <w:lang w:val="pt-PT"/>
        </w:rPr>
        <w:t>2</w:t>
      </w:r>
    </w:p>
    <w:p w14:paraId="45B04574" w14:textId="2EC2712B" w:rsidR="0085380A" w:rsidRPr="009A5E93" w:rsidRDefault="008C7BF6" w:rsidP="009A5E93">
      <w:pPr>
        <w:spacing w:after="360" w:line="240" w:lineRule="auto"/>
        <w:jc w:val="center"/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</w:pPr>
      <w:r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Quase metade</w:t>
      </w:r>
      <w:r w:rsidR="00122C56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 xml:space="preserve"> dos consumidores online </w:t>
      </w:r>
      <w:r w:rsidR="00EE6BEF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compra</w:t>
      </w:r>
      <w:r w:rsidR="00EA4181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m</w:t>
      </w:r>
      <w:r w:rsidR="00EE6BEF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 xml:space="preserve"> </w:t>
      </w:r>
      <w:r w:rsidR="00DA7098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produtos</w:t>
      </w:r>
      <w:r w:rsidR="00EE6BEF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 xml:space="preserve"> </w:t>
      </w:r>
      <w:r w:rsidR="009E470D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e</w:t>
      </w:r>
      <w:r w:rsidR="00C04BBD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>m</w:t>
      </w:r>
      <w:r w:rsidR="003D3931" w:rsidRPr="009A5E93">
        <w:rPr>
          <w:rFonts w:ascii="Arial" w:eastAsia="Arial" w:hAnsi="Arial" w:cs="Arial"/>
          <w:b/>
          <w:bCs/>
          <w:color w:val="414042"/>
          <w:sz w:val="40"/>
          <w:szCs w:val="40"/>
          <w:bdr w:val="nil"/>
          <w:lang w:val="pt-PT"/>
        </w:rPr>
        <w:t xml:space="preserve"> segunda mão</w:t>
      </w:r>
    </w:p>
    <w:p w14:paraId="65171BF7" w14:textId="1A2868F5" w:rsidR="000E575D" w:rsidRPr="0021187E" w:rsidRDefault="00D22EE9" w:rsidP="15D22033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bCs/>
          <w:shd w:val="clear" w:color="auto" w:fill="FFFFFF"/>
          <w:lang w:val="pt-PT"/>
        </w:rPr>
      </w:pP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Plataformas C2C surgem pela primeira vez </w:t>
      </w:r>
      <w:r w:rsidR="0016711C" w:rsidRPr="0021187E">
        <w:rPr>
          <w:rFonts w:ascii="Arial" w:hAnsi="Arial" w:cs="Arial"/>
          <w:b/>
          <w:bCs/>
          <w:shd w:val="clear" w:color="auto" w:fill="FFFFFF"/>
          <w:lang w:val="pt-PT"/>
        </w:rPr>
        <w:t>no Barómetro e-Shopper</w:t>
      </w:r>
      <w:r w:rsidR="00C31A18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, </w:t>
      </w:r>
      <w:r w:rsidR="009A5E93" w:rsidRPr="0021187E">
        <w:rPr>
          <w:rFonts w:ascii="Arial" w:hAnsi="Arial" w:cs="Arial"/>
          <w:b/>
          <w:bCs/>
          <w:shd w:val="clear" w:color="auto" w:fill="FFFFFF"/>
          <w:lang w:val="pt-PT"/>
        </w:rPr>
        <w:t>destacando a preferência de 73%</w:t>
      </w:r>
      <w:r w:rsidR="00F72A37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 dos</w:t>
      </w:r>
      <w:r w:rsidR="009A5E93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 </w:t>
      </w:r>
      <w:r w:rsidR="00BC0784" w:rsidRPr="0021187E">
        <w:rPr>
          <w:rFonts w:ascii="Arial" w:hAnsi="Arial" w:cs="Arial"/>
          <w:b/>
          <w:bCs/>
          <w:shd w:val="clear" w:color="auto" w:fill="FFFFFF"/>
          <w:lang w:val="pt-PT"/>
        </w:rPr>
        <w:t>consumidores online</w:t>
      </w:r>
      <w:r w:rsidR="009A5E93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 em comprar produtos em segunda mão pelo preço mais baixo</w:t>
      </w:r>
      <w:r w:rsidR="00DA25D0" w:rsidRPr="0021187E">
        <w:rPr>
          <w:rFonts w:ascii="Arial" w:hAnsi="Arial" w:cs="Arial"/>
          <w:b/>
          <w:bCs/>
          <w:shd w:val="clear" w:color="auto" w:fill="FFFFFF"/>
          <w:lang w:val="pt-PT"/>
        </w:rPr>
        <w:t>;</w:t>
      </w:r>
    </w:p>
    <w:p w14:paraId="3DD2AB53" w14:textId="77777777" w:rsidR="008E5461" w:rsidRPr="0021187E" w:rsidRDefault="008E5461" w:rsidP="008E5461">
      <w:pPr>
        <w:pStyle w:val="PargrafodaLista"/>
        <w:spacing w:line="240" w:lineRule="auto"/>
        <w:ind w:left="714"/>
        <w:jc w:val="both"/>
        <w:rPr>
          <w:rFonts w:ascii="Arial" w:hAnsi="Arial" w:cs="Arial"/>
          <w:b/>
          <w:bCs/>
          <w:shd w:val="clear" w:color="auto" w:fill="FFFFFF"/>
          <w:lang w:val="pt-PT"/>
        </w:rPr>
      </w:pPr>
    </w:p>
    <w:p w14:paraId="2617DC21" w14:textId="1AEAEB11" w:rsidR="006253D5" w:rsidRPr="0021187E" w:rsidRDefault="006253D5" w:rsidP="00F141A6">
      <w:pPr>
        <w:pStyle w:val="PargrafodaLista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PT"/>
        </w:rPr>
      </w:pP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>O número de e-shoppers regulares diminui</w:t>
      </w:r>
      <w:r w:rsidR="0058570A" w:rsidRPr="0021187E">
        <w:rPr>
          <w:rFonts w:ascii="Arial" w:hAnsi="Arial" w:cs="Arial"/>
          <w:b/>
          <w:bCs/>
          <w:shd w:val="clear" w:color="auto" w:fill="FFFFFF"/>
          <w:lang w:val="pt-PT"/>
        </w:rPr>
        <w:t>u</w:t>
      </w:r>
      <w:r w:rsidR="0043233B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 face ao ano passado</w:t>
      </w: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, mas são </w:t>
      </w:r>
      <w:r w:rsidR="0043233B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muito </w:t>
      </w: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mais que no período </w:t>
      </w:r>
      <w:r w:rsidR="00C31A18" w:rsidRPr="0021187E">
        <w:rPr>
          <w:rFonts w:ascii="Arial" w:hAnsi="Arial" w:cs="Arial"/>
          <w:b/>
          <w:bCs/>
          <w:shd w:val="clear" w:color="auto" w:fill="FFFFFF"/>
          <w:lang w:val="pt-PT"/>
        </w:rPr>
        <w:t>pré-</w:t>
      </w: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Covid, representando quase 40% dos </w:t>
      </w:r>
      <w:r w:rsidR="00BC0784" w:rsidRPr="0021187E">
        <w:rPr>
          <w:rFonts w:ascii="Arial" w:hAnsi="Arial" w:cs="Arial"/>
          <w:b/>
          <w:bCs/>
          <w:shd w:val="clear" w:color="auto" w:fill="FFFFFF"/>
          <w:lang w:val="pt-PT"/>
        </w:rPr>
        <w:t>compradores</w:t>
      </w: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>;</w:t>
      </w:r>
    </w:p>
    <w:p w14:paraId="714F87C5" w14:textId="77777777" w:rsidR="006253D5" w:rsidRPr="0021187E" w:rsidRDefault="006253D5" w:rsidP="00F141A6">
      <w:pPr>
        <w:pStyle w:val="PargrafodaLista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PT"/>
        </w:rPr>
      </w:pPr>
    </w:p>
    <w:p w14:paraId="4379DD0C" w14:textId="245E6C35" w:rsidR="00E66E1C" w:rsidRPr="0021187E" w:rsidRDefault="00BC0784" w:rsidP="00F141A6">
      <w:pPr>
        <w:pStyle w:val="PargrafodaLista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shd w:val="clear" w:color="auto" w:fill="FFFFFF"/>
          <w:lang w:val="pt-PT"/>
        </w:rPr>
      </w:pP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Os </w:t>
      </w:r>
      <w:r w:rsidR="00F72A37" w:rsidRPr="0021187E">
        <w:rPr>
          <w:rFonts w:ascii="Arial" w:hAnsi="Arial" w:cs="Arial"/>
          <w:b/>
          <w:bCs/>
          <w:shd w:val="clear" w:color="auto" w:fill="FFFFFF"/>
          <w:lang w:val="pt-PT"/>
        </w:rPr>
        <w:t>e-shoppers</w:t>
      </w:r>
      <w:r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 regulares </w:t>
      </w:r>
      <w:r w:rsidR="00AD4F37" w:rsidRPr="0021187E">
        <w:rPr>
          <w:rFonts w:ascii="Arial" w:hAnsi="Arial" w:cs="Arial"/>
          <w:b/>
          <w:bCs/>
          <w:shd w:val="clear" w:color="auto" w:fill="FFFFFF"/>
          <w:lang w:val="pt-PT"/>
        </w:rPr>
        <w:t xml:space="preserve">portugueses </w:t>
      </w:r>
      <w:r w:rsidR="001D0AF2" w:rsidRPr="0021187E">
        <w:rPr>
          <w:rFonts w:ascii="Arial" w:hAnsi="Arial" w:cs="Arial"/>
          <w:b/>
          <w:bCs/>
          <w:shd w:val="clear" w:color="auto" w:fill="FFFFFF"/>
          <w:lang w:val="pt-PT"/>
        </w:rPr>
        <w:t>são mais sensíveis ao preço e procuram melhores negócios que os seus pares europeus</w:t>
      </w:r>
      <w:r w:rsidR="008823B4" w:rsidRPr="0021187E">
        <w:rPr>
          <w:rFonts w:ascii="Arial" w:hAnsi="Arial" w:cs="Arial"/>
          <w:b/>
          <w:bCs/>
          <w:shd w:val="clear" w:color="auto" w:fill="FFFFFF"/>
          <w:lang w:val="pt-PT"/>
        </w:rPr>
        <w:t>.</w:t>
      </w:r>
    </w:p>
    <w:p w14:paraId="5867DA88" w14:textId="77777777" w:rsidR="009A5E93" w:rsidRPr="00E402C2" w:rsidRDefault="009A5E93" w:rsidP="00E54F3A">
      <w:pPr>
        <w:spacing w:line="360" w:lineRule="auto"/>
        <w:jc w:val="both"/>
        <w:rPr>
          <w:rFonts w:ascii="Arial" w:hAnsi="Arial" w:cs="Arial"/>
          <w:sz w:val="10"/>
          <w:szCs w:val="10"/>
          <w:shd w:val="clear" w:color="auto" w:fill="FFFFFF"/>
          <w:lang w:val="pt-PT"/>
        </w:rPr>
      </w:pPr>
    </w:p>
    <w:p w14:paraId="44809EFA" w14:textId="31008001" w:rsidR="009D1AE8" w:rsidRPr="009D7855" w:rsidRDefault="009C27CF" w:rsidP="00E54F3A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 xml:space="preserve">Cerca de metade dos consumidores online (e-shoppers) portugueses admite </w:t>
      </w:r>
      <w:r w:rsidR="00AB32A8" w:rsidRPr="009D7855">
        <w:rPr>
          <w:rFonts w:ascii="Arial" w:hAnsi="Arial" w:cs="Arial"/>
          <w:shd w:val="clear" w:color="auto" w:fill="FFFFFF"/>
          <w:lang w:val="pt-PT"/>
        </w:rPr>
        <w:t>comprar produtos em segunda mão</w:t>
      </w:r>
      <w:r w:rsidR="00CA020C" w:rsidRPr="009D7855">
        <w:rPr>
          <w:rFonts w:ascii="Arial" w:hAnsi="Arial" w:cs="Arial"/>
          <w:shd w:val="clear" w:color="auto" w:fill="FFFFFF"/>
          <w:lang w:val="pt-PT"/>
        </w:rPr>
        <w:t>, fazendo</w:t>
      </w:r>
      <w:r w:rsidR="008823B4">
        <w:rPr>
          <w:rFonts w:ascii="Arial" w:hAnsi="Arial" w:cs="Arial"/>
          <w:shd w:val="clear" w:color="auto" w:fill="FFFFFF"/>
          <w:lang w:val="pt-PT"/>
        </w:rPr>
        <w:t>-o</w:t>
      </w:r>
      <w:r w:rsidR="00CA020C" w:rsidRPr="009D7855">
        <w:rPr>
          <w:rFonts w:ascii="Arial" w:hAnsi="Arial" w:cs="Arial"/>
          <w:shd w:val="clear" w:color="auto" w:fill="FFFFFF"/>
          <w:lang w:val="pt-PT"/>
        </w:rPr>
        <w:t xml:space="preserve"> em </w:t>
      </w:r>
      <w:r w:rsidR="00437070" w:rsidRPr="009D7855">
        <w:rPr>
          <w:rFonts w:ascii="Arial" w:hAnsi="Arial" w:cs="Arial"/>
          <w:shd w:val="clear" w:color="auto" w:fill="FFFFFF"/>
          <w:lang w:val="pt-PT"/>
        </w:rPr>
        <w:t>média</w:t>
      </w:r>
      <w:r w:rsidR="00CA020C" w:rsidRPr="009D7855">
        <w:rPr>
          <w:rFonts w:ascii="Arial" w:hAnsi="Arial" w:cs="Arial"/>
          <w:shd w:val="clear" w:color="auto" w:fill="FFFFFF"/>
          <w:lang w:val="pt-PT"/>
        </w:rPr>
        <w:t xml:space="preserve"> oito vezes por ano</w:t>
      </w:r>
      <w:r w:rsidR="00AB32A8" w:rsidRPr="009D7855">
        <w:rPr>
          <w:rFonts w:ascii="Arial" w:hAnsi="Arial" w:cs="Arial"/>
          <w:shd w:val="clear" w:color="auto" w:fill="FFFFFF"/>
          <w:lang w:val="pt-PT"/>
        </w:rPr>
        <w:t>.</w:t>
      </w:r>
      <w:r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CA020C" w:rsidRPr="009D7855">
        <w:rPr>
          <w:rFonts w:ascii="Arial" w:hAnsi="Arial" w:cs="Arial"/>
          <w:shd w:val="clear" w:color="auto" w:fill="FFFFFF"/>
          <w:lang w:val="pt-PT"/>
        </w:rPr>
        <w:t>Esta é uma das principais conclusões do Barómetro e-Shopper 2022 da DPD, empresa líder no mercado doméstico do transporte expresso</w:t>
      </w:r>
      <w:r w:rsidR="00437070" w:rsidRPr="009D7855">
        <w:rPr>
          <w:rFonts w:ascii="Arial" w:hAnsi="Arial" w:cs="Arial"/>
          <w:shd w:val="clear" w:color="auto" w:fill="FFFFFF"/>
          <w:lang w:val="pt-PT"/>
        </w:rPr>
        <w:t>, que divulga agora os resultados da sua maior e mais completa pesquisa sobre e-commerce em Portugal referentes a 2022.</w:t>
      </w:r>
      <w:r w:rsidR="00111152" w:rsidRPr="009D7855">
        <w:rPr>
          <w:rFonts w:ascii="Arial" w:hAnsi="Arial" w:cs="Arial"/>
          <w:shd w:val="clear" w:color="auto" w:fill="FFFFFF"/>
          <w:lang w:val="pt-PT"/>
        </w:rPr>
        <w:t xml:space="preserve"> De </w:t>
      </w:r>
      <w:r w:rsidR="00D429BD" w:rsidRPr="009D7855">
        <w:rPr>
          <w:rFonts w:ascii="Arial" w:hAnsi="Arial" w:cs="Arial"/>
          <w:shd w:val="clear" w:color="auto" w:fill="FFFFFF"/>
          <w:lang w:val="pt-PT"/>
        </w:rPr>
        <w:t xml:space="preserve">acordo com o relatório, </w:t>
      </w:r>
      <w:r w:rsidR="003F5C61" w:rsidRPr="009D7855">
        <w:rPr>
          <w:rFonts w:ascii="Arial" w:hAnsi="Arial" w:cs="Arial"/>
          <w:shd w:val="clear" w:color="auto" w:fill="FFFFFF"/>
          <w:lang w:val="pt-PT"/>
        </w:rPr>
        <w:t>73</w:t>
      </w:r>
      <w:r w:rsidR="00405F9D" w:rsidRPr="009D7855">
        <w:rPr>
          <w:rFonts w:ascii="Arial" w:hAnsi="Arial" w:cs="Arial"/>
          <w:shd w:val="clear" w:color="auto" w:fill="FFFFFF"/>
          <w:lang w:val="pt-PT"/>
        </w:rPr>
        <w:t>%</w:t>
      </w:r>
      <w:r w:rsidR="008A31FB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A234B4" w:rsidRPr="009D7855">
        <w:rPr>
          <w:rFonts w:ascii="Arial" w:hAnsi="Arial" w:cs="Arial"/>
          <w:shd w:val="clear" w:color="auto" w:fill="FFFFFF"/>
          <w:lang w:val="pt-PT"/>
        </w:rPr>
        <w:t xml:space="preserve">dos </w:t>
      </w:r>
      <w:r w:rsidR="008A31FB" w:rsidRPr="009D7855">
        <w:rPr>
          <w:rFonts w:ascii="Arial" w:hAnsi="Arial" w:cs="Arial"/>
          <w:shd w:val="clear" w:color="auto" w:fill="FFFFFF"/>
          <w:lang w:val="pt-PT"/>
        </w:rPr>
        <w:t xml:space="preserve">e-shoppers </w:t>
      </w:r>
      <w:r w:rsidR="003F5C61" w:rsidRPr="009D7855">
        <w:rPr>
          <w:rFonts w:ascii="Arial" w:hAnsi="Arial" w:cs="Arial"/>
          <w:shd w:val="clear" w:color="auto" w:fill="FFFFFF"/>
          <w:lang w:val="pt-PT"/>
        </w:rPr>
        <w:t xml:space="preserve">prefere comprar produtos </w:t>
      </w:r>
      <w:r w:rsidR="00D429BD" w:rsidRPr="009D7855">
        <w:rPr>
          <w:rFonts w:ascii="Arial" w:hAnsi="Arial" w:cs="Arial"/>
          <w:shd w:val="clear" w:color="auto" w:fill="FFFFFF"/>
          <w:lang w:val="pt-PT"/>
        </w:rPr>
        <w:t xml:space="preserve">usados </w:t>
      </w:r>
      <w:r w:rsidR="003F5C61" w:rsidRPr="009D7855">
        <w:rPr>
          <w:rFonts w:ascii="Arial" w:hAnsi="Arial" w:cs="Arial"/>
          <w:shd w:val="clear" w:color="auto" w:fill="FFFFFF"/>
          <w:lang w:val="pt-PT"/>
        </w:rPr>
        <w:t>em</w:t>
      </w:r>
      <w:r w:rsidR="008A31FB" w:rsidRPr="009D7855">
        <w:rPr>
          <w:rFonts w:ascii="Arial" w:hAnsi="Arial" w:cs="Arial"/>
          <w:shd w:val="clear" w:color="auto" w:fill="FFFFFF"/>
          <w:lang w:val="pt-PT"/>
        </w:rPr>
        <w:t xml:space="preserve"> plataformas C2C</w:t>
      </w:r>
      <w:r w:rsidR="00363C04" w:rsidRPr="009D7855">
        <w:rPr>
          <w:rFonts w:ascii="Arial" w:hAnsi="Arial" w:cs="Arial"/>
          <w:shd w:val="clear" w:color="auto" w:fill="FFFFFF"/>
          <w:lang w:val="pt-PT"/>
        </w:rPr>
        <w:t xml:space="preserve"> (</w:t>
      </w:r>
      <w:r w:rsidR="00D429BD" w:rsidRPr="009D7855">
        <w:rPr>
          <w:rFonts w:ascii="Arial" w:hAnsi="Arial" w:cs="Arial"/>
          <w:shd w:val="clear" w:color="auto" w:fill="FFFFFF"/>
          <w:lang w:val="pt-PT"/>
        </w:rPr>
        <w:t>consum</w:t>
      </w:r>
      <w:r w:rsidR="003854C7" w:rsidRPr="009D7855">
        <w:rPr>
          <w:rFonts w:ascii="Arial" w:hAnsi="Arial" w:cs="Arial"/>
          <w:shd w:val="clear" w:color="auto" w:fill="FFFFFF"/>
          <w:lang w:val="pt-PT"/>
        </w:rPr>
        <w:t>er-to-consumer</w:t>
      </w:r>
      <w:r w:rsidR="00363C04" w:rsidRPr="009D7855">
        <w:rPr>
          <w:rFonts w:ascii="Arial" w:hAnsi="Arial" w:cs="Arial"/>
          <w:shd w:val="clear" w:color="auto" w:fill="FFFFFF"/>
          <w:lang w:val="pt-PT"/>
        </w:rPr>
        <w:t>)</w:t>
      </w:r>
      <w:r w:rsidR="00324D85" w:rsidRPr="009D7855">
        <w:rPr>
          <w:rFonts w:ascii="Arial" w:hAnsi="Arial" w:cs="Arial"/>
          <w:shd w:val="clear" w:color="auto" w:fill="FFFFFF"/>
          <w:lang w:val="pt-PT"/>
        </w:rPr>
        <w:t xml:space="preserve">, </w:t>
      </w:r>
      <w:r w:rsidR="007C0816" w:rsidRPr="009D7855">
        <w:rPr>
          <w:rFonts w:ascii="Arial" w:hAnsi="Arial" w:cs="Arial"/>
          <w:shd w:val="clear" w:color="auto" w:fill="FFFFFF"/>
          <w:lang w:val="pt-PT"/>
        </w:rPr>
        <w:t xml:space="preserve">porque </w:t>
      </w:r>
      <w:r w:rsidR="00694638" w:rsidRPr="009D7855">
        <w:rPr>
          <w:rFonts w:ascii="Arial" w:hAnsi="Arial" w:cs="Arial"/>
          <w:shd w:val="clear" w:color="auto" w:fill="FFFFFF"/>
          <w:lang w:val="pt-PT"/>
        </w:rPr>
        <w:t>é mais barato do que adquirir</w:t>
      </w:r>
      <w:r w:rsidR="6C96ACB3" w:rsidRPr="009D7855">
        <w:rPr>
          <w:rFonts w:ascii="Arial" w:hAnsi="Arial" w:cs="Arial"/>
          <w:shd w:val="clear" w:color="auto" w:fill="FFFFFF"/>
          <w:lang w:val="pt-PT"/>
        </w:rPr>
        <w:t>em</w:t>
      </w:r>
      <w:r w:rsidR="00694638" w:rsidRPr="009D7855">
        <w:rPr>
          <w:rFonts w:ascii="Arial" w:hAnsi="Arial" w:cs="Arial"/>
          <w:shd w:val="clear" w:color="auto" w:fill="FFFFFF"/>
          <w:lang w:val="pt-PT"/>
        </w:rPr>
        <w:t xml:space="preserve"> produtos novos</w:t>
      </w:r>
      <w:r w:rsidR="00626F7C" w:rsidRPr="009D7855">
        <w:rPr>
          <w:rFonts w:ascii="Arial" w:hAnsi="Arial" w:cs="Arial"/>
          <w:shd w:val="clear" w:color="auto" w:fill="FFFFFF"/>
          <w:lang w:val="pt-PT"/>
        </w:rPr>
        <w:t xml:space="preserve">. </w:t>
      </w:r>
      <w:r w:rsidR="00817941" w:rsidRPr="009D7855">
        <w:rPr>
          <w:rFonts w:ascii="Arial" w:hAnsi="Arial" w:cs="Arial"/>
          <w:shd w:val="clear" w:color="auto" w:fill="FFFFFF"/>
          <w:lang w:val="pt-PT"/>
        </w:rPr>
        <w:t xml:space="preserve">Já do lado de quem vende nestas plataformas, </w:t>
      </w:r>
      <w:r w:rsidR="00742E70" w:rsidRPr="009D7855">
        <w:rPr>
          <w:rFonts w:ascii="Arial" w:hAnsi="Arial" w:cs="Arial"/>
          <w:shd w:val="clear" w:color="auto" w:fill="FFFFFF"/>
          <w:lang w:val="pt-PT"/>
        </w:rPr>
        <w:t xml:space="preserve">73% </w:t>
      </w:r>
      <w:r w:rsidR="00565389" w:rsidRPr="009D7855">
        <w:rPr>
          <w:rFonts w:ascii="Arial" w:hAnsi="Arial" w:cs="Arial"/>
          <w:shd w:val="clear" w:color="auto" w:fill="FFFFFF"/>
          <w:lang w:val="pt-PT"/>
        </w:rPr>
        <w:t xml:space="preserve">admite </w:t>
      </w:r>
      <w:r w:rsidR="00B44044" w:rsidRPr="009D7855">
        <w:rPr>
          <w:rFonts w:ascii="Arial" w:hAnsi="Arial" w:cs="Arial"/>
          <w:shd w:val="clear" w:color="auto" w:fill="FFFFFF"/>
          <w:lang w:val="pt-PT"/>
        </w:rPr>
        <w:t xml:space="preserve">fazê-lo para libertar </w:t>
      </w:r>
      <w:r w:rsidR="00626F7C" w:rsidRPr="009D7855">
        <w:rPr>
          <w:rFonts w:ascii="Arial" w:hAnsi="Arial" w:cs="Arial"/>
          <w:shd w:val="clear" w:color="auto" w:fill="FFFFFF"/>
          <w:lang w:val="pt-PT"/>
        </w:rPr>
        <w:t>espaço</w:t>
      </w:r>
      <w:r w:rsidR="00B2400B" w:rsidRPr="009D7855">
        <w:rPr>
          <w:rFonts w:ascii="Arial" w:hAnsi="Arial" w:cs="Arial"/>
          <w:shd w:val="clear" w:color="auto" w:fill="FFFFFF"/>
          <w:lang w:val="pt-PT"/>
        </w:rPr>
        <w:t xml:space="preserve"> em casa</w:t>
      </w:r>
      <w:r w:rsidR="00E66FE4" w:rsidRPr="009D7855">
        <w:rPr>
          <w:rFonts w:ascii="Arial" w:hAnsi="Arial" w:cs="Arial"/>
          <w:shd w:val="clear" w:color="auto" w:fill="FFFFFF"/>
          <w:lang w:val="pt-PT"/>
        </w:rPr>
        <w:t>,</w:t>
      </w:r>
      <w:r w:rsidR="00B2400B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5D2283" w:rsidRPr="009D7855">
        <w:rPr>
          <w:rFonts w:ascii="Arial" w:hAnsi="Arial" w:cs="Arial"/>
          <w:shd w:val="clear" w:color="auto" w:fill="FFFFFF"/>
          <w:lang w:val="pt-PT"/>
        </w:rPr>
        <w:t xml:space="preserve">enquanto 68% refere </w:t>
      </w:r>
      <w:r w:rsidR="009B5351" w:rsidRPr="009D7855">
        <w:rPr>
          <w:rFonts w:ascii="Arial" w:hAnsi="Arial" w:cs="Arial"/>
          <w:shd w:val="clear" w:color="auto" w:fill="FFFFFF"/>
          <w:lang w:val="pt-PT"/>
        </w:rPr>
        <w:t xml:space="preserve">querer desfazer-se de artigos em boas condições que nunca usou, </w:t>
      </w:r>
      <w:r w:rsidR="00B2400B" w:rsidRPr="009D7855">
        <w:rPr>
          <w:rFonts w:ascii="Arial" w:hAnsi="Arial" w:cs="Arial"/>
          <w:shd w:val="clear" w:color="auto" w:fill="FFFFFF"/>
          <w:lang w:val="pt-PT"/>
        </w:rPr>
        <w:t>e 6</w:t>
      </w:r>
      <w:r w:rsidR="0037755E" w:rsidRPr="009D7855">
        <w:rPr>
          <w:rFonts w:ascii="Arial" w:hAnsi="Arial" w:cs="Arial"/>
          <w:shd w:val="clear" w:color="auto" w:fill="FFFFFF"/>
          <w:lang w:val="pt-PT"/>
        </w:rPr>
        <w:t>5</w:t>
      </w:r>
      <w:r w:rsidR="00B2400B" w:rsidRPr="009D7855">
        <w:rPr>
          <w:rFonts w:ascii="Arial" w:hAnsi="Arial" w:cs="Arial"/>
          <w:shd w:val="clear" w:color="auto" w:fill="FFFFFF"/>
          <w:lang w:val="pt-PT"/>
        </w:rPr>
        <w:t>%</w:t>
      </w:r>
      <w:r w:rsidR="00626F7C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9D1AE8" w:rsidRPr="009D7855">
        <w:rPr>
          <w:rFonts w:ascii="Arial" w:hAnsi="Arial" w:cs="Arial"/>
          <w:shd w:val="clear" w:color="auto" w:fill="FFFFFF"/>
          <w:lang w:val="pt-PT"/>
        </w:rPr>
        <w:t xml:space="preserve">acredita </w:t>
      </w:r>
      <w:r w:rsidR="00CF0964" w:rsidRPr="009D7855">
        <w:rPr>
          <w:rFonts w:ascii="Arial" w:hAnsi="Arial" w:cs="Arial"/>
          <w:shd w:val="clear" w:color="auto" w:fill="FFFFFF"/>
          <w:lang w:val="pt-PT"/>
        </w:rPr>
        <w:t xml:space="preserve">poder </w:t>
      </w:r>
      <w:r w:rsidR="00626F7C" w:rsidRPr="009D7855">
        <w:rPr>
          <w:rFonts w:ascii="Arial" w:hAnsi="Arial" w:cs="Arial"/>
          <w:shd w:val="clear" w:color="auto" w:fill="FFFFFF"/>
          <w:lang w:val="pt-PT"/>
        </w:rPr>
        <w:t>ganhar dinheiro extra.</w:t>
      </w:r>
    </w:p>
    <w:p w14:paraId="57380833" w14:textId="1B9F664B" w:rsidR="00A716ED" w:rsidRPr="00A716ED" w:rsidRDefault="00A716ED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eastAsiaTheme="minorHAnsi" w:hAnsi="Arial" w:cs="Arial"/>
          <w:color w:val="000000"/>
          <w:lang w:val="pt-PT"/>
        </w:rPr>
        <w:t xml:space="preserve">Sobre este cenário, </w:t>
      </w:r>
      <w:r>
        <w:rPr>
          <w:rFonts w:ascii="Arial" w:eastAsiaTheme="minorHAnsi" w:hAnsi="Arial" w:cs="Arial"/>
          <w:b/>
          <w:bCs/>
          <w:color w:val="000000"/>
          <w:lang w:val="pt-PT"/>
        </w:rPr>
        <w:t>Olivier Establet, CEO da DPD Portugal</w:t>
      </w:r>
      <w:r>
        <w:rPr>
          <w:rFonts w:ascii="Arial" w:eastAsiaTheme="minorHAnsi" w:hAnsi="Arial" w:cs="Arial"/>
          <w:color w:val="000000"/>
          <w:lang w:val="pt-PT"/>
        </w:rPr>
        <w:t xml:space="preserve">, afirma que </w:t>
      </w:r>
      <w:r>
        <w:rPr>
          <w:rFonts w:ascii="Arial" w:eastAsiaTheme="minorHAnsi" w:hAnsi="Arial" w:cs="Arial"/>
          <w:i/>
          <w:iCs/>
          <w:color w:val="000000"/>
          <w:lang w:val="pt-PT"/>
        </w:rPr>
        <w:t xml:space="preserve">“conseguimos perceber que os e-shoppers valorizam, cada vez mais, a economia circular, nomeadamente por uma questão de custos. Contudo, acreditamos que esta possa vir a ser uma tendência crescente nos hábitos de consumo dos portugueses, podendo ser um caminho importante na ótica da sustentabilidade, uma vez que a sociedade passa a reaproveitar artigos que, na maior parte das vezes, têm potencial para uma segunda vida, apelando a menos consumismo e a comprar o que é novo”. </w:t>
      </w:r>
      <w:r w:rsidRPr="00A716ED">
        <w:rPr>
          <w:rFonts w:ascii="Arial" w:eastAsiaTheme="minorHAnsi" w:hAnsi="Arial" w:cs="Arial"/>
          <w:color w:val="000000"/>
          <w:lang w:val="pt-PT"/>
        </w:rPr>
        <w:t xml:space="preserve">Neste contexto, Olivier Establet refere que </w:t>
      </w:r>
      <w:r w:rsidRPr="00A716ED">
        <w:rPr>
          <w:rFonts w:ascii="Arial" w:eastAsiaTheme="minorHAnsi" w:hAnsi="Arial" w:cs="Arial"/>
          <w:i/>
          <w:iCs/>
          <w:color w:val="000000"/>
          <w:lang w:val="pt-PT"/>
        </w:rPr>
        <w:t xml:space="preserve">“também a DPD se tem adaptado à realidade da economia circular, existindo já soluções que permitem aos consumidores que compram e vendem em segunda mão enviar encomendas de um ponto Pickup (loja ou locker) para outro, sendo </w:t>
      </w:r>
      <w:r w:rsidRPr="00A716ED">
        <w:rPr>
          <w:rFonts w:ascii="Arial" w:eastAsiaTheme="minorHAnsi" w:hAnsi="Arial" w:cs="Arial"/>
          <w:i/>
          <w:iCs/>
          <w:color w:val="000000"/>
          <w:lang w:val="pt-PT"/>
        </w:rPr>
        <w:lastRenderedPageBreak/>
        <w:t>esta uma opção mais económica, mais rápida e, naturalmente, mais conveniente para além de ser facilmente integrável nas plataformas digitais”.</w:t>
      </w:r>
    </w:p>
    <w:p w14:paraId="4DAABF84" w14:textId="31DFAD6E" w:rsidR="004C0CA2" w:rsidRPr="00E402C2" w:rsidRDefault="003F72B4" w:rsidP="00E54F3A">
      <w:pPr>
        <w:spacing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 xml:space="preserve">Apesar desta tendência, o </w:t>
      </w:r>
      <w:r w:rsidR="00BC17AF" w:rsidRPr="009D7855">
        <w:rPr>
          <w:rFonts w:ascii="Arial" w:hAnsi="Arial" w:cs="Arial"/>
          <w:shd w:val="clear" w:color="auto" w:fill="FFFFFF"/>
          <w:lang w:val="pt-PT"/>
        </w:rPr>
        <w:t xml:space="preserve">Barómetro e-Shopper </w:t>
      </w:r>
      <w:r w:rsidR="00905E2E" w:rsidRPr="009D7855">
        <w:rPr>
          <w:rFonts w:ascii="Arial" w:hAnsi="Arial" w:cs="Arial"/>
          <w:shd w:val="clear" w:color="auto" w:fill="FFFFFF"/>
          <w:lang w:val="pt-PT"/>
        </w:rPr>
        <w:t xml:space="preserve">revela que </w:t>
      </w:r>
      <w:r w:rsidR="00BC17AF" w:rsidRPr="009D7855">
        <w:rPr>
          <w:rFonts w:ascii="Arial" w:hAnsi="Arial" w:cs="Arial"/>
          <w:shd w:val="clear" w:color="auto" w:fill="FFFFFF"/>
          <w:lang w:val="pt-PT"/>
        </w:rPr>
        <w:t xml:space="preserve">2022 </w:t>
      </w:r>
      <w:r w:rsidR="00B8185E" w:rsidRPr="009D7855">
        <w:rPr>
          <w:rFonts w:ascii="Arial" w:hAnsi="Arial" w:cs="Arial"/>
          <w:shd w:val="clear" w:color="auto" w:fill="FFFFFF"/>
          <w:lang w:val="pt-PT"/>
        </w:rPr>
        <w:t xml:space="preserve">foi um </w:t>
      </w:r>
      <w:r w:rsidR="00EF5815" w:rsidRPr="009D7855">
        <w:rPr>
          <w:rFonts w:ascii="Arial" w:hAnsi="Arial" w:cs="Arial"/>
          <w:shd w:val="clear" w:color="auto" w:fill="FFFFFF"/>
          <w:lang w:val="pt-PT"/>
        </w:rPr>
        <w:t xml:space="preserve">ano de decréscimo </w:t>
      </w:r>
      <w:r w:rsidR="002F0238">
        <w:rPr>
          <w:rFonts w:ascii="Arial" w:hAnsi="Arial" w:cs="Arial"/>
          <w:shd w:val="clear" w:color="auto" w:fill="FFFFFF"/>
          <w:lang w:val="pt-PT"/>
        </w:rPr>
        <w:t>n</w:t>
      </w:r>
      <w:r w:rsidR="00EF5815" w:rsidRPr="009D7855">
        <w:rPr>
          <w:rFonts w:ascii="Arial" w:hAnsi="Arial" w:cs="Arial"/>
          <w:shd w:val="clear" w:color="auto" w:fill="FFFFFF"/>
          <w:lang w:val="pt-PT"/>
        </w:rPr>
        <w:t xml:space="preserve">o número de consumidores online, passando de 74% em 2021 para 66% no ano passado. </w:t>
      </w:r>
      <w:r w:rsidR="00584EF1" w:rsidRPr="0021187E">
        <w:rPr>
          <w:rFonts w:ascii="Arial" w:hAnsi="Arial" w:cs="Arial"/>
          <w:shd w:val="clear" w:color="auto" w:fill="FFFFFF"/>
          <w:lang w:val="pt-PT"/>
        </w:rPr>
        <w:t xml:space="preserve">Na mesma medida, também os e-shoppers regulares – aqueles que compram online </w:t>
      </w:r>
      <w:r w:rsidR="00F72A37" w:rsidRPr="0021187E">
        <w:rPr>
          <w:rFonts w:ascii="Arial" w:hAnsi="Arial" w:cs="Arial"/>
          <w:shd w:val="clear" w:color="auto" w:fill="FFFFFF"/>
          <w:lang w:val="pt-PT"/>
        </w:rPr>
        <w:t>com</w:t>
      </w:r>
      <w:r w:rsidR="00584EF1" w:rsidRPr="0021187E">
        <w:rPr>
          <w:rFonts w:ascii="Arial" w:hAnsi="Arial" w:cs="Arial"/>
          <w:shd w:val="clear" w:color="auto" w:fill="FFFFFF"/>
          <w:lang w:val="pt-PT"/>
        </w:rPr>
        <w:t xml:space="preserve"> maior frequência –</w:t>
      </w:r>
      <w:r w:rsidR="00BC0784" w:rsidRPr="0021187E">
        <w:rPr>
          <w:rFonts w:ascii="Arial" w:hAnsi="Arial" w:cs="Arial"/>
          <w:shd w:val="clear" w:color="auto" w:fill="FFFFFF"/>
          <w:lang w:val="pt-PT"/>
        </w:rPr>
        <w:t xml:space="preserve"> </w:t>
      </w:r>
      <w:r w:rsidR="00584EF1" w:rsidRPr="0021187E">
        <w:rPr>
          <w:rFonts w:ascii="Arial" w:hAnsi="Arial" w:cs="Arial"/>
          <w:shd w:val="clear" w:color="auto" w:fill="FFFFFF"/>
          <w:lang w:val="pt-PT"/>
        </w:rPr>
        <w:t>diminu</w:t>
      </w:r>
      <w:r w:rsidR="000C553B" w:rsidRPr="0021187E">
        <w:rPr>
          <w:rFonts w:ascii="Arial" w:hAnsi="Arial" w:cs="Arial"/>
          <w:shd w:val="clear" w:color="auto" w:fill="FFFFFF"/>
          <w:lang w:val="pt-PT"/>
        </w:rPr>
        <w:t>íram</w:t>
      </w:r>
      <w:r w:rsidR="00584EF1" w:rsidRPr="0021187E">
        <w:rPr>
          <w:rFonts w:ascii="Arial" w:hAnsi="Arial" w:cs="Arial"/>
          <w:shd w:val="clear" w:color="auto" w:fill="FFFFFF"/>
          <w:lang w:val="pt-PT"/>
        </w:rPr>
        <w:t xml:space="preserve"> de </w:t>
      </w:r>
      <w:r w:rsidR="00AD3FAA" w:rsidRPr="0021187E">
        <w:rPr>
          <w:rFonts w:ascii="Arial" w:hAnsi="Arial" w:cs="Arial"/>
          <w:shd w:val="clear" w:color="auto" w:fill="FFFFFF"/>
          <w:lang w:val="pt-PT"/>
        </w:rPr>
        <w:t xml:space="preserve">45% </w:t>
      </w:r>
      <w:r w:rsidR="00BC0784" w:rsidRPr="0021187E">
        <w:rPr>
          <w:rFonts w:ascii="Arial" w:hAnsi="Arial" w:cs="Arial"/>
          <w:shd w:val="clear" w:color="auto" w:fill="FFFFFF"/>
          <w:lang w:val="pt-PT"/>
        </w:rPr>
        <w:t xml:space="preserve">em 2021 </w:t>
      </w:r>
      <w:r w:rsidR="00AD3FAA" w:rsidRPr="0021187E">
        <w:rPr>
          <w:rFonts w:ascii="Arial" w:hAnsi="Arial" w:cs="Arial"/>
          <w:shd w:val="clear" w:color="auto" w:fill="FFFFFF"/>
          <w:lang w:val="pt-PT"/>
        </w:rPr>
        <w:t xml:space="preserve">para 39% </w:t>
      </w:r>
      <w:r w:rsidR="00BC0784">
        <w:rPr>
          <w:rFonts w:ascii="Arial" w:hAnsi="Arial" w:cs="Arial"/>
          <w:shd w:val="clear" w:color="auto" w:fill="FFFFFF"/>
          <w:lang w:val="pt-PT"/>
        </w:rPr>
        <w:t>em</w:t>
      </w:r>
      <w:r w:rsidR="00AD3FAA" w:rsidRPr="009D7855">
        <w:rPr>
          <w:rFonts w:ascii="Arial" w:hAnsi="Arial" w:cs="Arial"/>
          <w:shd w:val="clear" w:color="auto" w:fill="FFFFFF"/>
          <w:lang w:val="pt-PT"/>
        </w:rPr>
        <w:t xml:space="preserve"> 2022, ainda que os números se mantenham acima dos valores pré-pandemia.</w:t>
      </w:r>
      <w:r w:rsidR="004413B0" w:rsidRPr="009D7855">
        <w:rPr>
          <w:rFonts w:ascii="Arial" w:hAnsi="Arial" w:cs="Arial"/>
          <w:shd w:val="clear" w:color="auto" w:fill="FFFFFF"/>
          <w:lang w:val="pt-PT"/>
        </w:rPr>
        <w:t xml:space="preserve"> Segundo Olivier Establet, </w:t>
      </w:r>
      <w:r w:rsidR="004413B0" w:rsidRPr="003A16A3">
        <w:rPr>
          <w:rFonts w:ascii="Arial" w:hAnsi="Arial" w:cs="Arial"/>
          <w:i/>
          <w:iCs/>
          <w:shd w:val="clear" w:color="auto" w:fill="FFFFFF"/>
          <w:lang w:val="pt-PT"/>
        </w:rPr>
        <w:t xml:space="preserve">“esta </w:t>
      </w:r>
      <w:r w:rsidR="00274458" w:rsidRPr="003A16A3">
        <w:rPr>
          <w:rFonts w:ascii="Arial" w:hAnsi="Arial" w:cs="Arial"/>
          <w:i/>
          <w:iCs/>
          <w:shd w:val="clear" w:color="auto" w:fill="FFFFFF"/>
          <w:lang w:val="pt-PT"/>
        </w:rPr>
        <w:t xml:space="preserve">quebra é </w:t>
      </w:r>
      <w:r w:rsidR="00C94944" w:rsidRPr="003A16A3">
        <w:rPr>
          <w:rFonts w:ascii="Arial" w:hAnsi="Arial" w:cs="Arial"/>
          <w:i/>
          <w:iCs/>
          <w:shd w:val="clear" w:color="auto" w:fill="FFFFFF"/>
          <w:lang w:val="pt-PT"/>
        </w:rPr>
        <w:t>o espelho d</w:t>
      </w:r>
      <w:r w:rsidR="00520B86" w:rsidRPr="003A16A3">
        <w:rPr>
          <w:rFonts w:ascii="Arial" w:hAnsi="Arial" w:cs="Arial"/>
          <w:i/>
          <w:iCs/>
          <w:shd w:val="clear" w:color="auto" w:fill="FFFFFF"/>
          <w:lang w:val="pt-PT"/>
        </w:rPr>
        <w:t xml:space="preserve">o regresso dos consumidores às lojas físicas, após um período de maiores restrições </w:t>
      </w:r>
      <w:r w:rsidR="006D0B42" w:rsidRPr="003A16A3">
        <w:rPr>
          <w:rFonts w:ascii="Arial" w:hAnsi="Arial" w:cs="Arial"/>
          <w:i/>
          <w:iCs/>
          <w:shd w:val="clear" w:color="auto" w:fill="FFFFFF"/>
          <w:lang w:val="pt-PT"/>
        </w:rPr>
        <w:t>e receio das pessoas em estar em espaços fechados. Para além disso, temos assistido a uma tendência, em todo o mundo, d</w:t>
      </w:r>
      <w:r w:rsidR="002A74D4" w:rsidRPr="003A16A3">
        <w:rPr>
          <w:rFonts w:ascii="Arial" w:hAnsi="Arial" w:cs="Arial"/>
          <w:i/>
          <w:iCs/>
          <w:shd w:val="clear" w:color="auto" w:fill="FFFFFF"/>
          <w:lang w:val="pt-PT"/>
        </w:rPr>
        <w:t xml:space="preserve">e criação de novas experiências de compra em lojas físicas, com os comerciantes a apostar </w:t>
      </w:r>
      <w:r w:rsidR="00D478FF" w:rsidRPr="003A16A3">
        <w:rPr>
          <w:rFonts w:ascii="Arial" w:hAnsi="Arial" w:cs="Arial"/>
          <w:i/>
          <w:iCs/>
          <w:shd w:val="clear" w:color="auto" w:fill="FFFFFF"/>
          <w:lang w:val="pt-PT"/>
        </w:rPr>
        <w:t>em espaços e dinâmicas geradoras de maior envolvimento com o consumidor</w:t>
      </w:r>
      <w:r w:rsidR="005152DB" w:rsidRPr="003A16A3">
        <w:rPr>
          <w:rFonts w:ascii="Arial" w:hAnsi="Arial" w:cs="Arial"/>
          <w:i/>
          <w:iCs/>
          <w:shd w:val="clear" w:color="auto" w:fill="FFFFFF"/>
          <w:lang w:val="pt-PT"/>
        </w:rPr>
        <w:t>”.</w:t>
      </w:r>
      <w:r w:rsidR="00F91D67" w:rsidRPr="00E402C2">
        <w:rPr>
          <w:rFonts w:ascii="Arial" w:hAnsi="Arial" w:cs="Arial"/>
          <w:shd w:val="clear" w:color="auto" w:fill="FFFFFF"/>
          <w:lang w:val="pt-PT"/>
        </w:rPr>
        <w:t xml:space="preserve"> </w:t>
      </w:r>
    </w:p>
    <w:p w14:paraId="37930C64" w14:textId="62456840" w:rsidR="00B01720" w:rsidRDefault="005152DB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>No que respeita ao comportamento de compra</w:t>
      </w:r>
      <w:r w:rsidR="002D5AF1" w:rsidRPr="009D7855">
        <w:rPr>
          <w:rFonts w:ascii="Arial" w:hAnsi="Arial" w:cs="Arial"/>
          <w:shd w:val="clear" w:color="auto" w:fill="FFFFFF"/>
          <w:lang w:val="pt-PT"/>
        </w:rPr>
        <w:t xml:space="preserve">, </w:t>
      </w:r>
      <w:r w:rsidR="0013143B" w:rsidRPr="009D7855">
        <w:rPr>
          <w:rFonts w:ascii="Arial" w:hAnsi="Arial" w:cs="Arial"/>
          <w:shd w:val="clear" w:color="auto" w:fill="FFFFFF"/>
          <w:lang w:val="pt-PT"/>
        </w:rPr>
        <w:t>os e-shoppers portugueses continuam a ser os mais sensíveis ao preço em relação aos restantes europeus</w:t>
      </w:r>
      <w:r w:rsidR="00144A49" w:rsidRPr="009D7855">
        <w:rPr>
          <w:rFonts w:ascii="Arial" w:hAnsi="Arial" w:cs="Arial"/>
          <w:shd w:val="clear" w:color="auto" w:fill="FFFFFF"/>
          <w:lang w:val="pt-PT"/>
        </w:rPr>
        <w:t xml:space="preserve">, </w:t>
      </w:r>
      <w:r w:rsidR="005416AE" w:rsidRPr="009D7855">
        <w:rPr>
          <w:rFonts w:ascii="Arial" w:hAnsi="Arial" w:cs="Arial"/>
          <w:shd w:val="clear" w:color="auto" w:fill="FFFFFF"/>
          <w:lang w:val="pt-PT"/>
        </w:rPr>
        <w:t>com 7 em cada 10 a referir</w:t>
      </w:r>
      <w:r w:rsidR="008767FD">
        <w:rPr>
          <w:rFonts w:ascii="Arial" w:hAnsi="Arial" w:cs="Arial"/>
          <w:shd w:val="clear" w:color="auto" w:fill="FFFFFF"/>
          <w:lang w:val="pt-PT"/>
        </w:rPr>
        <w:t>em</w:t>
      </w:r>
      <w:r w:rsidR="005416AE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3F03A6" w:rsidRPr="009D7855">
        <w:rPr>
          <w:rFonts w:ascii="Arial" w:hAnsi="Arial" w:cs="Arial"/>
          <w:shd w:val="clear" w:color="auto" w:fill="FFFFFF"/>
          <w:lang w:val="pt-PT"/>
        </w:rPr>
        <w:t>o preço como um fator determina</w:t>
      </w:r>
      <w:r w:rsidR="007C3F22" w:rsidRPr="009D7855">
        <w:rPr>
          <w:rFonts w:ascii="Arial" w:hAnsi="Arial" w:cs="Arial"/>
          <w:shd w:val="clear" w:color="auto" w:fill="FFFFFF"/>
          <w:lang w:val="pt-PT"/>
        </w:rPr>
        <w:t xml:space="preserve">nte nas suas decisões de compra. Prova disso é o facto de </w:t>
      </w:r>
      <w:r w:rsidR="009D7855" w:rsidRPr="009D7855">
        <w:rPr>
          <w:rFonts w:ascii="Arial" w:hAnsi="Arial" w:cs="Arial"/>
          <w:shd w:val="clear" w:color="auto" w:fill="FFFFFF"/>
          <w:lang w:val="pt-PT"/>
        </w:rPr>
        <w:t>65% considerar que economizam ao comprar online</w:t>
      </w:r>
      <w:r w:rsidR="009D7855">
        <w:rPr>
          <w:rFonts w:ascii="Arial" w:hAnsi="Arial" w:cs="Arial"/>
          <w:shd w:val="clear" w:color="auto" w:fill="FFFFFF"/>
          <w:lang w:val="pt-PT"/>
        </w:rPr>
        <w:t xml:space="preserve">, e </w:t>
      </w:r>
      <w:r w:rsidR="009D7855" w:rsidRPr="009D7855">
        <w:rPr>
          <w:rFonts w:ascii="Arial" w:hAnsi="Arial" w:cs="Arial"/>
          <w:shd w:val="clear" w:color="auto" w:fill="FFFFFF"/>
          <w:lang w:val="pt-PT"/>
        </w:rPr>
        <w:t>46% aguarda</w:t>
      </w:r>
      <w:r w:rsidR="009D7855">
        <w:rPr>
          <w:rFonts w:ascii="Arial" w:hAnsi="Arial" w:cs="Arial"/>
          <w:shd w:val="clear" w:color="auto" w:fill="FFFFFF"/>
          <w:lang w:val="pt-PT"/>
        </w:rPr>
        <w:t>r</w:t>
      </w:r>
      <w:r w:rsidR="009D7855" w:rsidRPr="009D7855">
        <w:rPr>
          <w:rFonts w:ascii="Arial" w:hAnsi="Arial" w:cs="Arial"/>
          <w:shd w:val="clear" w:color="auto" w:fill="FFFFFF"/>
          <w:lang w:val="pt-PT"/>
        </w:rPr>
        <w:t xml:space="preserve"> sempre por grandes dias de desconto online ou nas lojas físicas (</w:t>
      </w:r>
      <w:r w:rsidR="00D8627C">
        <w:rPr>
          <w:rFonts w:ascii="Arial" w:hAnsi="Arial" w:cs="Arial"/>
          <w:shd w:val="clear" w:color="auto" w:fill="FFFFFF"/>
          <w:lang w:val="pt-PT"/>
        </w:rPr>
        <w:t xml:space="preserve">como a </w:t>
      </w:r>
      <w:r w:rsidR="009D7855" w:rsidRPr="009D7855">
        <w:rPr>
          <w:rFonts w:ascii="Arial" w:hAnsi="Arial" w:cs="Arial"/>
          <w:shd w:val="clear" w:color="auto" w:fill="FFFFFF"/>
          <w:lang w:val="pt-PT"/>
        </w:rPr>
        <w:t xml:space="preserve">Black Friday, descontos de estação, entre outros). </w:t>
      </w:r>
      <w:r w:rsidR="00D8627C">
        <w:rPr>
          <w:rFonts w:ascii="Arial" w:hAnsi="Arial" w:cs="Arial"/>
          <w:shd w:val="clear" w:color="auto" w:fill="FFFFFF"/>
          <w:lang w:val="pt-PT"/>
        </w:rPr>
        <w:t>A sensibilidade ao preço, de acordo com o relatório, tornou-se ainda mais expressiv</w:t>
      </w:r>
      <w:r w:rsidR="008767FD">
        <w:rPr>
          <w:rFonts w:ascii="Arial" w:hAnsi="Arial" w:cs="Arial"/>
          <w:shd w:val="clear" w:color="auto" w:fill="FFFFFF"/>
          <w:lang w:val="pt-PT"/>
        </w:rPr>
        <w:t>a</w:t>
      </w:r>
      <w:r w:rsidR="00D8627C">
        <w:rPr>
          <w:rFonts w:ascii="Arial" w:hAnsi="Arial" w:cs="Arial"/>
          <w:shd w:val="clear" w:color="auto" w:fill="FFFFFF"/>
          <w:lang w:val="pt-PT"/>
        </w:rPr>
        <w:t xml:space="preserve"> graças à</w:t>
      </w:r>
      <w:r w:rsidR="00144A49" w:rsidRPr="009D7855">
        <w:rPr>
          <w:rFonts w:ascii="Arial" w:hAnsi="Arial" w:cs="Arial"/>
          <w:shd w:val="clear" w:color="auto" w:fill="FFFFFF"/>
          <w:lang w:val="pt-PT"/>
        </w:rPr>
        <w:t xml:space="preserve"> guerra na Ucrânia e as suas consequências económicas</w:t>
      </w:r>
      <w:r w:rsidR="00803646" w:rsidRPr="009D7855">
        <w:rPr>
          <w:rFonts w:ascii="Arial" w:hAnsi="Arial" w:cs="Arial"/>
          <w:shd w:val="clear" w:color="auto" w:fill="FFFFFF"/>
          <w:lang w:val="pt-PT"/>
        </w:rPr>
        <w:t>.</w:t>
      </w:r>
    </w:p>
    <w:p w14:paraId="65E9136A" w14:textId="60452E45" w:rsidR="00C651C7" w:rsidRPr="0021187E" w:rsidRDefault="00B01720" w:rsidP="00C651C7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Outro dos elementos fundamentais para os </w:t>
      </w:r>
      <w:r w:rsidR="00BC0784">
        <w:rPr>
          <w:rFonts w:ascii="Arial" w:hAnsi="Arial" w:cs="Arial"/>
          <w:shd w:val="clear" w:color="auto" w:fill="FFFFFF"/>
          <w:lang w:val="pt-PT"/>
        </w:rPr>
        <w:t>compradores</w:t>
      </w:r>
      <w:r>
        <w:rPr>
          <w:rFonts w:ascii="Arial" w:hAnsi="Arial" w:cs="Arial"/>
          <w:shd w:val="clear" w:color="auto" w:fill="FFFFFF"/>
          <w:lang w:val="pt-PT"/>
        </w:rPr>
        <w:t xml:space="preserve"> é o fator sustentabilidade</w:t>
      </w:r>
      <w:r w:rsidR="00C651C7">
        <w:rPr>
          <w:rFonts w:ascii="Arial" w:hAnsi="Arial" w:cs="Arial"/>
          <w:shd w:val="clear" w:color="auto" w:fill="FFFFFF"/>
          <w:lang w:val="pt-PT"/>
        </w:rPr>
        <w:t xml:space="preserve">, sendo as alternativas de entrega amigas do ambiente importantes para </w:t>
      </w:r>
      <w:r w:rsidR="00C651C7" w:rsidRPr="009D7855">
        <w:rPr>
          <w:rFonts w:ascii="Arial" w:hAnsi="Arial" w:cs="Arial"/>
          <w:shd w:val="clear" w:color="auto" w:fill="FFFFFF"/>
          <w:lang w:val="pt-PT"/>
        </w:rPr>
        <w:t xml:space="preserve">6 </w:t>
      </w:r>
      <w:r w:rsidR="00C651C7">
        <w:rPr>
          <w:rFonts w:ascii="Arial" w:hAnsi="Arial" w:cs="Arial"/>
          <w:shd w:val="clear" w:color="auto" w:fill="FFFFFF"/>
          <w:lang w:val="pt-PT"/>
        </w:rPr>
        <w:t xml:space="preserve">em cada 10 </w:t>
      </w:r>
      <w:r w:rsidR="00C651C7" w:rsidRPr="009D7855">
        <w:rPr>
          <w:rFonts w:ascii="Arial" w:hAnsi="Arial" w:cs="Arial"/>
          <w:shd w:val="clear" w:color="auto" w:fill="FFFFFF"/>
          <w:lang w:val="pt-PT"/>
        </w:rPr>
        <w:t xml:space="preserve">e-shoppers regulares. </w:t>
      </w:r>
      <w:r w:rsidR="00355917">
        <w:rPr>
          <w:rFonts w:ascii="Arial" w:hAnsi="Arial" w:cs="Arial"/>
          <w:shd w:val="clear" w:color="auto" w:fill="FFFFFF"/>
          <w:lang w:val="pt-PT"/>
        </w:rPr>
        <w:t xml:space="preserve">A juntar a isso, 68% dos inquiridos refere ser mais provável optarem por um website, retalhista ou app </w:t>
      </w:r>
      <w:r w:rsidR="00355917" w:rsidRPr="0021187E">
        <w:rPr>
          <w:rFonts w:ascii="Arial" w:hAnsi="Arial" w:cs="Arial"/>
          <w:shd w:val="clear" w:color="auto" w:fill="FFFFFF"/>
          <w:lang w:val="pt-PT"/>
        </w:rPr>
        <w:t>que te</w:t>
      </w:r>
      <w:r w:rsidR="00BC0784" w:rsidRPr="0021187E">
        <w:rPr>
          <w:rFonts w:ascii="Arial" w:hAnsi="Arial" w:cs="Arial"/>
          <w:shd w:val="clear" w:color="auto" w:fill="FFFFFF"/>
          <w:lang w:val="pt-PT"/>
        </w:rPr>
        <w:t xml:space="preserve">nha tais </w:t>
      </w:r>
      <w:r w:rsidR="00355917" w:rsidRPr="0021187E">
        <w:rPr>
          <w:rFonts w:ascii="Arial" w:hAnsi="Arial" w:cs="Arial"/>
          <w:shd w:val="clear" w:color="auto" w:fill="FFFFFF"/>
          <w:lang w:val="pt-PT"/>
        </w:rPr>
        <w:t>opções.</w:t>
      </w:r>
    </w:p>
    <w:p w14:paraId="276D7A10" w14:textId="4FD1365E" w:rsidR="00B67B33" w:rsidRPr="009D7855" w:rsidRDefault="006204DA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21187E">
        <w:rPr>
          <w:rFonts w:ascii="Arial" w:hAnsi="Arial" w:cs="Arial"/>
          <w:shd w:val="clear" w:color="auto" w:fill="FFFFFF"/>
          <w:lang w:val="pt-PT"/>
        </w:rPr>
        <w:t xml:space="preserve">Ao nível das categorias de consumo, o destaque vai para </w:t>
      </w:r>
      <w:r w:rsidR="00DE5CAC" w:rsidRPr="0021187E">
        <w:rPr>
          <w:rFonts w:ascii="Arial" w:hAnsi="Arial" w:cs="Arial"/>
          <w:shd w:val="clear" w:color="auto" w:fill="FFFFFF"/>
          <w:lang w:val="pt-PT"/>
        </w:rPr>
        <w:t>a Moda, Beleza/Saúde</w:t>
      </w:r>
      <w:r w:rsidR="002375FA" w:rsidRPr="0021187E">
        <w:rPr>
          <w:rFonts w:ascii="Arial" w:hAnsi="Arial" w:cs="Arial"/>
          <w:shd w:val="clear" w:color="auto" w:fill="FFFFFF"/>
          <w:lang w:val="pt-PT"/>
        </w:rPr>
        <w:t xml:space="preserve"> e Calçado, que em 2022 foram os tipos de bens mais comprados online</w:t>
      </w:r>
      <w:r w:rsidR="002E49E6" w:rsidRPr="0021187E">
        <w:rPr>
          <w:rFonts w:ascii="Arial" w:hAnsi="Arial" w:cs="Arial"/>
          <w:shd w:val="clear" w:color="auto" w:fill="FFFFFF"/>
          <w:lang w:val="pt-PT"/>
        </w:rPr>
        <w:t xml:space="preserve">, representando </w:t>
      </w:r>
      <w:r w:rsidR="00BC0784" w:rsidRPr="0021187E">
        <w:rPr>
          <w:rFonts w:ascii="Arial" w:hAnsi="Arial" w:cs="Arial"/>
          <w:shd w:val="clear" w:color="auto" w:fill="FFFFFF"/>
          <w:lang w:val="pt-PT"/>
        </w:rPr>
        <w:t xml:space="preserve">respetivamente </w:t>
      </w:r>
      <w:r w:rsidR="002E49E6" w:rsidRPr="0021187E">
        <w:rPr>
          <w:rFonts w:ascii="Arial" w:hAnsi="Arial" w:cs="Arial"/>
          <w:shd w:val="clear" w:color="auto" w:fill="FFFFFF"/>
          <w:lang w:val="pt-PT"/>
        </w:rPr>
        <w:t xml:space="preserve">61%, 50% e 43% </w:t>
      </w:r>
      <w:r w:rsidR="00F72A37" w:rsidRPr="0021187E">
        <w:rPr>
          <w:rFonts w:ascii="Arial" w:hAnsi="Arial" w:cs="Arial"/>
          <w:shd w:val="clear" w:color="auto" w:fill="FFFFFF"/>
          <w:lang w:val="pt-PT"/>
        </w:rPr>
        <w:t>das compras efectuadas</w:t>
      </w:r>
      <w:r w:rsidR="002E49E6" w:rsidRPr="0021187E">
        <w:rPr>
          <w:rFonts w:ascii="Arial" w:hAnsi="Arial" w:cs="Arial"/>
          <w:shd w:val="clear" w:color="auto" w:fill="FFFFFF"/>
          <w:lang w:val="pt-PT"/>
        </w:rPr>
        <w:t xml:space="preserve">. </w:t>
      </w:r>
      <w:r w:rsidR="0018130D" w:rsidRPr="0021187E">
        <w:rPr>
          <w:rFonts w:ascii="Arial" w:hAnsi="Arial" w:cs="Arial"/>
          <w:shd w:val="clear" w:color="auto" w:fill="FFFFFF"/>
          <w:lang w:val="pt-PT"/>
        </w:rPr>
        <w:t>Destaque ainda para a</w:t>
      </w:r>
      <w:r w:rsidR="001D5318" w:rsidRPr="0021187E">
        <w:rPr>
          <w:rFonts w:ascii="Arial" w:hAnsi="Arial" w:cs="Arial"/>
          <w:shd w:val="clear" w:color="auto" w:fill="FFFFFF"/>
          <w:lang w:val="pt-PT"/>
        </w:rPr>
        <w:t xml:space="preserve"> categoria d</w:t>
      </w:r>
      <w:r w:rsidRPr="0021187E">
        <w:rPr>
          <w:rFonts w:ascii="Arial" w:hAnsi="Arial" w:cs="Arial"/>
          <w:shd w:val="clear" w:color="auto" w:fill="FFFFFF"/>
          <w:lang w:val="pt-PT"/>
        </w:rPr>
        <w:t xml:space="preserve">os Frescos &amp; Bebidas, que </w:t>
      </w:r>
      <w:r w:rsidR="00574CD0" w:rsidRPr="0021187E">
        <w:rPr>
          <w:rFonts w:ascii="Arial" w:hAnsi="Arial" w:cs="Arial"/>
          <w:shd w:val="clear" w:color="auto" w:fill="FFFFFF"/>
          <w:lang w:val="pt-PT"/>
        </w:rPr>
        <w:t xml:space="preserve">após </w:t>
      </w:r>
      <w:r w:rsidRPr="0021187E">
        <w:rPr>
          <w:rFonts w:ascii="Arial" w:hAnsi="Arial" w:cs="Arial"/>
          <w:shd w:val="clear" w:color="auto" w:fill="FFFFFF"/>
          <w:lang w:val="pt-PT"/>
        </w:rPr>
        <w:t>um</w:t>
      </w:r>
      <w:r w:rsidR="00574CD0" w:rsidRPr="0021187E">
        <w:rPr>
          <w:rFonts w:ascii="Arial" w:hAnsi="Arial" w:cs="Arial"/>
          <w:shd w:val="clear" w:color="auto" w:fill="FFFFFF"/>
          <w:lang w:val="pt-PT"/>
        </w:rPr>
        <w:t xml:space="preserve"> elevado crescimento em 2021 (</w:t>
      </w:r>
      <w:r w:rsidR="0033474A" w:rsidRPr="0021187E">
        <w:rPr>
          <w:rFonts w:ascii="Arial" w:hAnsi="Arial" w:cs="Arial"/>
          <w:shd w:val="clear" w:color="auto" w:fill="FFFFFF"/>
          <w:lang w:val="pt-PT"/>
        </w:rPr>
        <w:t>+</w:t>
      </w:r>
      <w:r w:rsidR="00574CD0" w:rsidRPr="0021187E">
        <w:rPr>
          <w:rFonts w:ascii="Arial" w:hAnsi="Arial" w:cs="Arial"/>
          <w:shd w:val="clear" w:color="auto" w:fill="FFFFFF"/>
          <w:lang w:val="pt-PT"/>
        </w:rPr>
        <w:t xml:space="preserve">16%), </w:t>
      </w:r>
      <w:r w:rsidR="0033474A" w:rsidRPr="0021187E">
        <w:rPr>
          <w:rFonts w:ascii="Arial" w:hAnsi="Arial" w:cs="Arial"/>
          <w:shd w:val="clear" w:color="auto" w:fill="FFFFFF"/>
          <w:lang w:val="pt-PT"/>
        </w:rPr>
        <w:t xml:space="preserve">se manteve estável em 2022 com uma quota </w:t>
      </w:r>
      <w:r w:rsidR="00091AC0" w:rsidRPr="0021187E">
        <w:rPr>
          <w:rFonts w:ascii="Arial" w:hAnsi="Arial" w:cs="Arial"/>
          <w:shd w:val="clear" w:color="auto" w:fill="FFFFFF"/>
          <w:lang w:val="pt-PT"/>
        </w:rPr>
        <w:t xml:space="preserve">de </w:t>
      </w:r>
      <w:r w:rsidR="008028DF" w:rsidRPr="0021187E">
        <w:rPr>
          <w:rFonts w:ascii="Arial" w:hAnsi="Arial" w:cs="Arial"/>
          <w:shd w:val="clear" w:color="auto" w:fill="FFFFFF"/>
          <w:lang w:val="pt-PT"/>
        </w:rPr>
        <w:t>35%</w:t>
      </w:r>
      <w:r w:rsidR="00BC0784" w:rsidRPr="0021187E">
        <w:rPr>
          <w:rFonts w:ascii="Arial" w:hAnsi="Arial" w:cs="Arial"/>
          <w:shd w:val="clear" w:color="auto" w:fill="FFFFFF"/>
          <w:lang w:val="pt-PT"/>
        </w:rPr>
        <w:t xml:space="preserve"> no número de consumidores.</w:t>
      </w:r>
    </w:p>
    <w:p w14:paraId="19A3CA50" w14:textId="29B570E2" w:rsidR="00F17414" w:rsidRPr="009D7855" w:rsidRDefault="00F65B90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>Contrariamente ao ano a</w:t>
      </w:r>
      <w:r w:rsidR="6FD50FB6" w:rsidRPr="009D7855">
        <w:rPr>
          <w:rFonts w:ascii="Arial" w:hAnsi="Arial" w:cs="Arial"/>
          <w:shd w:val="clear" w:color="auto" w:fill="FFFFFF"/>
          <w:lang w:val="pt-PT"/>
        </w:rPr>
        <w:t>nterior</w:t>
      </w:r>
      <w:r w:rsidRPr="009D7855">
        <w:rPr>
          <w:rFonts w:ascii="Arial" w:hAnsi="Arial" w:cs="Arial"/>
          <w:shd w:val="clear" w:color="auto" w:fill="FFFFFF"/>
          <w:lang w:val="pt-PT"/>
        </w:rPr>
        <w:t xml:space="preserve">, </w:t>
      </w:r>
      <w:r w:rsidR="00050BA2" w:rsidRPr="009D7855">
        <w:rPr>
          <w:rFonts w:ascii="Arial" w:hAnsi="Arial" w:cs="Arial"/>
          <w:shd w:val="clear" w:color="auto" w:fill="FFFFFF"/>
          <w:lang w:val="pt-PT"/>
        </w:rPr>
        <w:t>os motivos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 para comprar </w:t>
      </w:r>
      <w:r w:rsidR="00320C3D" w:rsidRPr="009D7855">
        <w:rPr>
          <w:rFonts w:ascii="Arial" w:hAnsi="Arial" w:cs="Arial"/>
          <w:shd w:val="clear" w:color="auto" w:fill="FFFFFF"/>
          <w:lang w:val="pt-PT"/>
        </w:rPr>
        <w:t>Frescos &amp; Bebidas</w:t>
      </w:r>
      <w:r w:rsidR="004A3F17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>online alteraram</w:t>
      </w:r>
      <w:r w:rsidR="00050BA2" w:rsidRPr="009D7855">
        <w:rPr>
          <w:rFonts w:ascii="Arial" w:hAnsi="Arial" w:cs="Arial"/>
          <w:shd w:val="clear" w:color="auto" w:fill="FFFFFF"/>
          <w:lang w:val="pt-PT"/>
        </w:rPr>
        <w:t>-se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: a Covid-19 potenciou as compras online em 2021, enquanto </w:t>
      </w:r>
      <w:r w:rsidR="000D5B91">
        <w:rPr>
          <w:rFonts w:ascii="Arial" w:hAnsi="Arial" w:cs="Arial"/>
          <w:shd w:val="clear" w:color="auto" w:fill="FFFFFF"/>
          <w:lang w:val="pt-PT"/>
        </w:rPr>
        <w:t xml:space="preserve">que 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em 2022, as principais motivações </w:t>
      </w:r>
      <w:r w:rsidR="1429D629" w:rsidRPr="009D7855">
        <w:rPr>
          <w:rFonts w:ascii="Arial" w:hAnsi="Arial" w:cs="Arial"/>
          <w:shd w:val="clear" w:color="auto" w:fill="FFFFFF"/>
          <w:lang w:val="pt-PT"/>
        </w:rPr>
        <w:t>foram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 a conveniência</w:t>
      </w:r>
      <w:r w:rsidR="00B67B33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>(</w:t>
      </w:r>
      <w:r w:rsidR="00B67B33" w:rsidRPr="009D7855">
        <w:rPr>
          <w:rFonts w:ascii="Arial" w:hAnsi="Arial" w:cs="Arial"/>
          <w:shd w:val="clear" w:color="auto" w:fill="FFFFFF"/>
          <w:lang w:val="pt-PT"/>
        </w:rPr>
        <w:t>65%</w:t>
      </w:r>
      <w:r w:rsidR="4682D503" w:rsidRPr="009D7855">
        <w:rPr>
          <w:rFonts w:ascii="Arial" w:hAnsi="Arial" w:cs="Arial"/>
          <w:shd w:val="clear" w:color="auto" w:fill="FFFFFF"/>
          <w:lang w:val="pt-PT"/>
        </w:rPr>
        <w:t xml:space="preserve"> dos consumidores</w:t>
      </w:r>
      <w:r w:rsidR="00B67B33" w:rsidRPr="009D7855">
        <w:rPr>
          <w:rFonts w:ascii="Arial" w:hAnsi="Arial" w:cs="Arial"/>
          <w:shd w:val="clear" w:color="auto" w:fill="FFFFFF"/>
          <w:lang w:val="pt-PT"/>
        </w:rPr>
        <w:t xml:space="preserve"> t</w:t>
      </w:r>
      <w:r w:rsidR="14BB4ADC" w:rsidRPr="009D7855">
        <w:rPr>
          <w:rFonts w:ascii="Arial" w:hAnsi="Arial" w:cs="Arial"/>
          <w:shd w:val="clear" w:color="auto" w:fill="FFFFFF"/>
          <w:lang w:val="pt-PT"/>
        </w:rPr>
        <w:t>ivera</w:t>
      </w:r>
      <w:r w:rsidR="1B9A9E4E" w:rsidRPr="009D7855">
        <w:rPr>
          <w:rFonts w:ascii="Arial" w:hAnsi="Arial" w:cs="Arial"/>
          <w:shd w:val="clear" w:color="auto" w:fill="FFFFFF"/>
          <w:lang w:val="pt-PT"/>
        </w:rPr>
        <w:t>m</w:t>
      </w:r>
      <w:r w:rsidR="00B67B33" w:rsidRPr="009D7855">
        <w:rPr>
          <w:rFonts w:ascii="Arial" w:hAnsi="Arial" w:cs="Arial"/>
          <w:shd w:val="clear" w:color="auto" w:fill="FFFFFF"/>
          <w:lang w:val="pt-PT"/>
        </w:rPr>
        <w:t xml:space="preserve"> a </w:t>
      </w:r>
      <w:r w:rsidR="00B67B33" w:rsidRPr="009D7855">
        <w:rPr>
          <w:rFonts w:ascii="Arial" w:hAnsi="Arial" w:cs="Arial"/>
          <w:shd w:val="clear" w:color="auto" w:fill="FFFFFF"/>
          <w:lang w:val="pt-PT"/>
        </w:rPr>
        <w:lastRenderedPageBreak/>
        <w:t>possibilidade de comprar a partir de casa</w:t>
      </w:r>
      <w:r w:rsidR="000D5B91">
        <w:rPr>
          <w:rFonts w:ascii="Arial" w:hAnsi="Arial" w:cs="Arial"/>
          <w:shd w:val="clear" w:color="auto" w:fill="FFFFFF"/>
          <w:lang w:val="pt-PT"/>
        </w:rPr>
        <w:t xml:space="preserve"> e a qualquer hora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>)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 e a poupança de tempo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 xml:space="preserve"> (40%</w:t>
      </w:r>
      <w:r w:rsidR="3CB45B19" w:rsidRPr="009D7855">
        <w:rPr>
          <w:rFonts w:ascii="Arial" w:hAnsi="Arial" w:cs="Arial"/>
          <w:shd w:val="clear" w:color="auto" w:fill="FFFFFF"/>
          <w:lang w:val="pt-PT"/>
        </w:rPr>
        <w:t xml:space="preserve"> dos inquiridos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 xml:space="preserve"> gast</w:t>
      </w:r>
      <w:r w:rsidR="00254876" w:rsidRPr="009D7855">
        <w:rPr>
          <w:rFonts w:ascii="Arial" w:hAnsi="Arial" w:cs="Arial"/>
          <w:shd w:val="clear" w:color="auto" w:fill="FFFFFF"/>
          <w:lang w:val="pt-PT"/>
        </w:rPr>
        <w:t>aram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 xml:space="preserve"> menos tempo do que</w:t>
      </w:r>
      <w:r w:rsidR="321E4242" w:rsidRPr="009D7855">
        <w:rPr>
          <w:rFonts w:ascii="Arial" w:hAnsi="Arial" w:cs="Arial"/>
          <w:shd w:val="clear" w:color="auto" w:fill="FFFFFF"/>
          <w:lang w:val="pt-PT"/>
        </w:rPr>
        <w:t xml:space="preserve"> a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 xml:space="preserve"> deslocar</w:t>
      </w:r>
      <w:r w:rsidR="000247C9" w:rsidRPr="009D7855">
        <w:rPr>
          <w:rFonts w:ascii="Arial" w:hAnsi="Arial" w:cs="Arial"/>
          <w:shd w:val="clear" w:color="auto" w:fill="FFFFFF"/>
          <w:lang w:val="pt-PT"/>
        </w:rPr>
        <w:t>-se</w:t>
      </w:r>
      <w:r w:rsidR="00331222" w:rsidRPr="009D7855">
        <w:rPr>
          <w:rFonts w:ascii="Arial" w:hAnsi="Arial" w:cs="Arial"/>
          <w:shd w:val="clear" w:color="auto" w:fill="FFFFFF"/>
          <w:lang w:val="pt-PT"/>
        </w:rPr>
        <w:t xml:space="preserve"> até uma loja física)</w:t>
      </w:r>
      <w:r w:rsidR="00B67EBE" w:rsidRPr="009D7855">
        <w:rPr>
          <w:rFonts w:ascii="Arial" w:hAnsi="Arial" w:cs="Arial"/>
          <w:shd w:val="clear" w:color="auto" w:fill="FFFFFF"/>
          <w:lang w:val="pt-PT"/>
        </w:rPr>
        <w:t xml:space="preserve">. </w:t>
      </w:r>
    </w:p>
    <w:p w14:paraId="71735187" w14:textId="4576560E" w:rsidR="00E52952" w:rsidRPr="009D7855" w:rsidRDefault="0020285B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>De acordo com Barómetro e-Shopper 2022 da DPD</w:t>
      </w:r>
      <w:r w:rsidR="007D073F" w:rsidRPr="009D7855">
        <w:rPr>
          <w:rFonts w:ascii="Arial" w:hAnsi="Arial" w:cs="Arial"/>
          <w:shd w:val="clear" w:color="auto" w:fill="FFFFFF"/>
          <w:lang w:val="pt-PT"/>
        </w:rPr>
        <w:t>, a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 xml:space="preserve">s </w:t>
      </w:r>
      <w:r w:rsidR="002C38F6" w:rsidRPr="009D7855">
        <w:rPr>
          <w:rFonts w:ascii="Arial" w:hAnsi="Arial" w:cs="Arial"/>
          <w:shd w:val="clear" w:color="auto" w:fill="FFFFFF"/>
          <w:lang w:val="pt-PT"/>
        </w:rPr>
        <w:t>principais razões para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 xml:space="preserve"> compras futuras de Frescos &amp; Bebidas são a </w:t>
      </w:r>
      <w:r w:rsidR="005C4070">
        <w:rPr>
          <w:rFonts w:ascii="Arial" w:hAnsi="Arial" w:cs="Arial"/>
          <w:shd w:val="clear" w:color="auto" w:fill="FFFFFF"/>
          <w:lang w:val="pt-PT"/>
        </w:rPr>
        <w:t xml:space="preserve">alargada 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>variedade de escolha de produtos</w:t>
      </w:r>
      <w:r w:rsidR="00AE187D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>(58%), a disponibilidade de horários de entrega</w:t>
      </w:r>
      <w:r w:rsidR="00AE187D" w:rsidRPr="009D7855">
        <w:rPr>
          <w:rFonts w:ascii="Arial" w:hAnsi="Arial" w:cs="Arial"/>
          <w:shd w:val="clear" w:color="auto" w:fill="FFFFFF"/>
          <w:lang w:val="pt-PT"/>
        </w:rPr>
        <w:t xml:space="preserve"> (55%)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 xml:space="preserve"> e um embalamento corre</w:t>
      </w:r>
      <w:r w:rsidR="00181A46" w:rsidRPr="009D7855">
        <w:rPr>
          <w:rFonts w:ascii="Arial" w:hAnsi="Arial" w:cs="Arial"/>
          <w:shd w:val="clear" w:color="auto" w:fill="FFFFFF"/>
          <w:lang w:val="pt-PT"/>
        </w:rPr>
        <w:t>t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 xml:space="preserve">o </w:t>
      </w:r>
      <w:r w:rsidR="003E37CD">
        <w:rPr>
          <w:rFonts w:ascii="Arial" w:hAnsi="Arial" w:cs="Arial"/>
          <w:shd w:val="clear" w:color="auto" w:fill="FFFFFF"/>
          <w:lang w:val="pt-PT"/>
        </w:rPr>
        <w:t>d</w:t>
      </w:r>
      <w:r w:rsidR="005147F6" w:rsidRPr="009D7855">
        <w:rPr>
          <w:rFonts w:ascii="Arial" w:hAnsi="Arial" w:cs="Arial"/>
          <w:shd w:val="clear" w:color="auto" w:fill="FFFFFF"/>
          <w:lang w:val="pt-PT"/>
        </w:rPr>
        <w:t>os produtos</w:t>
      </w:r>
      <w:r w:rsidR="00AE187D" w:rsidRPr="009D7855">
        <w:rPr>
          <w:rFonts w:ascii="Arial" w:hAnsi="Arial" w:cs="Arial"/>
          <w:shd w:val="clear" w:color="auto" w:fill="FFFFFF"/>
          <w:lang w:val="pt-PT"/>
        </w:rPr>
        <w:t xml:space="preserve"> (47%).</w:t>
      </w:r>
      <w:r w:rsidR="003C58E7">
        <w:rPr>
          <w:rFonts w:ascii="Arial" w:hAnsi="Arial" w:cs="Arial"/>
          <w:shd w:val="clear" w:color="auto" w:fill="FFFFFF"/>
          <w:lang w:val="pt-PT"/>
        </w:rPr>
        <w:t xml:space="preserve"> </w:t>
      </w:r>
      <w:r w:rsidR="002C0EDC" w:rsidRPr="009D7855">
        <w:rPr>
          <w:rFonts w:ascii="Arial" w:hAnsi="Arial" w:cs="Arial"/>
          <w:shd w:val="clear" w:color="auto" w:fill="FFFFFF"/>
          <w:lang w:val="pt-PT"/>
        </w:rPr>
        <w:t xml:space="preserve">No entanto, </w:t>
      </w:r>
      <w:r w:rsidR="003C58E7">
        <w:rPr>
          <w:rFonts w:ascii="Arial" w:hAnsi="Arial" w:cs="Arial"/>
          <w:shd w:val="clear" w:color="auto" w:fill="FFFFFF"/>
          <w:lang w:val="pt-PT"/>
        </w:rPr>
        <w:t>65% dos e-shoppers ainda n</w:t>
      </w:r>
      <w:r w:rsidR="0033376E">
        <w:rPr>
          <w:rFonts w:ascii="Arial" w:hAnsi="Arial" w:cs="Arial"/>
          <w:shd w:val="clear" w:color="auto" w:fill="FFFFFF"/>
          <w:lang w:val="pt-PT"/>
        </w:rPr>
        <w:t>ão compra produtos frescos e bebidas online. O</w:t>
      </w:r>
      <w:r w:rsidR="0009119A" w:rsidRPr="009D7855">
        <w:rPr>
          <w:rFonts w:ascii="Arial" w:hAnsi="Arial" w:cs="Arial"/>
          <w:shd w:val="clear" w:color="auto" w:fill="FFFFFF"/>
          <w:lang w:val="pt-PT"/>
        </w:rPr>
        <w:t xml:space="preserve"> Barómetro e-Shopper 2022 mostra-nos </w:t>
      </w:r>
      <w:r w:rsidR="0033376E">
        <w:rPr>
          <w:rFonts w:ascii="Arial" w:hAnsi="Arial" w:cs="Arial"/>
          <w:shd w:val="clear" w:color="auto" w:fill="FFFFFF"/>
          <w:lang w:val="pt-PT"/>
        </w:rPr>
        <w:t xml:space="preserve">que as principais </w:t>
      </w:r>
      <w:r w:rsidR="00E52952" w:rsidRPr="009D7855">
        <w:rPr>
          <w:rFonts w:ascii="Arial" w:hAnsi="Arial" w:cs="Arial"/>
          <w:shd w:val="clear" w:color="auto" w:fill="FFFFFF"/>
          <w:lang w:val="pt-PT"/>
        </w:rPr>
        <w:t xml:space="preserve">barreiras </w:t>
      </w:r>
      <w:r w:rsidR="0009119A" w:rsidRPr="009D7855">
        <w:rPr>
          <w:rFonts w:ascii="Arial" w:hAnsi="Arial" w:cs="Arial"/>
          <w:shd w:val="clear" w:color="auto" w:fill="FFFFFF"/>
          <w:lang w:val="pt-PT"/>
        </w:rPr>
        <w:t xml:space="preserve">existentes </w:t>
      </w:r>
      <w:r w:rsidR="00E52952" w:rsidRPr="009D7855">
        <w:rPr>
          <w:rFonts w:ascii="Arial" w:hAnsi="Arial" w:cs="Arial"/>
          <w:shd w:val="clear" w:color="auto" w:fill="FFFFFF"/>
          <w:lang w:val="pt-PT"/>
        </w:rPr>
        <w:t xml:space="preserve">estão relacionadas com 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>o</w:t>
      </w:r>
      <w:r w:rsidR="35918A22" w:rsidRPr="009D7855">
        <w:rPr>
          <w:rFonts w:ascii="Arial" w:hAnsi="Arial" w:cs="Arial"/>
          <w:shd w:val="clear" w:color="auto" w:fill="FFFFFF"/>
          <w:lang w:val="pt-PT"/>
        </w:rPr>
        <w:t xml:space="preserve"> facto d</w:t>
      </w:r>
      <w:r w:rsidR="0033376E">
        <w:rPr>
          <w:rFonts w:ascii="Arial" w:hAnsi="Arial" w:cs="Arial"/>
          <w:shd w:val="clear" w:color="auto" w:fill="FFFFFF"/>
          <w:lang w:val="pt-PT"/>
        </w:rPr>
        <w:t xml:space="preserve">e </w:t>
      </w:r>
      <w:r w:rsidR="35918A22" w:rsidRPr="009D7855">
        <w:rPr>
          <w:rFonts w:ascii="Arial" w:hAnsi="Arial" w:cs="Arial"/>
          <w:shd w:val="clear" w:color="auto" w:fill="FFFFFF"/>
          <w:lang w:val="pt-PT"/>
        </w:rPr>
        <w:t>os</w:t>
      </w:r>
      <w:r w:rsidR="77900C1B" w:rsidRPr="009D7855">
        <w:rPr>
          <w:rFonts w:ascii="Arial" w:hAnsi="Arial" w:cs="Arial"/>
          <w:shd w:val="clear" w:color="auto" w:fill="FFFFFF"/>
          <w:lang w:val="pt-PT"/>
        </w:rPr>
        <w:t xml:space="preserve"> mesmos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 não </w:t>
      </w:r>
      <w:r w:rsidR="2345DD15" w:rsidRPr="009D7855">
        <w:rPr>
          <w:rFonts w:ascii="Arial" w:hAnsi="Arial" w:cs="Arial"/>
          <w:shd w:val="clear" w:color="auto" w:fill="FFFFFF"/>
          <w:lang w:val="pt-PT"/>
        </w:rPr>
        <w:t xml:space="preserve">conseguirem 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ver </w:t>
      </w:r>
      <w:r w:rsidR="00292900">
        <w:rPr>
          <w:rFonts w:ascii="Arial" w:hAnsi="Arial" w:cs="Arial"/>
          <w:shd w:val="clear" w:color="auto" w:fill="FFFFFF"/>
          <w:lang w:val="pt-PT"/>
        </w:rPr>
        <w:t xml:space="preserve">e escolher 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>o produto</w:t>
      </w:r>
      <w:r w:rsidR="00292900">
        <w:rPr>
          <w:rFonts w:ascii="Arial" w:hAnsi="Arial" w:cs="Arial"/>
          <w:shd w:val="clear" w:color="auto" w:fill="FFFFFF"/>
          <w:lang w:val="pt-PT"/>
        </w:rPr>
        <w:t xml:space="preserve"> antes da compra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 (38%), </w:t>
      </w:r>
      <w:r w:rsidR="00874894" w:rsidRPr="009D7855">
        <w:rPr>
          <w:rFonts w:ascii="Arial" w:hAnsi="Arial" w:cs="Arial"/>
          <w:shd w:val="clear" w:color="auto" w:fill="FFFFFF"/>
          <w:lang w:val="pt-PT"/>
        </w:rPr>
        <w:t>a</w:t>
      </w:r>
      <w:r w:rsidR="00292900">
        <w:rPr>
          <w:rFonts w:ascii="Arial" w:hAnsi="Arial" w:cs="Arial"/>
          <w:shd w:val="clear" w:color="auto" w:fill="FFFFFF"/>
          <w:lang w:val="pt-PT"/>
        </w:rPr>
        <w:t>s dúvidas quanto à</w:t>
      </w:r>
      <w:r w:rsidR="00874894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frescura </w:t>
      </w:r>
      <w:r w:rsidR="00292900">
        <w:rPr>
          <w:rFonts w:ascii="Arial" w:hAnsi="Arial" w:cs="Arial"/>
          <w:shd w:val="clear" w:color="auto" w:fill="FFFFFF"/>
          <w:lang w:val="pt-PT"/>
        </w:rPr>
        <w:t xml:space="preserve">e qualidade 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do </w:t>
      </w:r>
      <w:r w:rsidR="60D5DF73" w:rsidRPr="009D7855">
        <w:rPr>
          <w:rFonts w:ascii="Arial" w:hAnsi="Arial" w:cs="Arial"/>
          <w:shd w:val="clear" w:color="auto" w:fill="FFFFFF"/>
          <w:lang w:val="pt-PT"/>
        </w:rPr>
        <w:t>produto</w:t>
      </w:r>
      <w:r w:rsidR="00AE343D" w:rsidRPr="009D7855">
        <w:rPr>
          <w:rFonts w:ascii="Arial" w:hAnsi="Arial" w:cs="Arial"/>
          <w:shd w:val="clear" w:color="auto" w:fill="FFFFFF"/>
          <w:lang w:val="pt-PT"/>
        </w:rPr>
        <w:t xml:space="preserve"> (</w:t>
      </w:r>
      <w:r w:rsidR="00E47994" w:rsidRPr="009D7855">
        <w:rPr>
          <w:rFonts w:ascii="Arial" w:hAnsi="Arial" w:cs="Arial"/>
          <w:shd w:val="clear" w:color="auto" w:fill="FFFFFF"/>
          <w:lang w:val="pt-PT"/>
        </w:rPr>
        <w:t xml:space="preserve">28%) e </w:t>
      </w:r>
      <w:r w:rsidR="00F73594">
        <w:rPr>
          <w:rFonts w:ascii="Arial" w:hAnsi="Arial" w:cs="Arial"/>
          <w:shd w:val="clear" w:color="auto" w:fill="FFFFFF"/>
          <w:lang w:val="pt-PT"/>
        </w:rPr>
        <w:t>o facto de existir um</w:t>
      </w:r>
      <w:r w:rsidR="00E47994" w:rsidRPr="009D7855">
        <w:rPr>
          <w:rFonts w:ascii="Arial" w:hAnsi="Arial" w:cs="Arial"/>
          <w:shd w:val="clear" w:color="auto" w:fill="FFFFFF"/>
          <w:lang w:val="pt-PT"/>
        </w:rPr>
        <w:t>a escolha mais alargada d</w:t>
      </w:r>
      <w:r w:rsidR="00F73594">
        <w:rPr>
          <w:rFonts w:ascii="Arial" w:hAnsi="Arial" w:cs="Arial"/>
          <w:shd w:val="clear" w:color="auto" w:fill="FFFFFF"/>
          <w:lang w:val="pt-PT"/>
        </w:rPr>
        <w:t>e</w:t>
      </w:r>
      <w:r w:rsidR="00E47994" w:rsidRPr="009D7855">
        <w:rPr>
          <w:rFonts w:ascii="Arial" w:hAnsi="Arial" w:cs="Arial"/>
          <w:shd w:val="clear" w:color="auto" w:fill="FFFFFF"/>
          <w:lang w:val="pt-PT"/>
        </w:rPr>
        <w:t xml:space="preserve"> produto</w:t>
      </w:r>
      <w:r w:rsidR="00F73594">
        <w:rPr>
          <w:rFonts w:ascii="Arial" w:hAnsi="Arial" w:cs="Arial"/>
          <w:shd w:val="clear" w:color="auto" w:fill="FFFFFF"/>
          <w:lang w:val="pt-PT"/>
        </w:rPr>
        <w:t>s</w:t>
      </w:r>
      <w:r w:rsidR="00E47994" w:rsidRPr="009D7855">
        <w:rPr>
          <w:rFonts w:ascii="Arial" w:hAnsi="Arial" w:cs="Arial"/>
          <w:shd w:val="clear" w:color="auto" w:fill="FFFFFF"/>
          <w:lang w:val="pt-PT"/>
        </w:rPr>
        <w:t xml:space="preserve"> em loja (2</w:t>
      </w:r>
      <w:r w:rsidR="008E4EB1" w:rsidRPr="009D7855">
        <w:rPr>
          <w:rFonts w:ascii="Arial" w:hAnsi="Arial" w:cs="Arial"/>
          <w:shd w:val="clear" w:color="auto" w:fill="FFFFFF"/>
          <w:lang w:val="pt-PT"/>
        </w:rPr>
        <w:t>1</w:t>
      </w:r>
      <w:r w:rsidR="00E47994" w:rsidRPr="009D7855">
        <w:rPr>
          <w:rFonts w:ascii="Arial" w:hAnsi="Arial" w:cs="Arial"/>
          <w:shd w:val="clear" w:color="auto" w:fill="FFFFFF"/>
          <w:lang w:val="pt-PT"/>
        </w:rPr>
        <w:t>%)</w:t>
      </w:r>
      <w:r w:rsidR="008E4EB1" w:rsidRPr="009D7855">
        <w:rPr>
          <w:rFonts w:ascii="Arial" w:hAnsi="Arial" w:cs="Arial"/>
          <w:shd w:val="clear" w:color="auto" w:fill="FFFFFF"/>
          <w:lang w:val="pt-PT"/>
        </w:rPr>
        <w:t xml:space="preserve">. </w:t>
      </w:r>
    </w:p>
    <w:p w14:paraId="5D44B0C9" w14:textId="0F2853B9" w:rsidR="007740EB" w:rsidRPr="009D7855" w:rsidRDefault="00754DFA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Já n</w:t>
      </w:r>
      <w:r w:rsidR="00BF2D8E" w:rsidRPr="009D7855">
        <w:rPr>
          <w:rFonts w:ascii="Arial" w:hAnsi="Arial" w:cs="Arial"/>
          <w:shd w:val="clear" w:color="auto" w:fill="FFFFFF"/>
          <w:lang w:val="pt-PT"/>
        </w:rPr>
        <w:t xml:space="preserve">o que toca ao processo de entrega, </w:t>
      </w:r>
      <w:r w:rsidR="00293B93">
        <w:rPr>
          <w:rFonts w:ascii="Arial" w:hAnsi="Arial" w:cs="Arial"/>
          <w:shd w:val="clear" w:color="auto" w:fill="FFFFFF"/>
          <w:lang w:val="pt-PT"/>
        </w:rPr>
        <w:t>o relatório salient</w:t>
      </w:r>
      <w:r w:rsidR="001A7460">
        <w:rPr>
          <w:rFonts w:ascii="Arial" w:hAnsi="Arial" w:cs="Arial"/>
          <w:shd w:val="clear" w:color="auto" w:fill="FFFFFF"/>
          <w:lang w:val="pt-PT"/>
        </w:rPr>
        <w:t xml:space="preserve">a que 82% valoriza o facto de poder conhecer </w:t>
      </w:r>
      <w:r w:rsidR="006C54BC">
        <w:rPr>
          <w:rFonts w:ascii="Arial" w:hAnsi="Arial" w:cs="Arial"/>
          <w:shd w:val="clear" w:color="auto" w:fill="FFFFFF"/>
          <w:lang w:val="pt-PT"/>
        </w:rPr>
        <w:t xml:space="preserve">o período em que a sua encomenda será entregue, sendo este um fator que torna mais provável </w:t>
      </w:r>
      <w:r w:rsidR="0010563F">
        <w:rPr>
          <w:rFonts w:ascii="Arial" w:hAnsi="Arial" w:cs="Arial"/>
          <w:shd w:val="clear" w:color="auto" w:fill="FFFFFF"/>
          <w:lang w:val="pt-PT"/>
        </w:rPr>
        <w:t>um e-shopper voltar a comprar online.</w:t>
      </w:r>
      <w:r w:rsidR="00150CBF">
        <w:rPr>
          <w:rFonts w:ascii="Arial" w:hAnsi="Arial" w:cs="Arial"/>
          <w:shd w:val="clear" w:color="auto" w:fill="FFFFFF"/>
          <w:lang w:val="pt-PT"/>
        </w:rPr>
        <w:t xml:space="preserve"> Este ponto demonstra o impacto que o serviço Predict da DPD tem nas compras </w:t>
      </w:r>
      <w:r w:rsidR="00150CBF" w:rsidRPr="0021187E">
        <w:rPr>
          <w:rFonts w:ascii="Arial" w:hAnsi="Arial" w:cs="Arial"/>
          <w:shd w:val="clear" w:color="auto" w:fill="FFFFFF"/>
          <w:lang w:val="pt-PT"/>
        </w:rPr>
        <w:t>online em Portuga</w:t>
      </w:r>
      <w:r w:rsidR="009E1BF7" w:rsidRPr="0021187E">
        <w:rPr>
          <w:rFonts w:ascii="Arial" w:hAnsi="Arial" w:cs="Arial"/>
          <w:shd w:val="clear" w:color="auto" w:fill="FFFFFF"/>
          <w:lang w:val="pt-PT"/>
        </w:rPr>
        <w:t>l</w:t>
      </w:r>
      <w:r w:rsidR="00150CBF" w:rsidRPr="0021187E">
        <w:rPr>
          <w:rFonts w:ascii="Arial" w:hAnsi="Arial" w:cs="Arial"/>
          <w:shd w:val="clear" w:color="auto" w:fill="FFFFFF"/>
          <w:lang w:val="pt-PT"/>
        </w:rPr>
        <w:t>.</w:t>
      </w:r>
      <w:r w:rsidR="0010563F" w:rsidRPr="0021187E">
        <w:rPr>
          <w:rFonts w:ascii="Arial" w:hAnsi="Arial" w:cs="Arial"/>
          <w:shd w:val="clear" w:color="auto" w:fill="FFFFFF"/>
          <w:lang w:val="pt-PT"/>
        </w:rPr>
        <w:t xml:space="preserve"> </w:t>
      </w:r>
      <w:r w:rsidR="00B92D3F" w:rsidRPr="0021187E">
        <w:rPr>
          <w:rFonts w:ascii="Arial" w:hAnsi="Arial" w:cs="Arial"/>
          <w:shd w:val="clear" w:color="auto" w:fill="FFFFFF"/>
          <w:lang w:val="pt-PT"/>
        </w:rPr>
        <w:t>Já nas</w:t>
      </w:r>
      <w:r w:rsidR="00B92D3F">
        <w:rPr>
          <w:rFonts w:ascii="Arial" w:hAnsi="Arial" w:cs="Arial"/>
          <w:shd w:val="clear" w:color="auto" w:fill="FFFFFF"/>
          <w:lang w:val="pt-PT"/>
        </w:rPr>
        <w:t xml:space="preserve"> preferências de entrega, a casa continua </w:t>
      </w:r>
      <w:r w:rsidR="00FE2DB1" w:rsidRPr="009D7855">
        <w:rPr>
          <w:rFonts w:ascii="Arial" w:hAnsi="Arial" w:cs="Arial"/>
          <w:shd w:val="clear" w:color="auto" w:fill="FFFFFF"/>
          <w:lang w:val="pt-PT"/>
        </w:rPr>
        <w:t>a ser a opção mais adotada pelos e-shoppers regulares (82%)</w:t>
      </w:r>
      <w:r w:rsidR="000F4FBF">
        <w:rPr>
          <w:rFonts w:ascii="Arial" w:hAnsi="Arial" w:cs="Arial"/>
          <w:shd w:val="clear" w:color="auto" w:fill="FFFFFF"/>
          <w:lang w:val="pt-PT"/>
        </w:rPr>
        <w:t xml:space="preserve">, </w:t>
      </w:r>
      <w:r w:rsidR="000F4FBF" w:rsidRPr="009D7855">
        <w:rPr>
          <w:rFonts w:ascii="Arial" w:hAnsi="Arial" w:cs="Arial"/>
          <w:shd w:val="clear" w:color="auto" w:fill="FFFFFF"/>
          <w:lang w:val="pt-PT"/>
        </w:rPr>
        <w:t>apesar do decréscimo de 2</w:t>
      </w:r>
      <w:r w:rsidR="00423966">
        <w:rPr>
          <w:rFonts w:ascii="Arial" w:hAnsi="Arial" w:cs="Arial"/>
          <w:shd w:val="clear" w:color="auto" w:fill="FFFFFF"/>
          <w:lang w:val="pt-PT"/>
        </w:rPr>
        <w:t xml:space="preserve"> pontos percentuais</w:t>
      </w:r>
      <w:r w:rsidR="000F4FBF">
        <w:rPr>
          <w:rFonts w:ascii="Arial" w:hAnsi="Arial" w:cs="Arial"/>
          <w:shd w:val="clear" w:color="auto" w:fill="FFFFFF"/>
          <w:lang w:val="pt-PT"/>
        </w:rPr>
        <w:t xml:space="preserve"> face a 2021. Já 24% das encomendas é feita fora de casa, nomeadamente em lockers, lojas de proximidade </w:t>
      </w:r>
      <w:r w:rsidR="003702C3">
        <w:rPr>
          <w:rFonts w:ascii="Arial" w:hAnsi="Arial" w:cs="Arial"/>
          <w:shd w:val="clear" w:color="auto" w:fill="FFFFFF"/>
          <w:lang w:val="pt-PT"/>
        </w:rPr>
        <w:t>ou do retalhista. Aqui, verifica-se de 2021 para 2022,</w:t>
      </w:r>
      <w:r w:rsidR="00FB0B84" w:rsidRPr="009D7855">
        <w:rPr>
          <w:rFonts w:ascii="Arial" w:hAnsi="Arial" w:cs="Arial"/>
          <w:shd w:val="clear" w:color="auto" w:fill="FFFFFF"/>
          <w:lang w:val="pt-PT"/>
        </w:rPr>
        <w:t xml:space="preserve"> um crescimento </w:t>
      </w:r>
      <w:r w:rsidR="650341FE" w:rsidRPr="009D7855">
        <w:rPr>
          <w:rFonts w:ascii="Arial" w:hAnsi="Arial" w:cs="Arial"/>
          <w:shd w:val="clear" w:color="auto" w:fill="FFFFFF"/>
          <w:lang w:val="pt-PT"/>
        </w:rPr>
        <w:t xml:space="preserve">de 2% </w:t>
      </w:r>
      <w:r w:rsidR="00FB0B84" w:rsidRPr="009D7855">
        <w:rPr>
          <w:rFonts w:ascii="Arial" w:hAnsi="Arial" w:cs="Arial"/>
          <w:shd w:val="clear" w:color="auto" w:fill="FFFFFF"/>
          <w:lang w:val="pt-PT"/>
        </w:rPr>
        <w:t>d</w:t>
      </w:r>
      <w:r w:rsidR="003702C3">
        <w:rPr>
          <w:rFonts w:ascii="Arial" w:hAnsi="Arial" w:cs="Arial"/>
          <w:shd w:val="clear" w:color="auto" w:fill="FFFFFF"/>
          <w:lang w:val="pt-PT"/>
        </w:rPr>
        <w:t>a</w:t>
      </w:r>
      <w:r w:rsidR="00FB0B84" w:rsidRPr="009D7855">
        <w:rPr>
          <w:rFonts w:ascii="Arial" w:hAnsi="Arial" w:cs="Arial"/>
          <w:shd w:val="clear" w:color="auto" w:fill="FFFFFF"/>
          <w:lang w:val="pt-PT"/>
        </w:rPr>
        <w:t xml:space="preserve">s </w:t>
      </w:r>
      <w:r w:rsidR="003702C3">
        <w:rPr>
          <w:rFonts w:ascii="Arial" w:hAnsi="Arial" w:cs="Arial"/>
          <w:shd w:val="clear" w:color="auto" w:fill="FFFFFF"/>
          <w:lang w:val="pt-PT"/>
        </w:rPr>
        <w:t>entregas em l</w:t>
      </w:r>
      <w:r w:rsidR="00874894" w:rsidRPr="009D7855">
        <w:rPr>
          <w:rFonts w:ascii="Arial" w:hAnsi="Arial" w:cs="Arial"/>
          <w:shd w:val="clear" w:color="auto" w:fill="FFFFFF"/>
          <w:lang w:val="pt-PT"/>
        </w:rPr>
        <w:t>o</w:t>
      </w:r>
      <w:r w:rsidR="00FB0B84" w:rsidRPr="009D7855">
        <w:rPr>
          <w:rFonts w:ascii="Arial" w:hAnsi="Arial" w:cs="Arial"/>
          <w:shd w:val="clear" w:color="auto" w:fill="FFFFFF"/>
          <w:lang w:val="pt-PT"/>
        </w:rPr>
        <w:t>ckers</w:t>
      </w:r>
      <w:r w:rsidR="00197F91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0754A5" w:rsidRPr="009D7855">
        <w:rPr>
          <w:rFonts w:ascii="Arial" w:hAnsi="Arial" w:cs="Arial"/>
          <w:shd w:val="clear" w:color="auto" w:fill="FFFFFF"/>
          <w:lang w:val="pt-PT"/>
        </w:rPr>
        <w:t>(</w:t>
      </w:r>
      <w:r w:rsidR="2BC3BF4B" w:rsidRPr="009D7855">
        <w:rPr>
          <w:rFonts w:ascii="Arial" w:hAnsi="Arial" w:cs="Arial"/>
          <w:shd w:val="clear" w:color="auto" w:fill="FFFFFF"/>
          <w:lang w:val="pt-PT"/>
        </w:rPr>
        <w:t>de 3% para 5%</w:t>
      </w:r>
      <w:r w:rsidR="000754A5" w:rsidRPr="009D7855">
        <w:rPr>
          <w:rFonts w:ascii="Arial" w:hAnsi="Arial" w:cs="Arial"/>
          <w:shd w:val="clear" w:color="auto" w:fill="FFFFFF"/>
          <w:lang w:val="pt-PT"/>
        </w:rPr>
        <w:t>)</w:t>
      </w:r>
      <w:r w:rsidR="000026FA" w:rsidRPr="009D7855">
        <w:rPr>
          <w:rFonts w:ascii="Arial" w:hAnsi="Arial" w:cs="Arial"/>
          <w:shd w:val="clear" w:color="auto" w:fill="FFFFFF"/>
          <w:lang w:val="pt-PT"/>
        </w:rPr>
        <w:t>,</w:t>
      </w:r>
      <w:r w:rsidR="00FB0B84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  <w:r w:rsidR="003702C3">
        <w:rPr>
          <w:rFonts w:ascii="Arial" w:hAnsi="Arial" w:cs="Arial"/>
          <w:shd w:val="clear" w:color="auto" w:fill="FFFFFF"/>
          <w:lang w:val="pt-PT"/>
        </w:rPr>
        <w:t xml:space="preserve">e de 3% em </w:t>
      </w:r>
      <w:r w:rsidR="00AE0A84" w:rsidRPr="009D7855">
        <w:rPr>
          <w:rFonts w:ascii="Arial" w:hAnsi="Arial" w:cs="Arial"/>
          <w:shd w:val="clear" w:color="auto" w:fill="FFFFFF"/>
          <w:lang w:val="pt-PT"/>
        </w:rPr>
        <w:t xml:space="preserve">loja do </w:t>
      </w:r>
      <w:r w:rsidR="003C67AC" w:rsidRPr="009D7855">
        <w:rPr>
          <w:rFonts w:ascii="Arial" w:hAnsi="Arial" w:cs="Arial"/>
          <w:shd w:val="clear" w:color="auto" w:fill="FFFFFF"/>
          <w:lang w:val="pt-PT"/>
        </w:rPr>
        <w:t xml:space="preserve">retalhista </w:t>
      </w:r>
      <w:r w:rsidR="000754A5" w:rsidRPr="009D7855">
        <w:rPr>
          <w:rFonts w:ascii="Arial" w:hAnsi="Arial" w:cs="Arial"/>
          <w:shd w:val="clear" w:color="auto" w:fill="FFFFFF"/>
          <w:lang w:val="pt-PT"/>
        </w:rPr>
        <w:t>(</w:t>
      </w:r>
      <w:r w:rsidR="00816488" w:rsidRPr="009D7855">
        <w:rPr>
          <w:rFonts w:ascii="Arial" w:hAnsi="Arial" w:cs="Arial"/>
          <w:shd w:val="clear" w:color="auto" w:fill="FFFFFF"/>
          <w:lang w:val="pt-PT"/>
        </w:rPr>
        <w:t xml:space="preserve">de </w:t>
      </w:r>
      <w:r w:rsidR="00C93760" w:rsidRPr="009D7855">
        <w:rPr>
          <w:rFonts w:ascii="Arial" w:hAnsi="Arial" w:cs="Arial"/>
          <w:shd w:val="clear" w:color="auto" w:fill="FFFFFF"/>
          <w:lang w:val="pt-PT"/>
        </w:rPr>
        <w:t>12% para 15%</w:t>
      </w:r>
      <w:r w:rsidR="000754A5" w:rsidRPr="009D7855">
        <w:rPr>
          <w:rFonts w:ascii="Arial" w:hAnsi="Arial" w:cs="Arial"/>
          <w:shd w:val="clear" w:color="auto" w:fill="FFFFFF"/>
          <w:lang w:val="pt-PT"/>
        </w:rPr>
        <w:t>)</w:t>
      </w:r>
      <w:r w:rsidR="00AE0A84" w:rsidRPr="009D7855">
        <w:rPr>
          <w:rFonts w:ascii="Arial" w:hAnsi="Arial" w:cs="Arial"/>
          <w:shd w:val="clear" w:color="auto" w:fill="FFFFFF"/>
          <w:lang w:val="pt-PT"/>
        </w:rPr>
        <w:t>.</w:t>
      </w:r>
      <w:r w:rsidR="007740EB" w:rsidRPr="009D7855">
        <w:rPr>
          <w:rFonts w:ascii="Arial" w:hAnsi="Arial" w:cs="Arial"/>
          <w:shd w:val="clear" w:color="auto" w:fill="FFFFFF"/>
          <w:lang w:val="pt-PT"/>
        </w:rPr>
        <w:t xml:space="preserve"> </w:t>
      </w:r>
    </w:p>
    <w:p w14:paraId="6AD9B9EF" w14:textId="2098F685" w:rsidR="00CA2C48" w:rsidRPr="009D7855" w:rsidRDefault="00F76B64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b/>
          <w:bCs/>
          <w:shd w:val="clear" w:color="auto" w:fill="FFFFFF"/>
          <w:lang w:val="pt-PT"/>
        </w:rPr>
        <w:t>Olivier Establet</w:t>
      </w:r>
      <w:r w:rsidRPr="009D7855">
        <w:rPr>
          <w:rFonts w:ascii="Arial" w:hAnsi="Arial" w:cs="Arial"/>
          <w:shd w:val="clear" w:color="auto" w:fill="FFFFFF"/>
          <w:lang w:val="pt-PT"/>
        </w:rPr>
        <w:t xml:space="preserve"> destaca: </w:t>
      </w:r>
      <w:r w:rsidRPr="00B50CCD">
        <w:rPr>
          <w:rFonts w:ascii="Arial" w:hAnsi="Arial" w:cs="Arial"/>
          <w:i/>
          <w:iCs/>
          <w:shd w:val="clear" w:color="auto" w:fill="FFFFFF"/>
          <w:lang w:val="pt-PT"/>
        </w:rPr>
        <w:t>“</w:t>
      </w:r>
      <w:r w:rsidR="00150CBF">
        <w:rPr>
          <w:rFonts w:ascii="Arial" w:hAnsi="Arial" w:cs="Arial"/>
          <w:i/>
          <w:iCs/>
          <w:shd w:val="clear" w:color="auto" w:fill="FFFFFF"/>
          <w:lang w:val="pt-PT"/>
        </w:rPr>
        <w:t xml:space="preserve">Ainda que pouco a pouco, a </w:t>
      </w:r>
      <w:r w:rsidR="000058BE" w:rsidRPr="00B50CCD">
        <w:rPr>
          <w:rFonts w:ascii="Arial" w:hAnsi="Arial" w:cs="Arial"/>
          <w:i/>
          <w:iCs/>
          <w:shd w:val="clear" w:color="auto" w:fill="FFFFFF"/>
          <w:lang w:val="pt-PT"/>
        </w:rPr>
        <w:t>alternativa out-of-home tem vindo a ganhar o seu espaço nos hábitos dos portugueses, demonstrando ser uma solução cómoda</w:t>
      </w:r>
      <w:r w:rsidR="001F74A6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, ágil e, sobretudo, amiga do ambiente, uma vez que reduzimos o número de deslocações que um estafeta tem de fazer com as suas entregas. </w:t>
      </w:r>
      <w:r w:rsidR="00F704CA" w:rsidRPr="00B50CCD">
        <w:rPr>
          <w:rFonts w:ascii="Arial" w:hAnsi="Arial" w:cs="Arial"/>
          <w:i/>
          <w:iCs/>
          <w:shd w:val="clear" w:color="auto" w:fill="FFFFFF"/>
          <w:lang w:val="pt-PT"/>
        </w:rPr>
        <w:t>Est</w:t>
      </w:r>
      <w:r w:rsidR="001F74A6" w:rsidRPr="00B50CCD">
        <w:rPr>
          <w:rFonts w:ascii="Arial" w:hAnsi="Arial" w:cs="Arial"/>
          <w:i/>
          <w:iCs/>
          <w:shd w:val="clear" w:color="auto" w:fill="FFFFFF"/>
          <w:lang w:val="pt-PT"/>
        </w:rPr>
        <w:t>a</w:t>
      </w:r>
      <w:r w:rsidR="00F704CA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 é um</w:t>
      </w:r>
      <w:r w:rsidR="001F74A6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a aposta que </w:t>
      </w:r>
      <w:r w:rsidR="00A021F9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queremos continuar a ter, reforçando os já </w:t>
      </w:r>
      <w:r w:rsidR="00F704CA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cerca de 200 cacifos </w:t>
      </w:r>
      <w:r w:rsidR="00A021F9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e </w:t>
      </w:r>
      <w:r w:rsidR="00FD6EB6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1200 pontos </w:t>
      </w:r>
      <w:r w:rsidR="00150CBF">
        <w:rPr>
          <w:rFonts w:ascii="Arial" w:hAnsi="Arial" w:cs="Arial"/>
          <w:i/>
          <w:iCs/>
          <w:shd w:val="clear" w:color="auto" w:fill="FFFFFF"/>
          <w:lang w:val="pt-PT"/>
        </w:rPr>
        <w:t>P</w:t>
      </w:r>
      <w:r w:rsidR="00FD6EB6" w:rsidRPr="00B50CCD">
        <w:rPr>
          <w:rFonts w:ascii="Arial" w:hAnsi="Arial" w:cs="Arial"/>
          <w:i/>
          <w:iCs/>
          <w:shd w:val="clear" w:color="auto" w:fill="FFFFFF"/>
          <w:lang w:val="pt-PT"/>
        </w:rPr>
        <w:t xml:space="preserve">ickup </w:t>
      </w:r>
      <w:r w:rsidR="00F704CA" w:rsidRPr="00B50CCD">
        <w:rPr>
          <w:rFonts w:ascii="Arial" w:hAnsi="Arial" w:cs="Arial"/>
          <w:i/>
          <w:iCs/>
          <w:shd w:val="clear" w:color="auto" w:fill="FFFFFF"/>
          <w:lang w:val="pt-PT"/>
        </w:rPr>
        <w:t>de Norte a Sul de Portugal</w:t>
      </w:r>
      <w:r w:rsidR="00173AE1" w:rsidRPr="00B50CCD">
        <w:rPr>
          <w:rFonts w:ascii="Arial" w:hAnsi="Arial" w:cs="Arial"/>
          <w:i/>
          <w:iCs/>
          <w:shd w:val="clear" w:color="auto" w:fill="FFFFFF"/>
          <w:lang w:val="pt-PT"/>
        </w:rPr>
        <w:t>”</w:t>
      </w:r>
      <w:r w:rsidR="00CA2C48" w:rsidRPr="00B50CCD">
        <w:rPr>
          <w:rFonts w:ascii="Arial" w:hAnsi="Arial" w:cs="Arial"/>
          <w:i/>
          <w:iCs/>
          <w:shd w:val="clear" w:color="auto" w:fill="FFFFFF"/>
          <w:lang w:val="pt-PT"/>
        </w:rPr>
        <w:t>.</w:t>
      </w:r>
    </w:p>
    <w:p w14:paraId="21C7BC4B" w14:textId="2552E615" w:rsidR="00293616" w:rsidRPr="009D7855" w:rsidRDefault="0081717E" w:rsidP="00E54F3A">
      <w:pPr>
        <w:spacing w:after="240" w:line="360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D7855">
        <w:rPr>
          <w:rFonts w:ascii="Arial" w:hAnsi="Arial" w:cs="Arial"/>
          <w:shd w:val="clear" w:color="auto" w:fill="FFFFFF"/>
          <w:lang w:val="pt-PT"/>
        </w:rPr>
        <w:t>O Barómetro</w:t>
      </w:r>
      <w:r w:rsidR="002C695C" w:rsidRPr="009D7855">
        <w:rPr>
          <w:rFonts w:ascii="Arial" w:hAnsi="Arial" w:cs="Arial"/>
          <w:shd w:val="clear" w:color="auto" w:fill="FFFFFF"/>
          <w:lang w:val="pt-PT"/>
        </w:rPr>
        <w:t xml:space="preserve"> e-Shopper engloba uma análise da realidade do comércio eletrónico na Europa</w:t>
      </w:r>
      <w:r w:rsidR="001F7C30" w:rsidRPr="009D7855">
        <w:rPr>
          <w:rFonts w:ascii="Arial" w:hAnsi="Arial" w:cs="Arial"/>
          <w:shd w:val="clear" w:color="auto" w:fill="FFFFFF"/>
          <w:lang w:val="pt-PT"/>
        </w:rPr>
        <w:t>, que conta com um total de 23,974 entrevistas em 22 países europeus</w:t>
      </w:r>
      <w:r w:rsidR="00293616" w:rsidRPr="009D7855">
        <w:rPr>
          <w:rFonts w:ascii="Arial" w:hAnsi="Arial" w:cs="Arial"/>
          <w:shd w:val="clear" w:color="auto" w:fill="FFFFFF"/>
          <w:lang w:val="pt-PT"/>
        </w:rPr>
        <w:t>.</w:t>
      </w:r>
      <w:r w:rsidR="00A67CC8" w:rsidRPr="009D7855">
        <w:rPr>
          <w:rFonts w:ascii="Arial" w:hAnsi="Arial" w:cs="Arial"/>
          <w:shd w:val="clear" w:color="auto" w:fill="FFFFFF"/>
          <w:lang w:val="pt-PT"/>
        </w:rPr>
        <w:t xml:space="preserve"> Em Portugal, o relatório contou com um total de 1000 entrevistas.</w:t>
      </w:r>
    </w:p>
    <w:p w14:paraId="4E1B9085" w14:textId="77777777" w:rsidR="00475DA6" w:rsidRDefault="00475DA6" w:rsidP="00FB481C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bdr w:val="none" w:sz="0" w:space="0" w:color="auto" w:frame="1"/>
          <w:lang w:val="pt-PT"/>
        </w:rPr>
      </w:pPr>
    </w:p>
    <w:p w14:paraId="50D1CC1A" w14:textId="77777777" w:rsidR="00C51195" w:rsidRPr="00E84F24" w:rsidRDefault="00C51195" w:rsidP="00C51195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</w:pPr>
      <w:r w:rsidRPr="00E84F24"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  <w:t>Sobre a DPD</w:t>
      </w:r>
    </w:p>
    <w:p w14:paraId="1B8FEC12" w14:textId="77777777" w:rsidR="00C51195" w:rsidRPr="00E84F24" w:rsidRDefault="00C51195" w:rsidP="00C51195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</w:pPr>
    </w:p>
    <w:p w14:paraId="7B603438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E84F24">
        <w:rPr>
          <w:rFonts w:ascii="Arial" w:hAnsi="Arial" w:cs="Arial"/>
          <w:sz w:val="18"/>
          <w:szCs w:val="18"/>
          <w:lang w:val="pt-PT"/>
        </w:rPr>
        <w:t xml:space="preserve">A DPD Portugal, empresa líder no mercado doméstico do transporte expresso, detém 15 estações (Vila Real, Porto, Maia, Guarda, Viseu, Coimbra, Leiria, Torres Novas, </w:t>
      </w:r>
      <w:r>
        <w:rPr>
          <w:rFonts w:ascii="Arial" w:hAnsi="Arial" w:cs="Arial"/>
          <w:sz w:val="18"/>
          <w:szCs w:val="18"/>
          <w:lang w:val="pt-PT"/>
        </w:rPr>
        <w:t>S. João da Talha</w:t>
      </w:r>
      <w:r w:rsidRPr="00E84F24">
        <w:rPr>
          <w:rFonts w:ascii="Arial" w:hAnsi="Arial" w:cs="Arial"/>
          <w:sz w:val="18"/>
          <w:szCs w:val="18"/>
          <w:lang w:val="pt-PT"/>
        </w:rPr>
        <w:t xml:space="preserve">, Lisboa, </w:t>
      </w:r>
      <w:r>
        <w:rPr>
          <w:rFonts w:ascii="Arial" w:hAnsi="Arial" w:cs="Arial"/>
          <w:sz w:val="18"/>
          <w:szCs w:val="18"/>
          <w:lang w:val="pt-PT"/>
        </w:rPr>
        <w:t>Seixal</w:t>
      </w:r>
      <w:r w:rsidRPr="00E84F24">
        <w:rPr>
          <w:rFonts w:ascii="Arial" w:hAnsi="Arial" w:cs="Arial"/>
          <w:sz w:val="18"/>
          <w:szCs w:val="18"/>
          <w:lang w:val="pt-PT"/>
        </w:rPr>
        <w:t xml:space="preserve">, Sintra, Évora, Faro e Funchal) e uma frota de mais de 700 viaturas de distribuição. Emprega 1.200 colaboradores. </w:t>
      </w:r>
    </w:p>
    <w:p w14:paraId="34C045B3" w14:textId="77777777" w:rsidR="00C51195" w:rsidRPr="00E84F24" w:rsidRDefault="00C51195" w:rsidP="00C51195">
      <w:pPr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E84F24">
        <w:rPr>
          <w:rFonts w:ascii="Arial" w:hAnsi="Arial" w:cs="Arial"/>
          <w:sz w:val="18"/>
          <w:szCs w:val="18"/>
          <w:lang w:val="pt-PT"/>
        </w:rPr>
        <w:lastRenderedPageBreak/>
        <w:t xml:space="preserve">A DPD combina tecnologia inovadora e conhecimento local para fornecer um serviço flexível e fácil de usar para expedidores e compradores. Com o seu serviço Predict e uma rede de mais de </w:t>
      </w:r>
      <w:r>
        <w:rPr>
          <w:rFonts w:ascii="Arial" w:hAnsi="Arial" w:cs="Arial"/>
          <w:sz w:val="18"/>
          <w:szCs w:val="18"/>
          <w:lang w:val="pt-PT"/>
        </w:rPr>
        <w:t>120</w:t>
      </w:r>
      <w:r w:rsidRPr="00E84F24">
        <w:rPr>
          <w:rFonts w:ascii="Arial" w:hAnsi="Arial" w:cs="Arial"/>
          <w:sz w:val="18"/>
          <w:szCs w:val="18"/>
          <w:lang w:val="pt-PT"/>
        </w:rPr>
        <w:t xml:space="preserve">0 pontos Pickup, a DPD estabelece um novo padrão para a conveniência, mantendo os clientes em contacto direto com a sua encomenda. </w:t>
      </w:r>
    </w:p>
    <w:p w14:paraId="4F3EB985" w14:textId="77777777" w:rsidR="00C51195" w:rsidRPr="00E84F24" w:rsidRDefault="00C51195" w:rsidP="00C51195">
      <w:pPr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14:paraId="346006D2" w14:textId="7137065B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E84F24">
        <w:rPr>
          <w:rFonts w:ascii="Arial" w:hAnsi="Arial" w:cs="Arial"/>
          <w:b/>
          <w:sz w:val="18"/>
          <w:szCs w:val="18"/>
          <w:lang w:val="pt-PT"/>
        </w:rPr>
        <w:t xml:space="preserve">Para mais informações, contactar:      </w:t>
      </w:r>
    </w:p>
    <w:p w14:paraId="62F28885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E84F24">
        <w:rPr>
          <w:rFonts w:ascii="Arial" w:hAnsi="Arial" w:cs="Arial"/>
          <w:b/>
          <w:sz w:val="18"/>
          <w:szCs w:val="18"/>
          <w:lang w:val="pt-PT"/>
        </w:rPr>
        <w:t xml:space="preserve">    </w:t>
      </w:r>
      <w:r w:rsidRPr="00E84F24">
        <w:rPr>
          <w:rFonts w:ascii="Arial" w:hAnsi="Arial" w:cs="Arial"/>
          <w:sz w:val="18"/>
          <w:szCs w:val="18"/>
          <w:lang w:val="pt-PT"/>
        </w:rPr>
        <w:t xml:space="preserve">                                                                                                  </w:t>
      </w:r>
    </w:p>
    <w:p w14:paraId="0D6C352E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E84F24">
        <w:rPr>
          <w:rFonts w:ascii="Arial" w:hAnsi="Arial" w:cs="Arial"/>
          <w:b/>
          <w:sz w:val="18"/>
          <w:szCs w:val="18"/>
          <w:lang w:val="pt-PT"/>
        </w:rPr>
        <w:t>Carla Pereira</w:t>
      </w:r>
      <w:r w:rsidRPr="00E84F24">
        <w:rPr>
          <w:rFonts w:ascii="Arial" w:hAnsi="Arial" w:cs="Arial"/>
          <w:b/>
          <w:sz w:val="18"/>
          <w:szCs w:val="18"/>
          <w:lang w:val="pt-PT"/>
        </w:rPr>
        <w:tab/>
      </w:r>
      <w:r w:rsidRPr="00E84F24">
        <w:rPr>
          <w:rFonts w:ascii="Arial" w:hAnsi="Arial" w:cs="Arial"/>
          <w:b/>
          <w:sz w:val="18"/>
          <w:szCs w:val="18"/>
          <w:lang w:val="pt-PT"/>
        </w:rPr>
        <w:tab/>
      </w:r>
      <w:r w:rsidRPr="00E84F24">
        <w:rPr>
          <w:rFonts w:ascii="Arial" w:hAnsi="Arial" w:cs="Arial"/>
          <w:b/>
          <w:sz w:val="18"/>
          <w:szCs w:val="18"/>
          <w:lang w:val="pt-PT"/>
        </w:rPr>
        <w:tab/>
      </w:r>
      <w:r w:rsidRPr="00E84F24">
        <w:rPr>
          <w:rFonts w:ascii="Arial" w:hAnsi="Arial" w:cs="Arial"/>
          <w:b/>
          <w:sz w:val="18"/>
          <w:szCs w:val="18"/>
          <w:lang w:val="pt-PT"/>
        </w:rPr>
        <w:tab/>
      </w:r>
      <w:r w:rsidRPr="00E84F24">
        <w:rPr>
          <w:rFonts w:ascii="Arial" w:hAnsi="Arial" w:cs="Arial"/>
          <w:b/>
          <w:sz w:val="18"/>
          <w:szCs w:val="18"/>
          <w:lang w:val="pt-PT"/>
        </w:rPr>
        <w:tab/>
      </w:r>
    </w:p>
    <w:p w14:paraId="0B40D78B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E84F24">
        <w:rPr>
          <w:rFonts w:ascii="Arial" w:hAnsi="Arial" w:cs="Arial"/>
          <w:sz w:val="18"/>
          <w:szCs w:val="18"/>
          <w:lang w:val="pt-PT"/>
        </w:rPr>
        <w:t>Diretora de Marketing e Comunicação</w:t>
      </w:r>
      <w:r w:rsidRPr="00E84F24">
        <w:rPr>
          <w:rFonts w:ascii="Arial" w:hAnsi="Arial" w:cs="Arial"/>
          <w:sz w:val="18"/>
          <w:szCs w:val="18"/>
          <w:lang w:val="pt-PT"/>
        </w:rPr>
        <w:tab/>
      </w:r>
      <w:r w:rsidRPr="00E84F24">
        <w:rPr>
          <w:rFonts w:ascii="Arial" w:hAnsi="Arial" w:cs="Arial"/>
          <w:sz w:val="18"/>
          <w:szCs w:val="18"/>
          <w:lang w:val="pt-PT"/>
        </w:rPr>
        <w:tab/>
      </w:r>
      <w:r w:rsidRPr="00E84F24">
        <w:rPr>
          <w:rFonts w:ascii="Arial" w:hAnsi="Arial" w:cs="Arial"/>
          <w:sz w:val="18"/>
          <w:szCs w:val="18"/>
          <w:lang w:val="pt-PT"/>
        </w:rPr>
        <w:tab/>
        <w:t xml:space="preserve"> </w:t>
      </w:r>
    </w:p>
    <w:p w14:paraId="51999AF4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84F24">
        <w:rPr>
          <w:rFonts w:ascii="Arial" w:hAnsi="Arial" w:cs="Arial"/>
          <w:b/>
          <w:sz w:val="18"/>
          <w:szCs w:val="18"/>
        </w:rPr>
        <w:t>DPDgroup</w:t>
      </w:r>
      <w:proofErr w:type="spellEnd"/>
      <w:r w:rsidRPr="00E84F24">
        <w:rPr>
          <w:rFonts w:ascii="Arial" w:hAnsi="Arial" w:cs="Arial"/>
          <w:b/>
          <w:sz w:val="18"/>
          <w:szCs w:val="18"/>
        </w:rPr>
        <w:t xml:space="preserve"> Portugal</w:t>
      </w:r>
      <w:r w:rsidRPr="00E84F24">
        <w:rPr>
          <w:rFonts w:ascii="Arial" w:hAnsi="Arial" w:cs="Arial"/>
          <w:sz w:val="18"/>
          <w:szCs w:val="18"/>
        </w:rPr>
        <w:tab/>
      </w:r>
    </w:p>
    <w:p w14:paraId="32201514" w14:textId="77777777" w:rsidR="00C51195" w:rsidRPr="00E84F24" w:rsidRDefault="00E55E34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C51195" w:rsidRPr="00E84F24">
          <w:rPr>
            <w:rStyle w:val="Hiperligao"/>
            <w:rFonts w:ascii="Arial" w:hAnsi="Arial" w:cs="Arial"/>
            <w:sz w:val="18"/>
            <w:szCs w:val="18"/>
          </w:rPr>
          <w:t>carla.pereira@dpd.pt</w:t>
        </w:r>
      </w:hyperlink>
    </w:p>
    <w:p w14:paraId="13D56CC5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4F24">
        <w:rPr>
          <w:rFonts w:ascii="Arial" w:hAnsi="Arial" w:cs="Arial"/>
          <w:sz w:val="18"/>
          <w:szCs w:val="18"/>
        </w:rPr>
        <w:t xml:space="preserve"> </w:t>
      </w:r>
    </w:p>
    <w:p w14:paraId="7DBA867F" w14:textId="77777777" w:rsidR="00C51195" w:rsidRPr="00F72A37" w:rsidRDefault="00C51195" w:rsidP="00C511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F72A37">
        <w:rPr>
          <w:rFonts w:ascii="Arial" w:hAnsi="Arial" w:cs="Arial"/>
          <w:b/>
          <w:sz w:val="18"/>
          <w:szCs w:val="18"/>
          <w:lang w:val="pt-PT"/>
        </w:rPr>
        <w:t>Lift Consulting</w:t>
      </w:r>
    </w:p>
    <w:p w14:paraId="77C6BA88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E84F24">
        <w:rPr>
          <w:rFonts w:ascii="Arial" w:hAnsi="Arial" w:cs="Arial"/>
          <w:b/>
          <w:bCs/>
          <w:sz w:val="18"/>
          <w:szCs w:val="18"/>
          <w:lang w:val="pt-PT"/>
        </w:rPr>
        <w:t>Fábio Duarte</w:t>
      </w:r>
    </w:p>
    <w:p w14:paraId="1DEEF21D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E84F24">
        <w:rPr>
          <w:rFonts w:ascii="Arial" w:hAnsi="Arial" w:cs="Arial"/>
          <w:sz w:val="18"/>
          <w:szCs w:val="18"/>
          <w:lang w:val="pt-PT"/>
        </w:rPr>
        <w:t>911 774 428</w:t>
      </w:r>
    </w:p>
    <w:p w14:paraId="72CAFC01" w14:textId="77777777" w:rsidR="00C51195" w:rsidRPr="00E84F24" w:rsidRDefault="00E55E34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C51195" w:rsidRPr="00E84F24">
          <w:rPr>
            <w:rStyle w:val="Hiperligao"/>
            <w:rFonts w:ascii="Arial" w:hAnsi="Arial" w:cs="Arial"/>
            <w:sz w:val="18"/>
            <w:szCs w:val="18"/>
            <w:lang w:val="pt-PT"/>
          </w:rPr>
          <w:t>fabio.duarte@lift.com.pt</w:t>
        </w:r>
      </w:hyperlink>
    </w:p>
    <w:p w14:paraId="7032986A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14:paraId="600E03A1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E84F24">
        <w:rPr>
          <w:rFonts w:ascii="Arial" w:hAnsi="Arial" w:cs="Arial"/>
          <w:b/>
          <w:bCs/>
          <w:sz w:val="18"/>
          <w:szCs w:val="18"/>
          <w:lang w:val="pt-PT"/>
        </w:rPr>
        <w:t>Carolina Pereira</w:t>
      </w:r>
    </w:p>
    <w:p w14:paraId="14AE31B3" w14:textId="77777777" w:rsidR="00C51195" w:rsidRPr="00E84F24" w:rsidRDefault="00C51195" w:rsidP="00C5119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E84F24">
        <w:rPr>
          <w:rFonts w:ascii="Arial" w:hAnsi="Arial" w:cs="Arial"/>
          <w:sz w:val="18"/>
          <w:szCs w:val="18"/>
          <w:lang w:val="pt-PT"/>
        </w:rPr>
        <w:t>918 655 133</w:t>
      </w:r>
    </w:p>
    <w:p w14:paraId="79B55D51" w14:textId="77777777" w:rsidR="00C51195" w:rsidRPr="0043233B" w:rsidRDefault="00E55E34" w:rsidP="00C51195">
      <w:pPr>
        <w:rPr>
          <w:rFonts w:ascii="Arial" w:hAnsi="Arial" w:cs="Arial"/>
          <w:sz w:val="18"/>
          <w:szCs w:val="18"/>
          <w:lang w:val="pt-PT"/>
        </w:rPr>
      </w:pPr>
      <w:hyperlink r:id="rId12" w:history="1">
        <w:r w:rsidR="00C51195" w:rsidRPr="0043233B">
          <w:rPr>
            <w:rStyle w:val="Hiperligao"/>
            <w:rFonts w:ascii="Arial" w:hAnsi="Arial" w:cs="Arial"/>
            <w:sz w:val="18"/>
            <w:szCs w:val="18"/>
            <w:lang w:val="pt-PT"/>
          </w:rPr>
          <w:t>carolina.pereira@lift.com.pt</w:t>
        </w:r>
      </w:hyperlink>
    </w:p>
    <w:p w14:paraId="4B9483FB" w14:textId="77777777" w:rsidR="00FB481C" w:rsidRPr="0043233B" w:rsidRDefault="00FB481C" w:rsidP="00C4426A">
      <w:pPr>
        <w:rPr>
          <w:lang w:val="pt-PT"/>
        </w:rPr>
      </w:pPr>
    </w:p>
    <w:sectPr w:rsidR="00FB481C" w:rsidRPr="0043233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500" w14:textId="77777777" w:rsidR="00115772" w:rsidRDefault="00115772" w:rsidP="00AB6474">
      <w:pPr>
        <w:spacing w:after="0" w:line="240" w:lineRule="auto"/>
      </w:pPr>
      <w:r>
        <w:separator/>
      </w:r>
    </w:p>
  </w:endnote>
  <w:endnote w:type="continuationSeparator" w:id="0">
    <w:p w14:paraId="59AD79AC" w14:textId="77777777" w:rsidR="00115772" w:rsidRDefault="00115772" w:rsidP="00AB6474">
      <w:pPr>
        <w:spacing w:after="0" w:line="240" w:lineRule="auto"/>
      </w:pPr>
      <w:r>
        <w:continuationSeparator/>
      </w:r>
    </w:p>
  </w:endnote>
  <w:endnote w:type="continuationNotice" w:id="1">
    <w:p w14:paraId="793BE25C" w14:textId="77777777" w:rsidR="00115772" w:rsidRDefault="00115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Sans DPD PPT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3768" w14:textId="77777777" w:rsidR="00115772" w:rsidRDefault="00115772" w:rsidP="00AB6474">
      <w:pPr>
        <w:spacing w:after="0" w:line="240" w:lineRule="auto"/>
      </w:pPr>
      <w:r>
        <w:separator/>
      </w:r>
    </w:p>
  </w:footnote>
  <w:footnote w:type="continuationSeparator" w:id="0">
    <w:p w14:paraId="76E16582" w14:textId="77777777" w:rsidR="00115772" w:rsidRDefault="00115772" w:rsidP="00AB6474">
      <w:pPr>
        <w:spacing w:after="0" w:line="240" w:lineRule="auto"/>
      </w:pPr>
      <w:r>
        <w:continuationSeparator/>
      </w:r>
    </w:p>
  </w:footnote>
  <w:footnote w:type="continuationNotice" w:id="1">
    <w:p w14:paraId="5F202773" w14:textId="77777777" w:rsidR="00115772" w:rsidRDefault="00115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9C39" w14:textId="7430F487" w:rsidR="00AB6474" w:rsidRDefault="00AB6474">
    <w:pPr>
      <w:pStyle w:val="Cabealho"/>
    </w:pPr>
    <w:r>
      <w:rPr>
        <w:noProof/>
      </w:rPr>
      <w:drawing>
        <wp:inline distT="0" distB="0" distL="0" distR="0" wp14:anchorId="4CD0014F" wp14:editId="62CF03A5">
          <wp:extent cx="1696720" cy="7569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1D5A8" w14:textId="77777777" w:rsidR="00AB6474" w:rsidRDefault="00AB6474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BDC"/>
    <w:multiLevelType w:val="hybridMultilevel"/>
    <w:tmpl w:val="BFFCC028"/>
    <w:lvl w:ilvl="0" w:tplc="41B4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2F30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C92C1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1CEA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F7F8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3912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533C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B3E2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F964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1" w15:restartNumberingAfterBreak="0">
    <w:nsid w:val="0C1B288E"/>
    <w:multiLevelType w:val="hybridMultilevel"/>
    <w:tmpl w:val="0DD885FC"/>
    <w:lvl w:ilvl="0" w:tplc="AD5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69BE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7CF092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24A0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D892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C56E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223A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1918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7996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2" w15:restartNumberingAfterBreak="0">
    <w:nsid w:val="39DC65DB"/>
    <w:multiLevelType w:val="hybridMultilevel"/>
    <w:tmpl w:val="82A68B3A"/>
    <w:lvl w:ilvl="0" w:tplc="C72C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0318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5EE60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E9807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EB62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349A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342E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8706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5C06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3" w15:restartNumberingAfterBreak="0">
    <w:nsid w:val="3BCC2F40"/>
    <w:multiLevelType w:val="hybridMultilevel"/>
    <w:tmpl w:val="BA443A20"/>
    <w:lvl w:ilvl="0" w:tplc="4B0A0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0262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344A4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0A14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2B54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9A82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54CE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C518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10CA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4" w15:restartNumberingAfterBreak="0">
    <w:nsid w:val="40234C6E"/>
    <w:multiLevelType w:val="hybridMultilevel"/>
    <w:tmpl w:val="BD54E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3830"/>
    <w:multiLevelType w:val="hybridMultilevel"/>
    <w:tmpl w:val="AAC49C88"/>
    <w:lvl w:ilvl="0" w:tplc="AEB0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1C74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3BE41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2474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912CD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3D26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8034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C36A6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B4D0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6" w15:restartNumberingAfterBreak="0">
    <w:nsid w:val="4AED280C"/>
    <w:multiLevelType w:val="hybridMultilevel"/>
    <w:tmpl w:val="060EC1C2"/>
    <w:lvl w:ilvl="0" w:tplc="A874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6374B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20C44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2ECC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6C206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9106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DF86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1F62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E75AE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7" w15:restartNumberingAfterBreak="0">
    <w:nsid w:val="57534DB8"/>
    <w:multiLevelType w:val="hybridMultilevel"/>
    <w:tmpl w:val="AB4E4F82"/>
    <w:lvl w:ilvl="0" w:tplc="8D3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BD22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154EB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522E1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7750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9A2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3F04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29A6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003E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abstractNum w:abstractNumId="8" w15:restartNumberingAfterBreak="0">
    <w:nsid w:val="69AE7BF8"/>
    <w:multiLevelType w:val="hybridMultilevel"/>
    <w:tmpl w:val="7EE45716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B872F8E"/>
    <w:multiLevelType w:val="hybridMultilevel"/>
    <w:tmpl w:val="3FD678D2"/>
    <w:lvl w:ilvl="0" w:tplc="7AF8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uto Sans DPD PPT Light" w:hAnsi="Pluto Sans DPD PPT Light" w:hint="default"/>
      </w:rPr>
    </w:lvl>
    <w:lvl w:ilvl="1" w:tplc="E7BA7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luto Sans DPD PPT Light" w:hAnsi="Pluto Sans DPD PPT Light" w:hint="default"/>
      </w:rPr>
    </w:lvl>
    <w:lvl w:ilvl="2" w:tplc="4D3A2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luto Sans DPD PPT Light" w:hAnsi="Pluto Sans DPD PPT Light" w:hint="default"/>
      </w:rPr>
    </w:lvl>
    <w:lvl w:ilvl="3" w:tplc="B29E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luto Sans DPD PPT Light" w:hAnsi="Pluto Sans DPD PPT Light" w:hint="default"/>
      </w:rPr>
    </w:lvl>
    <w:lvl w:ilvl="4" w:tplc="DB32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luto Sans DPD PPT Light" w:hAnsi="Pluto Sans DPD PPT Light" w:hint="default"/>
      </w:rPr>
    </w:lvl>
    <w:lvl w:ilvl="5" w:tplc="8E7A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luto Sans DPD PPT Light" w:hAnsi="Pluto Sans DPD PPT Light" w:hint="default"/>
      </w:rPr>
    </w:lvl>
    <w:lvl w:ilvl="6" w:tplc="0D56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luto Sans DPD PPT Light" w:hAnsi="Pluto Sans DPD PPT Light" w:hint="default"/>
      </w:rPr>
    </w:lvl>
    <w:lvl w:ilvl="7" w:tplc="347C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luto Sans DPD PPT Light" w:hAnsi="Pluto Sans DPD PPT Light" w:hint="default"/>
      </w:rPr>
    </w:lvl>
    <w:lvl w:ilvl="8" w:tplc="923C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luto Sans DPD PPT Light" w:hAnsi="Pluto Sans DPD PPT Light" w:hint="default"/>
      </w:rPr>
    </w:lvl>
  </w:abstractNum>
  <w:num w:numId="1" w16cid:durableId="307782814">
    <w:abstractNumId w:val="4"/>
  </w:num>
  <w:num w:numId="2" w16cid:durableId="478040361">
    <w:abstractNumId w:val="0"/>
  </w:num>
  <w:num w:numId="3" w16cid:durableId="1437559919">
    <w:abstractNumId w:val="3"/>
  </w:num>
  <w:num w:numId="4" w16cid:durableId="1489244061">
    <w:abstractNumId w:val="6"/>
  </w:num>
  <w:num w:numId="5" w16cid:durableId="914978649">
    <w:abstractNumId w:val="8"/>
  </w:num>
  <w:num w:numId="6" w16cid:durableId="64961949">
    <w:abstractNumId w:val="9"/>
  </w:num>
  <w:num w:numId="7" w16cid:durableId="263348787">
    <w:abstractNumId w:val="1"/>
  </w:num>
  <w:num w:numId="8" w16cid:durableId="2086296767">
    <w:abstractNumId w:val="5"/>
  </w:num>
  <w:num w:numId="9" w16cid:durableId="1440294866">
    <w:abstractNumId w:val="7"/>
  </w:num>
  <w:num w:numId="10" w16cid:durableId="114897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F7"/>
    <w:rsid w:val="0000190E"/>
    <w:rsid w:val="000026FA"/>
    <w:rsid w:val="00002B68"/>
    <w:rsid w:val="00002F3C"/>
    <w:rsid w:val="000058BE"/>
    <w:rsid w:val="000247C9"/>
    <w:rsid w:val="00025085"/>
    <w:rsid w:val="000256B6"/>
    <w:rsid w:val="00025815"/>
    <w:rsid w:val="00030A09"/>
    <w:rsid w:val="00030A88"/>
    <w:rsid w:val="0003101D"/>
    <w:rsid w:val="000310D8"/>
    <w:rsid w:val="000373AC"/>
    <w:rsid w:val="00044F6C"/>
    <w:rsid w:val="00045624"/>
    <w:rsid w:val="000469A8"/>
    <w:rsid w:val="00047230"/>
    <w:rsid w:val="000472D3"/>
    <w:rsid w:val="00050BA2"/>
    <w:rsid w:val="000516E9"/>
    <w:rsid w:val="00053223"/>
    <w:rsid w:val="0005698A"/>
    <w:rsid w:val="00062CAA"/>
    <w:rsid w:val="00064760"/>
    <w:rsid w:val="00065ED3"/>
    <w:rsid w:val="000703DD"/>
    <w:rsid w:val="000719EF"/>
    <w:rsid w:val="000747C6"/>
    <w:rsid w:val="000754A5"/>
    <w:rsid w:val="000772D9"/>
    <w:rsid w:val="00081D96"/>
    <w:rsid w:val="00085F55"/>
    <w:rsid w:val="00086792"/>
    <w:rsid w:val="00087082"/>
    <w:rsid w:val="00087F0A"/>
    <w:rsid w:val="0009022C"/>
    <w:rsid w:val="0009119A"/>
    <w:rsid w:val="00091AC0"/>
    <w:rsid w:val="00093E63"/>
    <w:rsid w:val="000A0D48"/>
    <w:rsid w:val="000A4849"/>
    <w:rsid w:val="000B3AAB"/>
    <w:rsid w:val="000B4123"/>
    <w:rsid w:val="000C2013"/>
    <w:rsid w:val="000C553B"/>
    <w:rsid w:val="000C6437"/>
    <w:rsid w:val="000D3B54"/>
    <w:rsid w:val="000D4C25"/>
    <w:rsid w:val="000D5B91"/>
    <w:rsid w:val="000E04D7"/>
    <w:rsid w:val="000E050E"/>
    <w:rsid w:val="000E15D5"/>
    <w:rsid w:val="000E2719"/>
    <w:rsid w:val="000E276E"/>
    <w:rsid w:val="000E391D"/>
    <w:rsid w:val="000E575D"/>
    <w:rsid w:val="000F011F"/>
    <w:rsid w:val="000F0D36"/>
    <w:rsid w:val="000F4434"/>
    <w:rsid w:val="000F4FBF"/>
    <w:rsid w:val="00102B30"/>
    <w:rsid w:val="001053BF"/>
    <w:rsid w:val="0010563F"/>
    <w:rsid w:val="00111152"/>
    <w:rsid w:val="00113433"/>
    <w:rsid w:val="00115031"/>
    <w:rsid w:val="00115772"/>
    <w:rsid w:val="00115DF6"/>
    <w:rsid w:val="00117F2E"/>
    <w:rsid w:val="00122C56"/>
    <w:rsid w:val="001240A3"/>
    <w:rsid w:val="001262B8"/>
    <w:rsid w:val="00127545"/>
    <w:rsid w:val="00130185"/>
    <w:rsid w:val="0013143B"/>
    <w:rsid w:val="001331CE"/>
    <w:rsid w:val="0013728F"/>
    <w:rsid w:val="00143619"/>
    <w:rsid w:val="0014431B"/>
    <w:rsid w:val="00144842"/>
    <w:rsid w:val="001449DE"/>
    <w:rsid w:val="00144A49"/>
    <w:rsid w:val="00150CBF"/>
    <w:rsid w:val="00151563"/>
    <w:rsid w:val="00151D4E"/>
    <w:rsid w:val="001520FB"/>
    <w:rsid w:val="00152B5E"/>
    <w:rsid w:val="00154E2F"/>
    <w:rsid w:val="0016279E"/>
    <w:rsid w:val="00164A2D"/>
    <w:rsid w:val="00166F09"/>
    <w:rsid w:val="0016711C"/>
    <w:rsid w:val="00171932"/>
    <w:rsid w:val="00172A07"/>
    <w:rsid w:val="00173AE1"/>
    <w:rsid w:val="00174F2D"/>
    <w:rsid w:val="00175CB9"/>
    <w:rsid w:val="001763A5"/>
    <w:rsid w:val="00180320"/>
    <w:rsid w:val="0018130D"/>
    <w:rsid w:val="00181A46"/>
    <w:rsid w:val="00182D9D"/>
    <w:rsid w:val="001832CA"/>
    <w:rsid w:val="00184E7E"/>
    <w:rsid w:val="00185CC9"/>
    <w:rsid w:val="00187D33"/>
    <w:rsid w:val="001900DC"/>
    <w:rsid w:val="00191102"/>
    <w:rsid w:val="00192932"/>
    <w:rsid w:val="001957F6"/>
    <w:rsid w:val="00195AAE"/>
    <w:rsid w:val="00196FBD"/>
    <w:rsid w:val="00197F91"/>
    <w:rsid w:val="001A7460"/>
    <w:rsid w:val="001B36A7"/>
    <w:rsid w:val="001B3764"/>
    <w:rsid w:val="001B6B7D"/>
    <w:rsid w:val="001B6F46"/>
    <w:rsid w:val="001B718F"/>
    <w:rsid w:val="001D0AF2"/>
    <w:rsid w:val="001D2D51"/>
    <w:rsid w:val="001D30B2"/>
    <w:rsid w:val="001D5318"/>
    <w:rsid w:val="001D55FE"/>
    <w:rsid w:val="001E2C11"/>
    <w:rsid w:val="001E4177"/>
    <w:rsid w:val="001E47A3"/>
    <w:rsid w:val="001F1F26"/>
    <w:rsid w:val="001F6487"/>
    <w:rsid w:val="001F74A6"/>
    <w:rsid w:val="001F758A"/>
    <w:rsid w:val="001F7C30"/>
    <w:rsid w:val="0020285B"/>
    <w:rsid w:val="002070A5"/>
    <w:rsid w:val="0021187E"/>
    <w:rsid w:val="00213DD4"/>
    <w:rsid w:val="0021488E"/>
    <w:rsid w:val="00215D81"/>
    <w:rsid w:val="00223B66"/>
    <w:rsid w:val="00226585"/>
    <w:rsid w:val="0023337D"/>
    <w:rsid w:val="002356E9"/>
    <w:rsid w:val="002375FA"/>
    <w:rsid w:val="00240889"/>
    <w:rsid w:val="002416A2"/>
    <w:rsid w:val="0024417E"/>
    <w:rsid w:val="00246F4D"/>
    <w:rsid w:val="00247697"/>
    <w:rsid w:val="00250245"/>
    <w:rsid w:val="002503A4"/>
    <w:rsid w:val="0025264D"/>
    <w:rsid w:val="00254876"/>
    <w:rsid w:val="00254911"/>
    <w:rsid w:val="002632AB"/>
    <w:rsid w:val="0026674F"/>
    <w:rsid w:val="00272574"/>
    <w:rsid w:val="00273A3D"/>
    <w:rsid w:val="00274458"/>
    <w:rsid w:val="00281A21"/>
    <w:rsid w:val="00283C8F"/>
    <w:rsid w:val="0029054B"/>
    <w:rsid w:val="00292900"/>
    <w:rsid w:val="00293616"/>
    <w:rsid w:val="00293B93"/>
    <w:rsid w:val="0029410F"/>
    <w:rsid w:val="00295C2B"/>
    <w:rsid w:val="002A6919"/>
    <w:rsid w:val="002A74D4"/>
    <w:rsid w:val="002A7820"/>
    <w:rsid w:val="002B0A0B"/>
    <w:rsid w:val="002B3D95"/>
    <w:rsid w:val="002C0586"/>
    <w:rsid w:val="002C086A"/>
    <w:rsid w:val="002C0EDC"/>
    <w:rsid w:val="002C38F6"/>
    <w:rsid w:val="002C43A1"/>
    <w:rsid w:val="002C4545"/>
    <w:rsid w:val="002C4D1C"/>
    <w:rsid w:val="002C53E3"/>
    <w:rsid w:val="002C678C"/>
    <w:rsid w:val="002C695C"/>
    <w:rsid w:val="002D1DAF"/>
    <w:rsid w:val="002D5AF1"/>
    <w:rsid w:val="002E1F5C"/>
    <w:rsid w:val="002E2ACB"/>
    <w:rsid w:val="002E444E"/>
    <w:rsid w:val="002E49E6"/>
    <w:rsid w:val="002E7EF9"/>
    <w:rsid w:val="002F0238"/>
    <w:rsid w:val="002F083A"/>
    <w:rsid w:val="002F20E6"/>
    <w:rsid w:val="002F230A"/>
    <w:rsid w:val="002F3540"/>
    <w:rsid w:val="002F3C91"/>
    <w:rsid w:val="002F5287"/>
    <w:rsid w:val="002F5F9E"/>
    <w:rsid w:val="00300DC3"/>
    <w:rsid w:val="00301E74"/>
    <w:rsid w:val="003034F5"/>
    <w:rsid w:val="0030362A"/>
    <w:rsid w:val="00303D17"/>
    <w:rsid w:val="003056B5"/>
    <w:rsid w:val="00312783"/>
    <w:rsid w:val="003158C4"/>
    <w:rsid w:val="00320C3D"/>
    <w:rsid w:val="00321C58"/>
    <w:rsid w:val="003230F7"/>
    <w:rsid w:val="003236CF"/>
    <w:rsid w:val="00324D85"/>
    <w:rsid w:val="0032700D"/>
    <w:rsid w:val="0033029B"/>
    <w:rsid w:val="00331222"/>
    <w:rsid w:val="00332335"/>
    <w:rsid w:val="0033376E"/>
    <w:rsid w:val="0033474A"/>
    <w:rsid w:val="00341FBD"/>
    <w:rsid w:val="00344D8A"/>
    <w:rsid w:val="00345B61"/>
    <w:rsid w:val="003509EC"/>
    <w:rsid w:val="00351DDF"/>
    <w:rsid w:val="00352C9F"/>
    <w:rsid w:val="00353F73"/>
    <w:rsid w:val="00355917"/>
    <w:rsid w:val="00363C04"/>
    <w:rsid w:val="003702C3"/>
    <w:rsid w:val="003712EF"/>
    <w:rsid w:val="00373473"/>
    <w:rsid w:val="00376360"/>
    <w:rsid w:val="00376BC2"/>
    <w:rsid w:val="00377426"/>
    <w:rsid w:val="0037755E"/>
    <w:rsid w:val="00377C3E"/>
    <w:rsid w:val="00377DD1"/>
    <w:rsid w:val="00380B53"/>
    <w:rsid w:val="00383995"/>
    <w:rsid w:val="00384C01"/>
    <w:rsid w:val="003854C7"/>
    <w:rsid w:val="00385712"/>
    <w:rsid w:val="00385F0F"/>
    <w:rsid w:val="003867DE"/>
    <w:rsid w:val="0039404B"/>
    <w:rsid w:val="00394B09"/>
    <w:rsid w:val="003A16A3"/>
    <w:rsid w:val="003B3AC9"/>
    <w:rsid w:val="003B7B12"/>
    <w:rsid w:val="003C2E69"/>
    <w:rsid w:val="003C58E7"/>
    <w:rsid w:val="003C67AC"/>
    <w:rsid w:val="003D0FB7"/>
    <w:rsid w:val="003D3931"/>
    <w:rsid w:val="003D3CDD"/>
    <w:rsid w:val="003D4287"/>
    <w:rsid w:val="003D440B"/>
    <w:rsid w:val="003D492F"/>
    <w:rsid w:val="003E2BAD"/>
    <w:rsid w:val="003E37CD"/>
    <w:rsid w:val="003E4945"/>
    <w:rsid w:val="003E5627"/>
    <w:rsid w:val="003E62CE"/>
    <w:rsid w:val="003F03A6"/>
    <w:rsid w:val="003F5C61"/>
    <w:rsid w:val="003F72B4"/>
    <w:rsid w:val="003F73A9"/>
    <w:rsid w:val="003F76D9"/>
    <w:rsid w:val="003F7AEE"/>
    <w:rsid w:val="00401458"/>
    <w:rsid w:val="00402269"/>
    <w:rsid w:val="00403BFB"/>
    <w:rsid w:val="004045C0"/>
    <w:rsid w:val="00405F9D"/>
    <w:rsid w:val="00412FBE"/>
    <w:rsid w:val="00416E9C"/>
    <w:rsid w:val="004212F9"/>
    <w:rsid w:val="00421330"/>
    <w:rsid w:val="00423966"/>
    <w:rsid w:val="0043233B"/>
    <w:rsid w:val="00434FD0"/>
    <w:rsid w:val="00437020"/>
    <w:rsid w:val="00437070"/>
    <w:rsid w:val="0044137D"/>
    <w:rsid w:val="004413B0"/>
    <w:rsid w:val="00446531"/>
    <w:rsid w:val="004468EF"/>
    <w:rsid w:val="00446C31"/>
    <w:rsid w:val="004470D4"/>
    <w:rsid w:val="00454338"/>
    <w:rsid w:val="004577EF"/>
    <w:rsid w:val="0046039A"/>
    <w:rsid w:val="00460F98"/>
    <w:rsid w:val="00470E07"/>
    <w:rsid w:val="00475DA6"/>
    <w:rsid w:val="00476950"/>
    <w:rsid w:val="00482950"/>
    <w:rsid w:val="004853DD"/>
    <w:rsid w:val="00486A18"/>
    <w:rsid w:val="00497165"/>
    <w:rsid w:val="004A018A"/>
    <w:rsid w:val="004A0541"/>
    <w:rsid w:val="004A11FA"/>
    <w:rsid w:val="004A1FB1"/>
    <w:rsid w:val="004A3F17"/>
    <w:rsid w:val="004A45E1"/>
    <w:rsid w:val="004A72D4"/>
    <w:rsid w:val="004B6865"/>
    <w:rsid w:val="004C0CA2"/>
    <w:rsid w:val="004C46DE"/>
    <w:rsid w:val="004C7FF8"/>
    <w:rsid w:val="004D0340"/>
    <w:rsid w:val="004D1871"/>
    <w:rsid w:val="004D19BD"/>
    <w:rsid w:val="004D38B0"/>
    <w:rsid w:val="004D5001"/>
    <w:rsid w:val="004E7FE6"/>
    <w:rsid w:val="004F0099"/>
    <w:rsid w:val="004F06CB"/>
    <w:rsid w:val="004F1356"/>
    <w:rsid w:val="004F3992"/>
    <w:rsid w:val="004F5831"/>
    <w:rsid w:val="004F6D82"/>
    <w:rsid w:val="00500EAC"/>
    <w:rsid w:val="00502237"/>
    <w:rsid w:val="00504078"/>
    <w:rsid w:val="005040A3"/>
    <w:rsid w:val="00510794"/>
    <w:rsid w:val="00511F03"/>
    <w:rsid w:val="00511FBB"/>
    <w:rsid w:val="005147F6"/>
    <w:rsid w:val="005152DB"/>
    <w:rsid w:val="00515858"/>
    <w:rsid w:val="00520B86"/>
    <w:rsid w:val="00520F13"/>
    <w:rsid w:val="005223FB"/>
    <w:rsid w:val="00525624"/>
    <w:rsid w:val="00530242"/>
    <w:rsid w:val="00533257"/>
    <w:rsid w:val="00537BE4"/>
    <w:rsid w:val="005416AE"/>
    <w:rsid w:val="00544583"/>
    <w:rsid w:val="0054548B"/>
    <w:rsid w:val="0054601B"/>
    <w:rsid w:val="005474C6"/>
    <w:rsid w:val="00551D8E"/>
    <w:rsid w:val="00553CD4"/>
    <w:rsid w:val="005545A7"/>
    <w:rsid w:val="00555CE2"/>
    <w:rsid w:val="00560832"/>
    <w:rsid w:val="00562711"/>
    <w:rsid w:val="005636A4"/>
    <w:rsid w:val="00565389"/>
    <w:rsid w:val="0056548E"/>
    <w:rsid w:val="00567776"/>
    <w:rsid w:val="005728F4"/>
    <w:rsid w:val="00572F7F"/>
    <w:rsid w:val="005747CF"/>
    <w:rsid w:val="00574A85"/>
    <w:rsid w:val="00574CD0"/>
    <w:rsid w:val="005760C8"/>
    <w:rsid w:val="00581A7F"/>
    <w:rsid w:val="00584EF1"/>
    <w:rsid w:val="0058570A"/>
    <w:rsid w:val="005929FC"/>
    <w:rsid w:val="005943C8"/>
    <w:rsid w:val="00594BC8"/>
    <w:rsid w:val="00597035"/>
    <w:rsid w:val="005A0428"/>
    <w:rsid w:val="005A057E"/>
    <w:rsid w:val="005A2294"/>
    <w:rsid w:val="005A326B"/>
    <w:rsid w:val="005A3A0E"/>
    <w:rsid w:val="005A41AB"/>
    <w:rsid w:val="005A6131"/>
    <w:rsid w:val="005B0DF9"/>
    <w:rsid w:val="005B74FA"/>
    <w:rsid w:val="005C307B"/>
    <w:rsid w:val="005C4070"/>
    <w:rsid w:val="005C51FF"/>
    <w:rsid w:val="005D2283"/>
    <w:rsid w:val="005D391F"/>
    <w:rsid w:val="005D44D5"/>
    <w:rsid w:val="005E1508"/>
    <w:rsid w:val="005E2EC0"/>
    <w:rsid w:val="005E3EDC"/>
    <w:rsid w:val="005F0BFB"/>
    <w:rsid w:val="005F410A"/>
    <w:rsid w:val="005F586D"/>
    <w:rsid w:val="005F783A"/>
    <w:rsid w:val="006001D9"/>
    <w:rsid w:val="00601A5E"/>
    <w:rsid w:val="0060263C"/>
    <w:rsid w:val="00602969"/>
    <w:rsid w:val="006070DB"/>
    <w:rsid w:val="0061237B"/>
    <w:rsid w:val="0061433B"/>
    <w:rsid w:val="00614F76"/>
    <w:rsid w:val="00617E87"/>
    <w:rsid w:val="006204DA"/>
    <w:rsid w:val="0062333A"/>
    <w:rsid w:val="006253D5"/>
    <w:rsid w:val="00626F7C"/>
    <w:rsid w:val="00632C2E"/>
    <w:rsid w:val="00634C58"/>
    <w:rsid w:val="00634FFA"/>
    <w:rsid w:val="00637E72"/>
    <w:rsid w:val="00640BA7"/>
    <w:rsid w:val="00641546"/>
    <w:rsid w:val="00642FF5"/>
    <w:rsid w:val="0064445F"/>
    <w:rsid w:val="00646149"/>
    <w:rsid w:val="00650E61"/>
    <w:rsid w:val="00651F93"/>
    <w:rsid w:val="00653C25"/>
    <w:rsid w:val="0066132D"/>
    <w:rsid w:val="00663A77"/>
    <w:rsid w:val="006645EC"/>
    <w:rsid w:val="00665333"/>
    <w:rsid w:val="00665A6C"/>
    <w:rsid w:val="00667091"/>
    <w:rsid w:val="0067080E"/>
    <w:rsid w:val="00673FE2"/>
    <w:rsid w:val="0068020F"/>
    <w:rsid w:val="006830B9"/>
    <w:rsid w:val="006879DE"/>
    <w:rsid w:val="00687E2F"/>
    <w:rsid w:val="00690194"/>
    <w:rsid w:val="00691EA4"/>
    <w:rsid w:val="00694638"/>
    <w:rsid w:val="006A1812"/>
    <w:rsid w:val="006A3CF5"/>
    <w:rsid w:val="006A5175"/>
    <w:rsid w:val="006B0729"/>
    <w:rsid w:val="006B33AE"/>
    <w:rsid w:val="006C07BC"/>
    <w:rsid w:val="006C2A70"/>
    <w:rsid w:val="006C34C1"/>
    <w:rsid w:val="006C54BC"/>
    <w:rsid w:val="006C622C"/>
    <w:rsid w:val="006D0B42"/>
    <w:rsid w:val="006D3B4A"/>
    <w:rsid w:val="006D3D0F"/>
    <w:rsid w:val="006D75C5"/>
    <w:rsid w:val="006E0EC2"/>
    <w:rsid w:val="006E36F8"/>
    <w:rsid w:val="006E4553"/>
    <w:rsid w:val="006E7727"/>
    <w:rsid w:val="006E799B"/>
    <w:rsid w:val="006F0C77"/>
    <w:rsid w:val="006F4DB8"/>
    <w:rsid w:val="006F4E69"/>
    <w:rsid w:val="007058B1"/>
    <w:rsid w:val="0070669D"/>
    <w:rsid w:val="00711416"/>
    <w:rsid w:val="00720A03"/>
    <w:rsid w:val="007222A7"/>
    <w:rsid w:val="007229CC"/>
    <w:rsid w:val="00725830"/>
    <w:rsid w:val="00727882"/>
    <w:rsid w:val="0073259E"/>
    <w:rsid w:val="0073410C"/>
    <w:rsid w:val="00735266"/>
    <w:rsid w:val="00736741"/>
    <w:rsid w:val="0074228F"/>
    <w:rsid w:val="00742333"/>
    <w:rsid w:val="007427DB"/>
    <w:rsid w:val="00742E70"/>
    <w:rsid w:val="007438C9"/>
    <w:rsid w:val="00745772"/>
    <w:rsid w:val="007469FF"/>
    <w:rsid w:val="00750CC5"/>
    <w:rsid w:val="00754AF7"/>
    <w:rsid w:val="00754DFA"/>
    <w:rsid w:val="00763EBE"/>
    <w:rsid w:val="00764F67"/>
    <w:rsid w:val="0076528A"/>
    <w:rsid w:val="00766E3C"/>
    <w:rsid w:val="00772770"/>
    <w:rsid w:val="00772EF6"/>
    <w:rsid w:val="007740EB"/>
    <w:rsid w:val="007824E3"/>
    <w:rsid w:val="00783EB8"/>
    <w:rsid w:val="007862FD"/>
    <w:rsid w:val="00786862"/>
    <w:rsid w:val="00786FFB"/>
    <w:rsid w:val="00787089"/>
    <w:rsid w:val="007873FB"/>
    <w:rsid w:val="00791B3D"/>
    <w:rsid w:val="007A0AF9"/>
    <w:rsid w:val="007A188F"/>
    <w:rsid w:val="007A232F"/>
    <w:rsid w:val="007A31F9"/>
    <w:rsid w:val="007A3EE5"/>
    <w:rsid w:val="007B09CB"/>
    <w:rsid w:val="007B39CB"/>
    <w:rsid w:val="007B548E"/>
    <w:rsid w:val="007B6BEE"/>
    <w:rsid w:val="007C0816"/>
    <w:rsid w:val="007C2E14"/>
    <w:rsid w:val="007C3180"/>
    <w:rsid w:val="007C3F22"/>
    <w:rsid w:val="007D073F"/>
    <w:rsid w:val="007D343E"/>
    <w:rsid w:val="007D4B4D"/>
    <w:rsid w:val="007E34E0"/>
    <w:rsid w:val="007F648E"/>
    <w:rsid w:val="008028DF"/>
    <w:rsid w:val="00803646"/>
    <w:rsid w:val="00805B82"/>
    <w:rsid w:val="008067F0"/>
    <w:rsid w:val="00810385"/>
    <w:rsid w:val="0081074A"/>
    <w:rsid w:val="00810D87"/>
    <w:rsid w:val="0081444E"/>
    <w:rsid w:val="00816488"/>
    <w:rsid w:val="00816B5D"/>
    <w:rsid w:val="0081717E"/>
    <w:rsid w:val="00817941"/>
    <w:rsid w:val="00823215"/>
    <w:rsid w:val="00825D33"/>
    <w:rsid w:val="00833699"/>
    <w:rsid w:val="00834581"/>
    <w:rsid w:val="00836049"/>
    <w:rsid w:val="00837829"/>
    <w:rsid w:val="008412BF"/>
    <w:rsid w:val="008465AD"/>
    <w:rsid w:val="008503AA"/>
    <w:rsid w:val="00851CFB"/>
    <w:rsid w:val="008521C5"/>
    <w:rsid w:val="0085268A"/>
    <w:rsid w:val="0085380A"/>
    <w:rsid w:val="0085408A"/>
    <w:rsid w:val="008557DB"/>
    <w:rsid w:val="008558A9"/>
    <w:rsid w:val="00857AE4"/>
    <w:rsid w:val="008600CB"/>
    <w:rsid w:val="00865F33"/>
    <w:rsid w:val="00867556"/>
    <w:rsid w:val="00867D88"/>
    <w:rsid w:val="0087065D"/>
    <w:rsid w:val="0087072E"/>
    <w:rsid w:val="008718FF"/>
    <w:rsid w:val="008723BA"/>
    <w:rsid w:val="008729C2"/>
    <w:rsid w:val="00873929"/>
    <w:rsid w:val="00874894"/>
    <w:rsid w:val="008767FD"/>
    <w:rsid w:val="00880297"/>
    <w:rsid w:val="008805A1"/>
    <w:rsid w:val="00882137"/>
    <w:rsid w:val="008823B4"/>
    <w:rsid w:val="0088486F"/>
    <w:rsid w:val="008848EF"/>
    <w:rsid w:val="00885BEB"/>
    <w:rsid w:val="00886C5B"/>
    <w:rsid w:val="008A0918"/>
    <w:rsid w:val="008A31FB"/>
    <w:rsid w:val="008A3FBB"/>
    <w:rsid w:val="008A7C0A"/>
    <w:rsid w:val="008B0730"/>
    <w:rsid w:val="008B219D"/>
    <w:rsid w:val="008B2592"/>
    <w:rsid w:val="008B6998"/>
    <w:rsid w:val="008C21D2"/>
    <w:rsid w:val="008C43D5"/>
    <w:rsid w:val="008C45EA"/>
    <w:rsid w:val="008C7BF6"/>
    <w:rsid w:val="008D1AF4"/>
    <w:rsid w:val="008D5478"/>
    <w:rsid w:val="008D6BEE"/>
    <w:rsid w:val="008D7DA1"/>
    <w:rsid w:val="008E0CF7"/>
    <w:rsid w:val="008E4EB1"/>
    <w:rsid w:val="008E532A"/>
    <w:rsid w:val="008E5461"/>
    <w:rsid w:val="008E708E"/>
    <w:rsid w:val="008F0793"/>
    <w:rsid w:val="008F3E4E"/>
    <w:rsid w:val="008F5FB6"/>
    <w:rsid w:val="008F6DB4"/>
    <w:rsid w:val="009015CC"/>
    <w:rsid w:val="009046B2"/>
    <w:rsid w:val="00905E2E"/>
    <w:rsid w:val="009136C9"/>
    <w:rsid w:val="00913D76"/>
    <w:rsid w:val="00926378"/>
    <w:rsid w:val="00926600"/>
    <w:rsid w:val="00930516"/>
    <w:rsid w:val="00930E90"/>
    <w:rsid w:val="00931FB5"/>
    <w:rsid w:val="009361E6"/>
    <w:rsid w:val="00940656"/>
    <w:rsid w:val="009452DA"/>
    <w:rsid w:val="009469C2"/>
    <w:rsid w:val="00946C40"/>
    <w:rsid w:val="0095249D"/>
    <w:rsid w:val="009528DE"/>
    <w:rsid w:val="009575EF"/>
    <w:rsid w:val="0096574C"/>
    <w:rsid w:val="009675CD"/>
    <w:rsid w:val="0097140B"/>
    <w:rsid w:val="00973284"/>
    <w:rsid w:val="00976263"/>
    <w:rsid w:val="0098159C"/>
    <w:rsid w:val="00982681"/>
    <w:rsid w:val="0098705E"/>
    <w:rsid w:val="00992D59"/>
    <w:rsid w:val="0099410B"/>
    <w:rsid w:val="009A0CFF"/>
    <w:rsid w:val="009A372A"/>
    <w:rsid w:val="009A4EB5"/>
    <w:rsid w:val="009A5242"/>
    <w:rsid w:val="009A5E93"/>
    <w:rsid w:val="009B217D"/>
    <w:rsid w:val="009B5351"/>
    <w:rsid w:val="009C0B7B"/>
    <w:rsid w:val="009C1E06"/>
    <w:rsid w:val="009C27CF"/>
    <w:rsid w:val="009C388E"/>
    <w:rsid w:val="009C3B64"/>
    <w:rsid w:val="009C4DD9"/>
    <w:rsid w:val="009C647E"/>
    <w:rsid w:val="009D1AE8"/>
    <w:rsid w:val="009D1FEE"/>
    <w:rsid w:val="009D5431"/>
    <w:rsid w:val="009D77A1"/>
    <w:rsid w:val="009D7855"/>
    <w:rsid w:val="009D7B97"/>
    <w:rsid w:val="009E139C"/>
    <w:rsid w:val="009E1BF7"/>
    <w:rsid w:val="009E1D68"/>
    <w:rsid w:val="009E42F5"/>
    <w:rsid w:val="009E470D"/>
    <w:rsid w:val="009F0438"/>
    <w:rsid w:val="00A021F9"/>
    <w:rsid w:val="00A0249D"/>
    <w:rsid w:val="00A0320F"/>
    <w:rsid w:val="00A032B1"/>
    <w:rsid w:val="00A04C0D"/>
    <w:rsid w:val="00A05B40"/>
    <w:rsid w:val="00A123F7"/>
    <w:rsid w:val="00A12855"/>
    <w:rsid w:val="00A2155D"/>
    <w:rsid w:val="00A21E8E"/>
    <w:rsid w:val="00A21EFA"/>
    <w:rsid w:val="00A234B4"/>
    <w:rsid w:val="00A26CCA"/>
    <w:rsid w:val="00A33F17"/>
    <w:rsid w:val="00A37890"/>
    <w:rsid w:val="00A401BC"/>
    <w:rsid w:val="00A40C14"/>
    <w:rsid w:val="00A47F2B"/>
    <w:rsid w:val="00A52C6C"/>
    <w:rsid w:val="00A53494"/>
    <w:rsid w:val="00A5385F"/>
    <w:rsid w:val="00A566A1"/>
    <w:rsid w:val="00A63236"/>
    <w:rsid w:val="00A64205"/>
    <w:rsid w:val="00A64905"/>
    <w:rsid w:val="00A6530A"/>
    <w:rsid w:val="00A67CC8"/>
    <w:rsid w:val="00A716ED"/>
    <w:rsid w:val="00A8051A"/>
    <w:rsid w:val="00A80ECC"/>
    <w:rsid w:val="00A80F5B"/>
    <w:rsid w:val="00A82BE4"/>
    <w:rsid w:val="00A84983"/>
    <w:rsid w:val="00A84EC3"/>
    <w:rsid w:val="00A86149"/>
    <w:rsid w:val="00A91085"/>
    <w:rsid w:val="00A92223"/>
    <w:rsid w:val="00A93A01"/>
    <w:rsid w:val="00AA181F"/>
    <w:rsid w:val="00AA34A7"/>
    <w:rsid w:val="00AA56EB"/>
    <w:rsid w:val="00AB0203"/>
    <w:rsid w:val="00AB0D49"/>
    <w:rsid w:val="00AB1350"/>
    <w:rsid w:val="00AB1F6B"/>
    <w:rsid w:val="00AB205A"/>
    <w:rsid w:val="00AB2405"/>
    <w:rsid w:val="00AB32A8"/>
    <w:rsid w:val="00AB48EB"/>
    <w:rsid w:val="00AB6474"/>
    <w:rsid w:val="00AC3BF9"/>
    <w:rsid w:val="00AC70A9"/>
    <w:rsid w:val="00AC7B90"/>
    <w:rsid w:val="00AD09A8"/>
    <w:rsid w:val="00AD0E7D"/>
    <w:rsid w:val="00AD1578"/>
    <w:rsid w:val="00AD3FAA"/>
    <w:rsid w:val="00AD4794"/>
    <w:rsid w:val="00AD4F37"/>
    <w:rsid w:val="00AD7CEF"/>
    <w:rsid w:val="00AE0A84"/>
    <w:rsid w:val="00AE187D"/>
    <w:rsid w:val="00AE343D"/>
    <w:rsid w:val="00AE5E67"/>
    <w:rsid w:val="00AE668E"/>
    <w:rsid w:val="00AF379F"/>
    <w:rsid w:val="00B00B82"/>
    <w:rsid w:val="00B014F0"/>
    <w:rsid w:val="00B01720"/>
    <w:rsid w:val="00B01AEB"/>
    <w:rsid w:val="00B01DF4"/>
    <w:rsid w:val="00B04EAE"/>
    <w:rsid w:val="00B07EE1"/>
    <w:rsid w:val="00B11B3B"/>
    <w:rsid w:val="00B1336E"/>
    <w:rsid w:val="00B15AE0"/>
    <w:rsid w:val="00B2400B"/>
    <w:rsid w:val="00B250B8"/>
    <w:rsid w:val="00B25C4C"/>
    <w:rsid w:val="00B3058B"/>
    <w:rsid w:val="00B30D6F"/>
    <w:rsid w:val="00B310B4"/>
    <w:rsid w:val="00B327D5"/>
    <w:rsid w:val="00B42796"/>
    <w:rsid w:val="00B43715"/>
    <w:rsid w:val="00B44044"/>
    <w:rsid w:val="00B50CCD"/>
    <w:rsid w:val="00B5373F"/>
    <w:rsid w:val="00B615E3"/>
    <w:rsid w:val="00B6175F"/>
    <w:rsid w:val="00B6213C"/>
    <w:rsid w:val="00B6458E"/>
    <w:rsid w:val="00B65215"/>
    <w:rsid w:val="00B66E25"/>
    <w:rsid w:val="00B67B33"/>
    <w:rsid w:val="00B67EBE"/>
    <w:rsid w:val="00B70B52"/>
    <w:rsid w:val="00B70FA5"/>
    <w:rsid w:val="00B74719"/>
    <w:rsid w:val="00B77F24"/>
    <w:rsid w:val="00B8185E"/>
    <w:rsid w:val="00B82576"/>
    <w:rsid w:val="00B8306D"/>
    <w:rsid w:val="00B83F1A"/>
    <w:rsid w:val="00B868FA"/>
    <w:rsid w:val="00B90E13"/>
    <w:rsid w:val="00B925E9"/>
    <w:rsid w:val="00B92D3F"/>
    <w:rsid w:val="00B92E01"/>
    <w:rsid w:val="00B953A6"/>
    <w:rsid w:val="00BA330A"/>
    <w:rsid w:val="00BB04A7"/>
    <w:rsid w:val="00BB162D"/>
    <w:rsid w:val="00BB63F8"/>
    <w:rsid w:val="00BB7DC0"/>
    <w:rsid w:val="00BC0784"/>
    <w:rsid w:val="00BC17AF"/>
    <w:rsid w:val="00BC267E"/>
    <w:rsid w:val="00BC3DBD"/>
    <w:rsid w:val="00BC4057"/>
    <w:rsid w:val="00BC4ECA"/>
    <w:rsid w:val="00BC77B8"/>
    <w:rsid w:val="00BD2407"/>
    <w:rsid w:val="00BD3011"/>
    <w:rsid w:val="00BD3E16"/>
    <w:rsid w:val="00BD59F1"/>
    <w:rsid w:val="00BE0DFB"/>
    <w:rsid w:val="00BE3102"/>
    <w:rsid w:val="00BE3750"/>
    <w:rsid w:val="00BE62CD"/>
    <w:rsid w:val="00BE77BA"/>
    <w:rsid w:val="00BE7CF6"/>
    <w:rsid w:val="00BE7E41"/>
    <w:rsid w:val="00BF2D8E"/>
    <w:rsid w:val="00BF37C3"/>
    <w:rsid w:val="00BF5991"/>
    <w:rsid w:val="00BF735A"/>
    <w:rsid w:val="00BF7F5D"/>
    <w:rsid w:val="00C00C65"/>
    <w:rsid w:val="00C01CEB"/>
    <w:rsid w:val="00C035F0"/>
    <w:rsid w:val="00C03715"/>
    <w:rsid w:val="00C03797"/>
    <w:rsid w:val="00C03817"/>
    <w:rsid w:val="00C042BF"/>
    <w:rsid w:val="00C04B27"/>
    <w:rsid w:val="00C04BBD"/>
    <w:rsid w:val="00C06153"/>
    <w:rsid w:val="00C10CCC"/>
    <w:rsid w:val="00C119E8"/>
    <w:rsid w:val="00C120B6"/>
    <w:rsid w:val="00C15C8B"/>
    <w:rsid w:val="00C20035"/>
    <w:rsid w:val="00C223AB"/>
    <w:rsid w:val="00C30A1B"/>
    <w:rsid w:val="00C31A18"/>
    <w:rsid w:val="00C34369"/>
    <w:rsid w:val="00C34E23"/>
    <w:rsid w:val="00C41AFF"/>
    <w:rsid w:val="00C43E1D"/>
    <w:rsid w:val="00C4426A"/>
    <w:rsid w:val="00C44DB2"/>
    <w:rsid w:val="00C452B0"/>
    <w:rsid w:val="00C46E85"/>
    <w:rsid w:val="00C50CDB"/>
    <w:rsid w:val="00C51195"/>
    <w:rsid w:val="00C5152A"/>
    <w:rsid w:val="00C5224C"/>
    <w:rsid w:val="00C55C57"/>
    <w:rsid w:val="00C651C7"/>
    <w:rsid w:val="00C67B1C"/>
    <w:rsid w:val="00C726EE"/>
    <w:rsid w:val="00C77935"/>
    <w:rsid w:val="00C84803"/>
    <w:rsid w:val="00C85330"/>
    <w:rsid w:val="00C9069B"/>
    <w:rsid w:val="00C91095"/>
    <w:rsid w:val="00C9247D"/>
    <w:rsid w:val="00C93760"/>
    <w:rsid w:val="00C94944"/>
    <w:rsid w:val="00CA020C"/>
    <w:rsid w:val="00CA26A3"/>
    <w:rsid w:val="00CA2C48"/>
    <w:rsid w:val="00CA4D09"/>
    <w:rsid w:val="00CA4F82"/>
    <w:rsid w:val="00CB2483"/>
    <w:rsid w:val="00CB5C53"/>
    <w:rsid w:val="00CB7E96"/>
    <w:rsid w:val="00CC312E"/>
    <w:rsid w:val="00CC3BD0"/>
    <w:rsid w:val="00CC3F0F"/>
    <w:rsid w:val="00CC7A86"/>
    <w:rsid w:val="00CD207B"/>
    <w:rsid w:val="00CD365A"/>
    <w:rsid w:val="00CD59EA"/>
    <w:rsid w:val="00CD73A0"/>
    <w:rsid w:val="00CD7F94"/>
    <w:rsid w:val="00CE0183"/>
    <w:rsid w:val="00CE291C"/>
    <w:rsid w:val="00CE6D33"/>
    <w:rsid w:val="00CE76E0"/>
    <w:rsid w:val="00CE7AF9"/>
    <w:rsid w:val="00CF0964"/>
    <w:rsid w:val="00CF2BDF"/>
    <w:rsid w:val="00CF2C3E"/>
    <w:rsid w:val="00CF43A9"/>
    <w:rsid w:val="00CF516C"/>
    <w:rsid w:val="00D016CA"/>
    <w:rsid w:val="00D024A6"/>
    <w:rsid w:val="00D02C10"/>
    <w:rsid w:val="00D02E9B"/>
    <w:rsid w:val="00D0591C"/>
    <w:rsid w:val="00D05A80"/>
    <w:rsid w:val="00D05FD2"/>
    <w:rsid w:val="00D12032"/>
    <w:rsid w:val="00D140AE"/>
    <w:rsid w:val="00D15088"/>
    <w:rsid w:val="00D20663"/>
    <w:rsid w:val="00D220B1"/>
    <w:rsid w:val="00D22EE9"/>
    <w:rsid w:val="00D25C02"/>
    <w:rsid w:val="00D345A6"/>
    <w:rsid w:val="00D410C7"/>
    <w:rsid w:val="00D429BD"/>
    <w:rsid w:val="00D43367"/>
    <w:rsid w:val="00D46D4C"/>
    <w:rsid w:val="00D478FF"/>
    <w:rsid w:val="00D525C5"/>
    <w:rsid w:val="00D53845"/>
    <w:rsid w:val="00D55825"/>
    <w:rsid w:val="00D61862"/>
    <w:rsid w:val="00D625F9"/>
    <w:rsid w:val="00D6269B"/>
    <w:rsid w:val="00D6621E"/>
    <w:rsid w:val="00D677CC"/>
    <w:rsid w:val="00D7325B"/>
    <w:rsid w:val="00D8044E"/>
    <w:rsid w:val="00D80A89"/>
    <w:rsid w:val="00D8101E"/>
    <w:rsid w:val="00D830FE"/>
    <w:rsid w:val="00D8627C"/>
    <w:rsid w:val="00D8670F"/>
    <w:rsid w:val="00D9144C"/>
    <w:rsid w:val="00D97C2C"/>
    <w:rsid w:val="00DA0686"/>
    <w:rsid w:val="00DA18C4"/>
    <w:rsid w:val="00DA1E47"/>
    <w:rsid w:val="00DA25D0"/>
    <w:rsid w:val="00DA5706"/>
    <w:rsid w:val="00DA7098"/>
    <w:rsid w:val="00DA7B95"/>
    <w:rsid w:val="00DB1C2B"/>
    <w:rsid w:val="00DB4D48"/>
    <w:rsid w:val="00DB75B9"/>
    <w:rsid w:val="00DB7C25"/>
    <w:rsid w:val="00DC2A1C"/>
    <w:rsid w:val="00DC36C1"/>
    <w:rsid w:val="00DC5060"/>
    <w:rsid w:val="00DD28BB"/>
    <w:rsid w:val="00DD4E06"/>
    <w:rsid w:val="00DD6DA2"/>
    <w:rsid w:val="00DE00A2"/>
    <w:rsid w:val="00DE0C18"/>
    <w:rsid w:val="00DE5CAC"/>
    <w:rsid w:val="00DE6BE1"/>
    <w:rsid w:val="00DE7482"/>
    <w:rsid w:val="00DF1BD3"/>
    <w:rsid w:val="00DF4095"/>
    <w:rsid w:val="00DF749A"/>
    <w:rsid w:val="00E2015F"/>
    <w:rsid w:val="00E20BC2"/>
    <w:rsid w:val="00E30D12"/>
    <w:rsid w:val="00E31DC9"/>
    <w:rsid w:val="00E33870"/>
    <w:rsid w:val="00E36E9C"/>
    <w:rsid w:val="00E377DE"/>
    <w:rsid w:val="00E402C2"/>
    <w:rsid w:val="00E4098E"/>
    <w:rsid w:val="00E41D02"/>
    <w:rsid w:val="00E4216B"/>
    <w:rsid w:val="00E435DA"/>
    <w:rsid w:val="00E43A95"/>
    <w:rsid w:val="00E444A0"/>
    <w:rsid w:val="00E453FD"/>
    <w:rsid w:val="00E461C7"/>
    <w:rsid w:val="00E46206"/>
    <w:rsid w:val="00E46368"/>
    <w:rsid w:val="00E477E8"/>
    <w:rsid w:val="00E47994"/>
    <w:rsid w:val="00E52952"/>
    <w:rsid w:val="00E53903"/>
    <w:rsid w:val="00E54540"/>
    <w:rsid w:val="00E54F3A"/>
    <w:rsid w:val="00E60D97"/>
    <w:rsid w:val="00E62977"/>
    <w:rsid w:val="00E65655"/>
    <w:rsid w:val="00E6565F"/>
    <w:rsid w:val="00E66E1C"/>
    <w:rsid w:val="00E66FE4"/>
    <w:rsid w:val="00E700F5"/>
    <w:rsid w:val="00E70767"/>
    <w:rsid w:val="00E71481"/>
    <w:rsid w:val="00E76248"/>
    <w:rsid w:val="00E76F1F"/>
    <w:rsid w:val="00E76FF4"/>
    <w:rsid w:val="00E80C95"/>
    <w:rsid w:val="00E820E4"/>
    <w:rsid w:val="00E826C1"/>
    <w:rsid w:val="00E82B79"/>
    <w:rsid w:val="00E83843"/>
    <w:rsid w:val="00E83B99"/>
    <w:rsid w:val="00E83C65"/>
    <w:rsid w:val="00E9043F"/>
    <w:rsid w:val="00E9120F"/>
    <w:rsid w:val="00EA4181"/>
    <w:rsid w:val="00EA5339"/>
    <w:rsid w:val="00EA7C05"/>
    <w:rsid w:val="00EB0786"/>
    <w:rsid w:val="00EB09AF"/>
    <w:rsid w:val="00EB49DB"/>
    <w:rsid w:val="00EB547E"/>
    <w:rsid w:val="00EB6890"/>
    <w:rsid w:val="00EB6F79"/>
    <w:rsid w:val="00EC1815"/>
    <w:rsid w:val="00EC2156"/>
    <w:rsid w:val="00EC502B"/>
    <w:rsid w:val="00EC66BD"/>
    <w:rsid w:val="00EC6C8E"/>
    <w:rsid w:val="00ED0B21"/>
    <w:rsid w:val="00ED1B41"/>
    <w:rsid w:val="00ED1B59"/>
    <w:rsid w:val="00ED3D7E"/>
    <w:rsid w:val="00ED5327"/>
    <w:rsid w:val="00ED750C"/>
    <w:rsid w:val="00EE1726"/>
    <w:rsid w:val="00EE294A"/>
    <w:rsid w:val="00EE483E"/>
    <w:rsid w:val="00EE6BEF"/>
    <w:rsid w:val="00EE728E"/>
    <w:rsid w:val="00EF4ED2"/>
    <w:rsid w:val="00EF5815"/>
    <w:rsid w:val="00F005CD"/>
    <w:rsid w:val="00F02C34"/>
    <w:rsid w:val="00F06CFD"/>
    <w:rsid w:val="00F1342D"/>
    <w:rsid w:val="00F14009"/>
    <w:rsid w:val="00F141A6"/>
    <w:rsid w:val="00F17414"/>
    <w:rsid w:val="00F2054D"/>
    <w:rsid w:val="00F24284"/>
    <w:rsid w:val="00F25CE3"/>
    <w:rsid w:val="00F2712C"/>
    <w:rsid w:val="00F271BF"/>
    <w:rsid w:val="00F31EE4"/>
    <w:rsid w:val="00F40184"/>
    <w:rsid w:val="00F410F3"/>
    <w:rsid w:val="00F452FA"/>
    <w:rsid w:val="00F45CF8"/>
    <w:rsid w:val="00F47CDA"/>
    <w:rsid w:val="00F47D8E"/>
    <w:rsid w:val="00F52B1E"/>
    <w:rsid w:val="00F55061"/>
    <w:rsid w:val="00F56441"/>
    <w:rsid w:val="00F62C96"/>
    <w:rsid w:val="00F65B90"/>
    <w:rsid w:val="00F666BC"/>
    <w:rsid w:val="00F6671E"/>
    <w:rsid w:val="00F6687C"/>
    <w:rsid w:val="00F67788"/>
    <w:rsid w:val="00F704CA"/>
    <w:rsid w:val="00F727CE"/>
    <w:rsid w:val="00F72A37"/>
    <w:rsid w:val="00F73594"/>
    <w:rsid w:val="00F745E0"/>
    <w:rsid w:val="00F762DB"/>
    <w:rsid w:val="00F76B64"/>
    <w:rsid w:val="00F82C03"/>
    <w:rsid w:val="00F85784"/>
    <w:rsid w:val="00F85B75"/>
    <w:rsid w:val="00F86D43"/>
    <w:rsid w:val="00F91D67"/>
    <w:rsid w:val="00F922C2"/>
    <w:rsid w:val="00F965F5"/>
    <w:rsid w:val="00FA2502"/>
    <w:rsid w:val="00FA51AF"/>
    <w:rsid w:val="00FA545C"/>
    <w:rsid w:val="00FA6E4B"/>
    <w:rsid w:val="00FB0B84"/>
    <w:rsid w:val="00FB28E7"/>
    <w:rsid w:val="00FB481C"/>
    <w:rsid w:val="00FB6CB6"/>
    <w:rsid w:val="00FB7B96"/>
    <w:rsid w:val="00FC0963"/>
    <w:rsid w:val="00FC206A"/>
    <w:rsid w:val="00FD33F2"/>
    <w:rsid w:val="00FD5B6A"/>
    <w:rsid w:val="00FD6906"/>
    <w:rsid w:val="00FD6B6E"/>
    <w:rsid w:val="00FD6EB6"/>
    <w:rsid w:val="00FE2A0F"/>
    <w:rsid w:val="00FE2DB1"/>
    <w:rsid w:val="00FE6139"/>
    <w:rsid w:val="00FF09DF"/>
    <w:rsid w:val="00FF4E1E"/>
    <w:rsid w:val="00FF59AD"/>
    <w:rsid w:val="01836CDB"/>
    <w:rsid w:val="0191A5F5"/>
    <w:rsid w:val="02DC378B"/>
    <w:rsid w:val="02FEA245"/>
    <w:rsid w:val="05C41BC5"/>
    <w:rsid w:val="07E1F97A"/>
    <w:rsid w:val="089CD4E8"/>
    <w:rsid w:val="09268FF5"/>
    <w:rsid w:val="0944EF5F"/>
    <w:rsid w:val="0AD39B2D"/>
    <w:rsid w:val="0C539941"/>
    <w:rsid w:val="0CDF0FED"/>
    <w:rsid w:val="10F8F310"/>
    <w:rsid w:val="1170B4DB"/>
    <w:rsid w:val="13DA1588"/>
    <w:rsid w:val="1426EA78"/>
    <w:rsid w:val="1429D629"/>
    <w:rsid w:val="14BB4ADC"/>
    <w:rsid w:val="15D22033"/>
    <w:rsid w:val="16D93ECD"/>
    <w:rsid w:val="17410C61"/>
    <w:rsid w:val="19238B62"/>
    <w:rsid w:val="1998BD4D"/>
    <w:rsid w:val="1AD88420"/>
    <w:rsid w:val="1AFC7128"/>
    <w:rsid w:val="1B9A9E4E"/>
    <w:rsid w:val="1C0C8383"/>
    <w:rsid w:val="1C516E99"/>
    <w:rsid w:val="1CB87B9B"/>
    <w:rsid w:val="1D9642EB"/>
    <w:rsid w:val="1DB2A6C5"/>
    <w:rsid w:val="1DF6FC85"/>
    <w:rsid w:val="22279BD5"/>
    <w:rsid w:val="2230FA42"/>
    <w:rsid w:val="2345DD15"/>
    <w:rsid w:val="23A82730"/>
    <w:rsid w:val="246E2B8F"/>
    <w:rsid w:val="2609FBF0"/>
    <w:rsid w:val="26814D36"/>
    <w:rsid w:val="268E2765"/>
    <w:rsid w:val="28A76495"/>
    <w:rsid w:val="29ED6851"/>
    <w:rsid w:val="2A7696F3"/>
    <w:rsid w:val="2BB01A23"/>
    <w:rsid w:val="2BC3BF4B"/>
    <w:rsid w:val="2C793D74"/>
    <w:rsid w:val="2CD3C38A"/>
    <w:rsid w:val="2DAD2684"/>
    <w:rsid w:val="2DEBFCA8"/>
    <w:rsid w:val="2E0D204F"/>
    <w:rsid w:val="2EE7BAE5"/>
    <w:rsid w:val="2F680CA5"/>
    <w:rsid w:val="2F8BFF15"/>
    <w:rsid w:val="2FA8F0B0"/>
    <w:rsid w:val="3165A328"/>
    <w:rsid w:val="321E4242"/>
    <w:rsid w:val="32C39FD7"/>
    <w:rsid w:val="339D44E9"/>
    <w:rsid w:val="33BB2C08"/>
    <w:rsid w:val="33D343F9"/>
    <w:rsid w:val="34483A03"/>
    <w:rsid w:val="347C61D3"/>
    <w:rsid w:val="354C367E"/>
    <w:rsid w:val="3556FC69"/>
    <w:rsid w:val="35918A22"/>
    <w:rsid w:val="364DD2B5"/>
    <w:rsid w:val="36DF4768"/>
    <w:rsid w:val="36E90F3F"/>
    <w:rsid w:val="378014A7"/>
    <w:rsid w:val="37F99DC8"/>
    <w:rsid w:val="3A2A6D8C"/>
    <w:rsid w:val="3A6F2D3F"/>
    <w:rsid w:val="3AAFD365"/>
    <w:rsid w:val="3B5394A4"/>
    <w:rsid w:val="3BE06D01"/>
    <w:rsid w:val="3CB45B19"/>
    <w:rsid w:val="3DADF676"/>
    <w:rsid w:val="3E2B319F"/>
    <w:rsid w:val="3FF417E8"/>
    <w:rsid w:val="454E7597"/>
    <w:rsid w:val="456D2033"/>
    <w:rsid w:val="460CDBFB"/>
    <w:rsid w:val="4682D503"/>
    <w:rsid w:val="46C58410"/>
    <w:rsid w:val="46F7B5BD"/>
    <w:rsid w:val="479B7159"/>
    <w:rsid w:val="4801D7AA"/>
    <w:rsid w:val="4937CA4E"/>
    <w:rsid w:val="4A409156"/>
    <w:rsid w:val="4AA92ED2"/>
    <w:rsid w:val="4B39D14C"/>
    <w:rsid w:val="4B9D4F23"/>
    <w:rsid w:val="4BDC61B7"/>
    <w:rsid w:val="4D801F9E"/>
    <w:rsid w:val="4E33E3D0"/>
    <w:rsid w:val="4F1DBC31"/>
    <w:rsid w:val="4F7F5B2E"/>
    <w:rsid w:val="4FFC1119"/>
    <w:rsid w:val="50B7C060"/>
    <w:rsid w:val="50E2273E"/>
    <w:rsid w:val="525390C1"/>
    <w:rsid w:val="55455CD3"/>
    <w:rsid w:val="558B3183"/>
    <w:rsid w:val="560A8865"/>
    <w:rsid w:val="573706FD"/>
    <w:rsid w:val="58C2D245"/>
    <w:rsid w:val="5AECF13A"/>
    <w:rsid w:val="5B5D60CC"/>
    <w:rsid w:val="5C43EDC2"/>
    <w:rsid w:val="5E1FA9D6"/>
    <w:rsid w:val="5FC51D22"/>
    <w:rsid w:val="5FE6D691"/>
    <w:rsid w:val="6047E733"/>
    <w:rsid w:val="60D5DF73"/>
    <w:rsid w:val="6160ED83"/>
    <w:rsid w:val="62FCBDE4"/>
    <w:rsid w:val="635249FA"/>
    <w:rsid w:val="636A8F08"/>
    <w:rsid w:val="63F81353"/>
    <w:rsid w:val="647A2CCD"/>
    <w:rsid w:val="650341FE"/>
    <w:rsid w:val="654B20A3"/>
    <w:rsid w:val="66AC3048"/>
    <w:rsid w:val="68A0869C"/>
    <w:rsid w:val="696BFF68"/>
    <w:rsid w:val="6C96ACB3"/>
    <w:rsid w:val="6CDB2128"/>
    <w:rsid w:val="6F56A481"/>
    <w:rsid w:val="6FD50FB6"/>
    <w:rsid w:val="70BD6DFE"/>
    <w:rsid w:val="70F0CEA5"/>
    <w:rsid w:val="7560B76D"/>
    <w:rsid w:val="75894CA5"/>
    <w:rsid w:val="75AB1CE9"/>
    <w:rsid w:val="75F6908E"/>
    <w:rsid w:val="763BA61A"/>
    <w:rsid w:val="76F82A1C"/>
    <w:rsid w:val="77900C1B"/>
    <w:rsid w:val="793DA0F4"/>
    <w:rsid w:val="7954B896"/>
    <w:rsid w:val="7D05195D"/>
    <w:rsid w:val="7D5C4C54"/>
    <w:rsid w:val="7F302EEB"/>
    <w:rsid w:val="7F371CD8"/>
    <w:rsid w:val="7F6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478"/>
  <w15:chartTrackingRefBased/>
  <w15:docId w15:val="{CDD138AE-E4F2-4672-93FF-20DCE0C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6A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6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74"/>
    <w:rPr>
      <w:rFonts w:ascii="Calibri" w:eastAsia="Calibri" w:hAnsi="Calibri" w:cs="Times New Roman"/>
      <w:lang w:val="fr-FR"/>
    </w:rPr>
  </w:style>
  <w:style w:type="paragraph" w:styleId="Rodap">
    <w:name w:val="footer"/>
    <w:basedOn w:val="Normal"/>
    <w:link w:val="RodapCarter"/>
    <w:uiPriority w:val="99"/>
    <w:unhideWhenUsed/>
    <w:rsid w:val="00AB6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74"/>
    <w:rPr>
      <w:rFonts w:ascii="Calibri" w:eastAsia="Calibri" w:hAnsi="Calibri" w:cs="Times New Roman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910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9109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91095"/>
    <w:rPr>
      <w:rFonts w:ascii="Calibri" w:eastAsia="Calibri" w:hAnsi="Calibri" w:cs="Times New Roman"/>
      <w:sz w:val="20"/>
      <w:szCs w:val="20"/>
      <w:lang w:val="fr-F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10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1095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styleId="Hiperligao">
    <w:name w:val="Hyperlink"/>
    <w:uiPriority w:val="99"/>
    <w:unhideWhenUsed/>
    <w:rsid w:val="00475DA6"/>
    <w:rPr>
      <w:color w:val="0000FF"/>
      <w:u w:val="single"/>
    </w:rPr>
  </w:style>
  <w:style w:type="paragraph" w:styleId="Reviso">
    <w:name w:val="Revision"/>
    <w:hidden/>
    <w:uiPriority w:val="99"/>
    <w:semiHidden/>
    <w:rsid w:val="008F07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grafodaLista">
    <w:name w:val="List Paragraph"/>
    <w:basedOn w:val="Normal"/>
    <w:uiPriority w:val="34"/>
    <w:qFormat/>
    <w:rsid w:val="000719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CA4F82"/>
  </w:style>
  <w:style w:type="character" w:customStyle="1" w:styleId="spellingerror">
    <w:name w:val="spellingerror"/>
    <w:basedOn w:val="Tipodeletrapredefinidodopargrafo"/>
    <w:rsid w:val="00CA4F82"/>
  </w:style>
  <w:style w:type="character" w:customStyle="1" w:styleId="eop">
    <w:name w:val="eop"/>
    <w:basedOn w:val="Tipodeletrapredefinidodopargrafo"/>
    <w:rsid w:val="00CA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14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7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2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03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4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51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10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a.pereira@lift.com.pt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o.duarte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rla.pereira@dpd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E78EB8A8849F4682356A4AEDE92EC8" ma:contentTypeVersion="6" ma:contentTypeDescription="Criar um novo documento." ma:contentTypeScope="" ma:versionID="e4b289a1af90134e737f0ffaf1b04ab2">
  <xsd:schema xmlns:xsd="http://www.w3.org/2001/XMLSchema" xmlns:xs="http://www.w3.org/2001/XMLSchema" xmlns:p="http://schemas.microsoft.com/office/2006/metadata/properties" xmlns:ns2="22f06a21-2406-4600-bab8-af30c432ad3a" xmlns:ns3="8a61a188-77f9-4b94-a0a0-1ef5ff302518" targetNamespace="http://schemas.microsoft.com/office/2006/metadata/properties" ma:root="true" ma:fieldsID="cec4ffa7112af0fdc2745ef0b680dacc" ns2:_="" ns3:_="">
    <xsd:import namespace="22f06a21-2406-4600-bab8-af30c432ad3a"/>
    <xsd:import namespace="8a61a188-77f9-4b94-a0a0-1ef5ff302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a21-2406-4600-bab8-af30c432a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a188-77f9-4b94-a0a0-1ef5ff302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EB875-2782-4A3A-B395-BD98845E2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B358E-D7DF-457B-9C99-1A8E96907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06a21-2406-4600-bab8-af30c432ad3a"/>
    <ds:schemaRef ds:uri="8a61a188-77f9-4b94-a0a0-1ef5ff302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40198-D00A-46DD-BE3A-53AFE84E0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Faria</dc:creator>
  <cp:keywords/>
  <dc:description/>
  <cp:lastModifiedBy>Carolina Sá Pereira</cp:lastModifiedBy>
  <cp:revision>2</cp:revision>
  <dcterms:created xsi:type="dcterms:W3CDTF">2023-03-09T09:32:00Z</dcterms:created>
  <dcterms:modified xsi:type="dcterms:W3CDTF">2023-03-09T09:32:00Z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0x0101001AE78EB8A8849F4682356A4AEDE92EC8</vt:lpwstr>
  </property>
</Properties>
</file>