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7D5C7" w14:textId="77777777" w:rsidR="0010707C" w:rsidRDefault="0010707C" w:rsidP="0086257F">
      <w:pPr>
        <w:ind w:right="117"/>
        <w:rPr>
          <w:rFonts w:ascii="Bebas Neue" w:eastAsia="Times New Roman" w:hAnsi="Bebas Neue" w:cs="Times New Roman"/>
          <w:color w:val="C22827"/>
          <w:sz w:val="56"/>
          <w:szCs w:val="56"/>
          <w:lang w:val="en-US" w:eastAsia="en-GB"/>
        </w:rPr>
      </w:pPr>
    </w:p>
    <w:p w14:paraId="07EAEF3C" w14:textId="0EBE91D5" w:rsidR="0010707C" w:rsidRPr="00E479DE" w:rsidRDefault="002A6E55" w:rsidP="00A038AB">
      <w:pPr>
        <w:ind w:left="284" w:right="117" w:hanging="1"/>
        <w:rPr>
          <w:rFonts w:ascii="Bebas Neue" w:eastAsia="Times New Roman" w:hAnsi="Bebas Neue" w:cs="Times New Roman"/>
          <w:color w:val="000000" w:themeColor="text1"/>
          <w:sz w:val="56"/>
          <w:szCs w:val="56"/>
          <w:lang w:eastAsia="en-GB"/>
        </w:rPr>
      </w:pPr>
      <w:r>
        <w:rPr>
          <w:rFonts w:ascii="Bebas Neue" w:eastAsia="Times New Roman" w:hAnsi="Bebas Neue" w:cs="Times New Roman"/>
          <w:color w:val="000000" w:themeColor="text1"/>
          <w:sz w:val="56"/>
          <w:szCs w:val="56"/>
          <w:lang w:eastAsia="en-GB"/>
        </w:rPr>
        <w:t>LUX MED</w:t>
      </w:r>
      <w:r w:rsidR="004F09E6" w:rsidRPr="004F09E6">
        <w:rPr>
          <w:rFonts w:ascii="Bebas Neue" w:eastAsia="Times New Roman" w:hAnsi="Bebas Neue" w:cs="Times New Roman"/>
          <w:color w:val="000000" w:themeColor="text1"/>
          <w:sz w:val="56"/>
          <w:szCs w:val="56"/>
          <w:lang w:eastAsia="en-GB"/>
        </w:rPr>
        <w:t xml:space="preserve"> Stomatologia nowym najemcą </w:t>
      </w:r>
      <w:r w:rsidR="004F09E6">
        <w:rPr>
          <w:rFonts w:ascii="Bebas Neue" w:eastAsia="Times New Roman" w:hAnsi="Bebas Neue" w:cs="Times New Roman"/>
          <w:color w:val="000000" w:themeColor="text1"/>
          <w:sz w:val="56"/>
          <w:szCs w:val="56"/>
          <w:lang w:eastAsia="en-GB"/>
        </w:rPr>
        <w:t>supersamu</w:t>
      </w:r>
    </w:p>
    <w:p w14:paraId="20DDDAF3" w14:textId="77777777" w:rsidR="0010707C" w:rsidRPr="00E479DE" w:rsidRDefault="0010707C" w:rsidP="00921739">
      <w:pPr>
        <w:ind w:right="117"/>
        <w:rPr>
          <w:rFonts w:ascii="Cabin" w:eastAsia="Times New Roman" w:hAnsi="Cabin" w:cs="Times New Roman"/>
          <w:color w:val="000000" w:themeColor="text1"/>
          <w:sz w:val="28"/>
          <w:szCs w:val="28"/>
          <w:lang w:eastAsia="en-GB"/>
        </w:rPr>
      </w:pPr>
    </w:p>
    <w:p w14:paraId="1E1EFE69" w14:textId="21EB163D" w:rsidR="0010707C" w:rsidRPr="00972FD7" w:rsidRDefault="00CB58EC" w:rsidP="00972FD7">
      <w:pPr>
        <w:ind w:left="284" w:right="117"/>
        <w:rPr>
          <w:rFonts w:ascii="Cabin" w:eastAsia="Times New Roman" w:hAnsi="Cabin" w:cs="Times New Roman"/>
          <w:color w:val="FF0000"/>
          <w:sz w:val="28"/>
          <w:szCs w:val="28"/>
          <w:lang w:eastAsia="en-GB"/>
        </w:rPr>
      </w:pPr>
      <w:r>
        <w:rPr>
          <w:rFonts w:ascii="Cabin" w:eastAsia="Times New Roman" w:hAnsi="Cabin" w:cs="Times New Roman"/>
          <w:color w:val="000000" w:themeColor="text1"/>
          <w:sz w:val="28"/>
          <w:szCs w:val="28"/>
          <w:lang w:eastAsia="en-GB"/>
        </w:rPr>
        <w:t xml:space="preserve">Sieć stomatologiczna Grupy </w:t>
      </w:r>
      <w:r w:rsidR="00C503F2">
        <w:rPr>
          <w:rFonts w:ascii="Cabin" w:eastAsia="Times New Roman" w:hAnsi="Cabin" w:cs="Times New Roman"/>
          <w:color w:val="000000" w:themeColor="text1"/>
          <w:sz w:val="28"/>
          <w:szCs w:val="28"/>
          <w:lang w:eastAsia="en-GB"/>
        </w:rPr>
        <w:t>L</w:t>
      </w:r>
      <w:r w:rsidR="002A6E55">
        <w:rPr>
          <w:rFonts w:ascii="Cabin" w:eastAsia="Times New Roman" w:hAnsi="Cabin" w:cs="Times New Roman"/>
          <w:color w:val="000000" w:themeColor="text1"/>
          <w:sz w:val="28"/>
          <w:szCs w:val="28"/>
          <w:lang w:eastAsia="en-GB"/>
        </w:rPr>
        <w:t>UX</w:t>
      </w:r>
      <w:r w:rsidR="004F09E6">
        <w:rPr>
          <w:rFonts w:ascii="Cabin" w:eastAsia="Times New Roman" w:hAnsi="Cabin" w:cs="Times New Roman"/>
          <w:color w:val="000000" w:themeColor="text1"/>
          <w:sz w:val="28"/>
          <w:szCs w:val="28"/>
          <w:lang w:eastAsia="en-GB"/>
        </w:rPr>
        <w:t xml:space="preserve"> </w:t>
      </w:r>
      <w:r w:rsidR="00F83FBC">
        <w:rPr>
          <w:rFonts w:ascii="Cabin" w:eastAsia="Times New Roman" w:hAnsi="Cabin" w:cs="Times New Roman"/>
          <w:color w:val="000000" w:themeColor="text1"/>
          <w:sz w:val="28"/>
          <w:szCs w:val="28"/>
          <w:lang w:eastAsia="en-GB"/>
        </w:rPr>
        <w:t>M</w:t>
      </w:r>
      <w:r w:rsidR="0018378B">
        <w:rPr>
          <w:rFonts w:ascii="Cabin" w:eastAsia="Times New Roman" w:hAnsi="Cabin" w:cs="Times New Roman"/>
          <w:color w:val="000000" w:themeColor="text1"/>
          <w:sz w:val="28"/>
          <w:szCs w:val="28"/>
          <w:lang w:eastAsia="en-GB"/>
        </w:rPr>
        <w:t>ED</w:t>
      </w:r>
      <w:r w:rsidR="00C503F2">
        <w:rPr>
          <w:rFonts w:ascii="Cabin" w:eastAsia="Times New Roman" w:hAnsi="Cabin" w:cs="Times New Roman"/>
          <w:color w:val="000000" w:themeColor="text1"/>
          <w:sz w:val="28"/>
          <w:szCs w:val="28"/>
          <w:lang w:eastAsia="en-GB"/>
        </w:rPr>
        <w:t xml:space="preserve"> </w:t>
      </w:r>
      <w:r w:rsidR="00C503F2" w:rsidRPr="00C503F2">
        <w:rPr>
          <w:rFonts w:ascii="Cabin" w:eastAsia="Times New Roman" w:hAnsi="Cabin" w:cs="Times New Roman"/>
          <w:color w:val="000000" w:themeColor="text1"/>
          <w:sz w:val="28"/>
          <w:szCs w:val="28"/>
          <w:lang w:eastAsia="en-GB"/>
        </w:rPr>
        <w:t>otworzy swoje centrum w k</w:t>
      </w:r>
      <w:r w:rsidR="00C503F2">
        <w:rPr>
          <w:rFonts w:ascii="Cabin" w:eastAsia="Times New Roman" w:hAnsi="Cabin" w:cs="Times New Roman"/>
          <w:color w:val="000000" w:themeColor="text1"/>
          <w:sz w:val="28"/>
          <w:szCs w:val="28"/>
          <w:lang w:eastAsia="en-GB"/>
        </w:rPr>
        <w:t>atowickim Supersamie.</w:t>
      </w:r>
      <w:r w:rsidR="00C503F2" w:rsidRPr="00C503F2">
        <w:rPr>
          <w:rFonts w:ascii="Cabin" w:eastAsia="Times New Roman" w:hAnsi="Cabin" w:cs="Times New Roman"/>
          <w:color w:val="000000" w:themeColor="text1"/>
          <w:sz w:val="28"/>
          <w:szCs w:val="28"/>
          <w:lang w:eastAsia="en-GB"/>
        </w:rPr>
        <w:t xml:space="preserve"> </w:t>
      </w:r>
      <w:r w:rsidR="001A5184">
        <w:rPr>
          <w:rFonts w:ascii="Cabin" w:eastAsia="Times New Roman" w:hAnsi="Cabin" w:cs="Times New Roman"/>
          <w:color w:val="000000" w:themeColor="text1"/>
          <w:sz w:val="28"/>
          <w:szCs w:val="28"/>
          <w:lang w:eastAsia="en-GB"/>
        </w:rPr>
        <w:t>Nowa placówka</w:t>
      </w:r>
      <w:r w:rsidR="00972FD7">
        <w:rPr>
          <w:rFonts w:ascii="Cabin" w:eastAsia="Times New Roman" w:hAnsi="Cabin" w:cs="Times New Roman"/>
          <w:color w:val="000000" w:themeColor="text1"/>
          <w:sz w:val="28"/>
          <w:szCs w:val="28"/>
          <w:lang w:eastAsia="en-GB"/>
        </w:rPr>
        <w:t xml:space="preserve"> </w:t>
      </w:r>
      <w:r w:rsidR="00C503F2" w:rsidRPr="00C503F2">
        <w:rPr>
          <w:rFonts w:ascii="Cabin" w:eastAsia="Times New Roman" w:hAnsi="Cabin" w:cs="Times New Roman"/>
          <w:color w:val="000000" w:themeColor="text1"/>
          <w:sz w:val="28"/>
          <w:szCs w:val="28"/>
          <w:lang w:eastAsia="en-GB"/>
        </w:rPr>
        <w:t>zajmie</w:t>
      </w:r>
      <w:r w:rsidR="007772F8">
        <w:rPr>
          <w:rFonts w:ascii="Cabin" w:eastAsia="Times New Roman" w:hAnsi="Cabin" w:cs="Times New Roman"/>
          <w:color w:val="000000" w:themeColor="text1"/>
          <w:sz w:val="28"/>
          <w:szCs w:val="28"/>
          <w:lang w:eastAsia="en-GB"/>
        </w:rPr>
        <w:t xml:space="preserve"> blisko</w:t>
      </w:r>
      <w:r w:rsidR="00C503F2" w:rsidRPr="00C503F2">
        <w:rPr>
          <w:rFonts w:ascii="Cabin" w:eastAsia="Times New Roman" w:hAnsi="Cabin" w:cs="Times New Roman"/>
          <w:color w:val="000000" w:themeColor="text1"/>
          <w:sz w:val="28"/>
          <w:szCs w:val="28"/>
          <w:lang w:eastAsia="en-GB"/>
        </w:rPr>
        <w:t xml:space="preserve"> </w:t>
      </w:r>
      <w:r w:rsidR="00C503F2">
        <w:rPr>
          <w:rFonts w:ascii="Cabin" w:eastAsia="Times New Roman" w:hAnsi="Cabin" w:cs="Times New Roman"/>
          <w:color w:val="000000" w:themeColor="text1"/>
          <w:sz w:val="28"/>
          <w:szCs w:val="28"/>
          <w:lang w:eastAsia="en-GB"/>
        </w:rPr>
        <w:t>500</w:t>
      </w:r>
      <w:r w:rsidR="00C503F2" w:rsidRPr="00C503F2">
        <w:rPr>
          <w:rFonts w:ascii="Cabin" w:eastAsia="Times New Roman" w:hAnsi="Cabin" w:cs="Times New Roman"/>
          <w:color w:val="000000" w:themeColor="text1"/>
          <w:sz w:val="28"/>
          <w:szCs w:val="28"/>
          <w:lang w:eastAsia="en-GB"/>
        </w:rPr>
        <w:t xml:space="preserve"> mkw. </w:t>
      </w:r>
    </w:p>
    <w:p w14:paraId="00DFC5A0" w14:textId="77777777" w:rsidR="00972FD7" w:rsidRDefault="00972FD7" w:rsidP="00C503F2">
      <w:pPr>
        <w:ind w:left="284" w:right="117"/>
        <w:rPr>
          <w:rFonts w:ascii="Cabin" w:hAnsi="Cabin"/>
          <w:color w:val="3B4256"/>
        </w:rPr>
      </w:pPr>
    </w:p>
    <w:p w14:paraId="3AEAE2CE" w14:textId="5C5105AF" w:rsidR="00C503F2" w:rsidRPr="005C2751" w:rsidRDefault="00972FD7" w:rsidP="00972FD7">
      <w:pPr>
        <w:ind w:left="284" w:right="117"/>
        <w:rPr>
          <w:rFonts w:ascii="Cabin" w:hAnsi="Cabin"/>
        </w:rPr>
      </w:pPr>
      <w:r>
        <w:rPr>
          <w:rFonts w:ascii="Cabin" w:hAnsi="Cabin"/>
          <w:color w:val="3B4256"/>
        </w:rPr>
        <w:br/>
      </w:r>
      <w:r w:rsidR="00601A14" w:rsidRPr="005C2751">
        <w:rPr>
          <w:rFonts w:ascii="Cabin" w:eastAsia="Times New Roman" w:hAnsi="Cabi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813942" wp14:editId="6691C2A0">
                <wp:simplePos x="0" y="0"/>
                <wp:positionH relativeFrom="column">
                  <wp:posOffset>201783</wp:posOffset>
                </wp:positionH>
                <wp:positionV relativeFrom="paragraph">
                  <wp:posOffset>15973</wp:posOffset>
                </wp:positionV>
                <wp:extent cx="6049108" cy="0"/>
                <wp:effectExtent l="0" t="0" r="8890" b="12700"/>
                <wp:wrapTopAndBottom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910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2282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F1D7B9" id="Straight Connector 5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9pt,1.25pt" to="492.2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" strokecolor="#c22827" strokeweight="1pt">
                <v:stroke joinstyle="miter"/>
                <w10:wrap type="topAndBottom"/>
              </v:line>
            </w:pict>
          </mc:Fallback>
        </mc:AlternateContent>
      </w:r>
      <w:r w:rsidR="00C503F2" w:rsidRPr="005C2751">
        <w:rPr>
          <w:rFonts w:ascii="Cabin" w:hAnsi="Cabin"/>
        </w:rPr>
        <w:t>Nowa placówka Grupy L</w:t>
      </w:r>
      <w:r w:rsidR="002A6E55" w:rsidRPr="005C2751">
        <w:rPr>
          <w:rFonts w:ascii="Cabin" w:hAnsi="Cabin"/>
        </w:rPr>
        <w:t>UX</w:t>
      </w:r>
      <w:r w:rsidR="00C503F2" w:rsidRPr="005C2751">
        <w:rPr>
          <w:rFonts w:ascii="Cabin" w:hAnsi="Cabin"/>
        </w:rPr>
        <w:t xml:space="preserve"> </w:t>
      </w:r>
      <w:r w:rsidR="002A6E55" w:rsidRPr="005C2751">
        <w:rPr>
          <w:rFonts w:ascii="Cabin" w:hAnsi="Cabin"/>
        </w:rPr>
        <w:t>ED</w:t>
      </w:r>
      <w:r w:rsidR="00CB58EC" w:rsidRPr="005C2751">
        <w:rPr>
          <w:rFonts w:ascii="Cabin" w:hAnsi="Cabin"/>
        </w:rPr>
        <w:t xml:space="preserve"> </w:t>
      </w:r>
      <w:r w:rsidR="00C503F2" w:rsidRPr="005C2751">
        <w:rPr>
          <w:rFonts w:ascii="Cabin" w:hAnsi="Cabin"/>
        </w:rPr>
        <w:t xml:space="preserve">oferująca </w:t>
      </w:r>
      <w:r w:rsidR="00584B1E" w:rsidRPr="005C2751">
        <w:rPr>
          <w:rFonts w:ascii="Cabin" w:hAnsi="Cabin"/>
        </w:rPr>
        <w:t xml:space="preserve">10 </w:t>
      </w:r>
      <w:r w:rsidR="00C503F2" w:rsidRPr="005C2751">
        <w:rPr>
          <w:rFonts w:ascii="Cabin" w:hAnsi="Cabin"/>
        </w:rPr>
        <w:t>gabinetów wyposażonych w najnowocześniejszy sprzęt dentystyczny</w:t>
      </w:r>
      <w:r w:rsidR="001A5184" w:rsidRPr="005C2751">
        <w:rPr>
          <w:rFonts w:ascii="Cabin" w:hAnsi="Cabin"/>
        </w:rPr>
        <w:t>,</w:t>
      </w:r>
      <w:r w:rsidR="00CB58EC" w:rsidRPr="005C2751">
        <w:rPr>
          <w:rFonts w:ascii="Cabin" w:hAnsi="Cabin"/>
        </w:rPr>
        <w:t xml:space="preserve"> </w:t>
      </w:r>
      <w:r w:rsidR="00C503F2" w:rsidRPr="005C2751">
        <w:rPr>
          <w:rFonts w:ascii="Cabin" w:hAnsi="Cabin"/>
        </w:rPr>
        <w:t>będzie zlokalizowana na p</w:t>
      </w:r>
      <w:r w:rsidR="00584B1E" w:rsidRPr="005C2751">
        <w:rPr>
          <w:rFonts w:ascii="Cabin" w:hAnsi="Cabin"/>
        </w:rPr>
        <w:t>arterze, od strony ul. Piotra Skargi</w:t>
      </w:r>
      <w:r w:rsidR="007772F8" w:rsidRPr="005C2751">
        <w:rPr>
          <w:rFonts w:ascii="Cabin" w:hAnsi="Cabin"/>
        </w:rPr>
        <w:t>.</w:t>
      </w:r>
      <w:r w:rsidR="004F09E6" w:rsidRPr="005C2751">
        <w:rPr>
          <w:rFonts w:ascii="Cabin" w:hAnsi="Cabin"/>
        </w:rPr>
        <w:t xml:space="preserve"> </w:t>
      </w:r>
      <w:r w:rsidR="001A5184" w:rsidRPr="005C2751">
        <w:rPr>
          <w:rFonts w:ascii="Cabin" w:hAnsi="Cabin"/>
        </w:rPr>
        <w:t>Pacjenci, k</w:t>
      </w:r>
      <w:r w:rsidR="00CB58EC" w:rsidRPr="005C2751">
        <w:rPr>
          <w:rFonts w:ascii="Cabin" w:hAnsi="Cabin"/>
        </w:rPr>
        <w:t xml:space="preserve">lienci </w:t>
      </w:r>
      <w:r w:rsidR="004F09E6" w:rsidRPr="005C2751">
        <w:rPr>
          <w:rFonts w:ascii="Cabin" w:hAnsi="Cabin"/>
        </w:rPr>
        <w:t>Supersam</w:t>
      </w:r>
      <w:r w:rsidR="00CB58EC" w:rsidRPr="005C2751">
        <w:rPr>
          <w:rFonts w:ascii="Cabin" w:hAnsi="Cabin"/>
        </w:rPr>
        <w:t>u i pracownicy biur</w:t>
      </w:r>
      <w:r w:rsidR="004F09E6" w:rsidRPr="005C2751">
        <w:rPr>
          <w:rFonts w:ascii="Cabin" w:hAnsi="Cabin"/>
        </w:rPr>
        <w:t xml:space="preserve"> będą mogli korzystać z </w:t>
      </w:r>
      <w:r w:rsidR="00CB58EC" w:rsidRPr="005C2751">
        <w:rPr>
          <w:rFonts w:ascii="Cabin" w:hAnsi="Cabin"/>
        </w:rPr>
        <w:t xml:space="preserve">szerokiej </w:t>
      </w:r>
      <w:r w:rsidR="004F09E6" w:rsidRPr="005C2751">
        <w:rPr>
          <w:rFonts w:ascii="Cabin" w:hAnsi="Cabin"/>
        </w:rPr>
        <w:t xml:space="preserve">oferty </w:t>
      </w:r>
      <w:r w:rsidR="002A6E55" w:rsidRPr="005C2751">
        <w:rPr>
          <w:rFonts w:ascii="Cabin" w:hAnsi="Cabin"/>
        </w:rPr>
        <w:t>LUX MED</w:t>
      </w:r>
      <w:r w:rsidR="00CB58EC" w:rsidRPr="005C2751">
        <w:rPr>
          <w:rFonts w:ascii="Cabin" w:hAnsi="Cabin"/>
        </w:rPr>
        <w:t xml:space="preserve"> </w:t>
      </w:r>
      <w:r w:rsidR="004F09E6" w:rsidRPr="005C2751">
        <w:rPr>
          <w:rFonts w:ascii="Cabin" w:hAnsi="Cabin"/>
        </w:rPr>
        <w:t xml:space="preserve">Stomatologia </w:t>
      </w:r>
      <w:r w:rsidR="004C6B3A" w:rsidRPr="005C2751">
        <w:rPr>
          <w:rFonts w:ascii="Cabin" w:hAnsi="Cabin"/>
        </w:rPr>
        <w:t>już w</w:t>
      </w:r>
      <w:r w:rsidR="004F09E6" w:rsidRPr="005C2751">
        <w:rPr>
          <w:rFonts w:ascii="Cabin" w:hAnsi="Cabin"/>
        </w:rPr>
        <w:t xml:space="preserve"> </w:t>
      </w:r>
      <w:r w:rsidR="004C6B3A" w:rsidRPr="005C2751">
        <w:rPr>
          <w:rFonts w:ascii="Cabin" w:hAnsi="Cabin"/>
        </w:rPr>
        <w:t xml:space="preserve">drugiej połowie </w:t>
      </w:r>
      <w:r w:rsidR="004F09E6" w:rsidRPr="005C2751">
        <w:rPr>
          <w:rFonts w:ascii="Cabin" w:hAnsi="Cabin"/>
        </w:rPr>
        <w:t xml:space="preserve">tego roku. </w:t>
      </w:r>
    </w:p>
    <w:p w14:paraId="69DD8675" w14:textId="77777777" w:rsidR="00972FD7" w:rsidRPr="005C2751" w:rsidRDefault="00972FD7" w:rsidP="00683FA8">
      <w:pPr>
        <w:shd w:val="clear" w:color="auto" w:fill="FFFFFF"/>
        <w:rPr>
          <w:rFonts w:ascii="Cabin" w:hAnsi="Cabin"/>
        </w:rPr>
      </w:pPr>
    </w:p>
    <w:p w14:paraId="74D8F9A0" w14:textId="5C126A33" w:rsidR="00584B1E" w:rsidRPr="005C2751" w:rsidRDefault="00983ED1" w:rsidP="00067997">
      <w:pPr>
        <w:ind w:left="284" w:right="117"/>
        <w:rPr>
          <w:rFonts w:ascii="Cabin" w:hAnsi="Cabin"/>
        </w:rPr>
      </w:pPr>
      <w:r w:rsidRPr="005C2751">
        <w:rPr>
          <w:rFonts w:ascii="Cabin" w:hAnsi="Cabin"/>
          <w:noProof/>
        </w:rPr>
        <w:drawing>
          <wp:anchor distT="0" distB="0" distL="114300" distR="114300" simplePos="0" relativeHeight="251682816" behindDoc="0" locked="0" layoutInCell="1" allowOverlap="1" wp14:anchorId="0282DF71" wp14:editId="34C33BA6">
            <wp:simplePos x="0" y="0"/>
            <wp:positionH relativeFrom="column">
              <wp:posOffset>208280</wp:posOffset>
            </wp:positionH>
            <wp:positionV relativeFrom="paragraph">
              <wp:posOffset>295910</wp:posOffset>
            </wp:positionV>
            <wp:extent cx="330200" cy="330200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8EC" w:rsidRPr="005C2751">
        <w:rPr>
          <w:rFonts w:ascii="Cabin" w:hAnsi="Cabin"/>
        </w:rPr>
        <w:t>"</w:t>
      </w:r>
      <w:r w:rsidR="00584B1E" w:rsidRPr="005C2751">
        <w:rPr>
          <w:rFonts w:ascii="Cabin" w:hAnsi="Cabin"/>
        </w:rPr>
        <w:t xml:space="preserve">Z </w:t>
      </w:r>
      <w:r w:rsidR="004F09E6" w:rsidRPr="005C2751">
        <w:rPr>
          <w:rFonts w:ascii="Cabin" w:hAnsi="Cabin"/>
        </w:rPr>
        <w:t>roku na rok</w:t>
      </w:r>
      <w:r w:rsidR="00CB58EC" w:rsidRPr="005C2751">
        <w:rPr>
          <w:rFonts w:ascii="Cabin" w:hAnsi="Cabin"/>
        </w:rPr>
        <w:t xml:space="preserve"> </w:t>
      </w:r>
      <w:r w:rsidR="004F09E6" w:rsidRPr="005C2751">
        <w:rPr>
          <w:rFonts w:ascii="Cabin" w:hAnsi="Cabin"/>
        </w:rPr>
        <w:t>widzimy rosnący popyt na wysokiej jakości usługi z</w:t>
      </w:r>
      <w:r w:rsidR="00E03BBF" w:rsidRPr="005C2751">
        <w:rPr>
          <w:rFonts w:ascii="Cabin" w:hAnsi="Cabin"/>
        </w:rPr>
        <w:t xml:space="preserve"> obszaru</w:t>
      </w:r>
      <w:r w:rsidR="004F09E6" w:rsidRPr="005C2751">
        <w:rPr>
          <w:rFonts w:ascii="Cabin" w:hAnsi="Cabin"/>
        </w:rPr>
        <w:t xml:space="preserve"> zdrowia </w:t>
      </w:r>
      <w:r w:rsidR="00E03BBF" w:rsidRPr="005C2751">
        <w:rPr>
          <w:rFonts w:ascii="Cabin" w:hAnsi="Cabin"/>
        </w:rPr>
        <w:t xml:space="preserve">czy </w:t>
      </w:r>
      <w:r w:rsidR="004F09E6" w:rsidRPr="005C2751">
        <w:rPr>
          <w:rFonts w:ascii="Cabin" w:hAnsi="Cabin"/>
        </w:rPr>
        <w:t>well</w:t>
      </w:r>
      <w:r w:rsidR="00CB58EC" w:rsidRPr="005C2751">
        <w:rPr>
          <w:rFonts w:ascii="Cabin" w:hAnsi="Cabin"/>
        </w:rPr>
        <w:t>-</w:t>
      </w:r>
      <w:r w:rsidR="004F09E6" w:rsidRPr="005C2751">
        <w:rPr>
          <w:rFonts w:ascii="Cabin" w:hAnsi="Cabin"/>
        </w:rPr>
        <w:t xml:space="preserve">beingu. </w:t>
      </w:r>
      <w:r w:rsidR="00972FD7" w:rsidRPr="005C2751">
        <w:rPr>
          <w:rFonts w:ascii="Cabin" w:hAnsi="Cabin"/>
        </w:rPr>
        <w:t xml:space="preserve">Dynamicznie zmieniający się styl życia i potrzeby konsumentów sprawiają, że pojęcie atrakcyjności obiektu mixed-use </w:t>
      </w:r>
      <w:r w:rsidR="007356FA" w:rsidRPr="005C2751">
        <w:rPr>
          <w:rFonts w:ascii="Cabin" w:hAnsi="Cabin"/>
        </w:rPr>
        <w:t>również się zmienia</w:t>
      </w:r>
      <w:r w:rsidR="00972FD7" w:rsidRPr="005C2751">
        <w:rPr>
          <w:rFonts w:ascii="Cabin" w:hAnsi="Cabin"/>
        </w:rPr>
        <w:t xml:space="preserve">. To sprawia, że nasi najemcy szukają </w:t>
      </w:r>
      <w:r w:rsidR="00CB58EC" w:rsidRPr="005C2751">
        <w:rPr>
          <w:rFonts w:ascii="Cabin" w:hAnsi="Cabin"/>
        </w:rPr>
        <w:t>wielo</w:t>
      </w:r>
      <w:r w:rsidR="00972FD7" w:rsidRPr="005C2751">
        <w:rPr>
          <w:rFonts w:ascii="Cabin" w:hAnsi="Cabin"/>
        </w:rPr>
        <w:t xml:space="preserve">funkcyjnych i wyróżniających się budynków w dogodnej lokalizacji. </w:t>
      </w:r>
      <w:r w:rsidR="00067997" w:rsidRPr="005C2751">
        <w:rPr>
          <w:rFonts w:ascii="Cabin" w:hAnsi="Cabin"/>
        </w:rPr>
        <w:t xml:space="preserve">Globalworth, jako odpowiedzialny właściciel i branżowy lider </w:t>
      </w:r>
      <w:r w:rsidR="004C6B3A" w:rsidRPr="005C2751">
        <w:rPr>
          <w:rFonts w:ascii="Cabin" w:hAnsi="Cabin"/>
        </w:rPr>
        <w:t>dokłada starań</w:t>
      </w:r>
      <w:r w:rsidR="00584B1E" w:rsidRPr="005C2751">
        <w:rPr>
          <w:rFonts w:ascii="Cabin" w:hAnsi="Cabin"/>
        </w:rPr>
        <w:t xml:space="preserve">, aby </w:t>
      </w:r>
      <w:r w:rsidR="00067997" w:rsidRPr="005C2751">
        <w:rPr>
          <w:rFonts w:ascii="Cabin" w:hAnsi="Cabin"/>
        </w:rPr>
        <w:t xml:space="preserve">m. in. </w:t>
      </w:r>
      <w:r w:rsidR="00584B1E" w:rsidRPr="005C2751">
        <w:rPr>
          <w:rFonts w:ascii="Cabin" w:hAnsi="Cabin"/>
        </w:rPr>
        <w:t xml:space="preserve">oferta Supersamu ułatwiała codzienne funkcjonowanie </w:t>
      </w:r>
      <w:r w:rsidR="002F1C38" w:rsidRPr="005C2751">
        <w:rPr>
          <w:rFonts w:ascii="Cabin" w:hAnsi="Cabin"/>
        </w:rPr>
        <w:t xml:space="preserve">naszych </w:t>
      </w:r>
      <w:r w:rsidR="00584B1E" w:rsidRPr="005C2751">
        <w:rPr>
          <w:rFonts w:ascii="Cabin" w:hAnsi="Cabin"/>
        </w:rPr>
        <w:t>najemców oraz klientów</w:t>
      </w:r>
      <w:r w:rsidR="007772F8" w:rsidRPr="005C2751">
        <w:rPr>
          <w:rFonts w:ascii="Cabin" w:hAnsi="Cabin"/>
        </w:rPr>
        <w:t>.</w:t>
      </w:r>
      <w:r w:rsidR="002F1C38" w:rsidRPr="005C2751">
        <w:rPr>
          <w:rFonts w:ascii="Cabin" w:hAnsi="Cabin"/>
        </w:rPr>
        <w:t xml:space="preserve"> </w:t>
      </w:r>
      <w:r w:rsidR="00584B1E" w:rsidRPr="005C2751">
        <w:rPr>
          <w:rFonts w:ascii="Cabin" w:hAnsi="Cabin"/>
        </w:rPr>
        <w:t xml:space="preserve">Otwarcie centrum </w:t>
      </w:r>
      <w:r w:rsidR="002F1C38" w:rsidRPr="005C2751">
        <w:rPr>
          <w:rFonts w:ascii="Cabin" w:hAnsi="Cabin"/>
        </w:rPr>
        <w:t>stomatologii</w:t>
      </w:r>
      <w:r w:rsidR="00CB58EC" w:rsidRPr="005C2751">
        <w:rPr>
          <w:rFonts w:ascii="Cabin" w:hAnsi="Cabin"/>
        </w:rPr>
        <w:t xml:space="preserve"> to </w:t>
      </w:r>
      <w:r w:rsidR="00584B1E" w:rsidRPr="005C2751">
        <w:rPr>
          <w:rFonts w:ascii="Cabin" w:hAnsi="Cabin"/>
        </w:rPr>
        <w:t xml:space="preserve">uzupełnienie </w:t>
      </w:r>
      <w:r w:rsidR="00972FD7" w:rsidRPr="005C2751">
        <w:rPr>
          <w:rFonts w:ascii="Cabin" w:hAnsi="Cabin"/>
        </w:rPr>
        <w:t xml:space="preserve">różnorodnej </w:t>
      </w:r>
      <w:r w:rsidR="00584B1E" w:rsidRPr="005C2751">
        <w:rPr>
          <w:rFonts w:ascii="Cabin" w:hAnsi="Cabin"/>
        </w:rPr>
        <w:t>oferty</w:t>
      </w:r>
      <w:r w:rsidR="00972FD7" w:rsidRPr="005C2751">
        <w:rPr>
          <w:rFonts w:ascii="Cabin" w:hAnsi="Cabin"/>
        </w:rPr>
        <w:t xml:space="preserve"> </w:t>
      </w:r>
      <w:r w:rsidR="002F1C38" w:rsidRPr="005C2751">
        <w:rPr>
          <w:rFonts w:ascii="Cabin" w:hAnsi="Cabin"/>
        </w:rPr>
        <w:t xml:space="preserve">Supersamu </w:t>
      </w:r>
      <w:r w:rsidR="00584B1E" w:rsidRPr="005C2751">
        <w:rPr>
          <w:rFonts w:ascii="Cabin" w:hAnsi="Cabin"/>
        </w:rPr>
        <w:t>i odpowiedź na zmieniające się oczekiwania</w:t>
      </w:r>
      <w:r w:rsidR="007772F8" w:rsidRPr="005C2751">
        <w:rPr>
          <w:rFonts w:ascii="Cabin" w:hAnsi="Cabin"/>
        </w:rPr>
        <w:t xml:space="preserve"> </w:t>
      </w:r>
      <w:r w:rsidR="00CB58EC" w:rsidRPr="005C2751">
        <w:rPr>
          <w:rFonts w:ascii="Cabin" w:hAnsi="Cabin"/>
        </w:rPr>
        <w:t>klientów</w:t>
      </w:r>
      <w:r w:rsidR="007772F8" w:rsidRPr="005C2751">
        <w:rPr>
          <w:rFonts w:ascii="Cabin" w:hAnsi="Cabin"/>
        </w:rPr>
        <w:t xml:space="preserve">. </w:t>
      </w:r>
      <w:r w:rsidR="002F1C38" w:rsidRPr="005C2751">
        <w:rPr>
          <w:rFonts w:ascii="Cabin" w:hAnsi="Cabin"/>
        </w:rPr>
        <w:t>Dzięki nowemu najemcy pracownicy</w:t>
      </w:r>
      <w:r w:rsidR="00CB58EC" w:rsidRPr="005C2751">
        <w:rPr>
          <w:rFonts w:ascii="Cabin" w:hAnsi="Cabin"/>
        </w:rPr>
        <w:t xml:space="preserve"> biur w Supersamie</w:t>
      </w:r>
      <w:r w:rsidR="002F1C38" w:rsidRPr="005C2751">
        <w:rPr>
          <w:rFonts w:ascii="Cabin" w:hAnsi="Cabin"/>
        </w:rPr>
        <w:t xml:space="preserve"> będą mogli korzystać z diagnostyki i leczenia bez konieczności wychodzenia z budynku, a mieszkańcy Katowic zyskają dostęp do usług stomatologicznych w </w:t>
      </w:r>
      <w:r w:rsidR="004C6B3A" w:rsidRPr="005C2751">
        <w:rPr>
          <w:rFonts w:ascii="Cabin" w:hAnsi="Cabin"/>
        </w:rPr>
        <w:t>centrum aglomeracji</w:t>
      </w:r>
      <w:r w:rsidR="001A5184" w:rsidRPr="005C2751">
        <w:rPr>
          <w:rFonts w:ascii="Cabin" w:hAnsi="Cabin"/>
        </w:rPr>
        <w:t xml:space="preserve"> </w:t>
      </w:r>
      <w:r w:rsidR="007772F8" w:rsidRPr="005C2751">
        <w:rPr>
          <w:rFonts w:ascii="Cabin" w:hAnsi="Cabin"/>
        </w:rPr>
        <w:t xml:space="preserve">- komentuje </w:t>
      </w:r>
      <w:r w:rsidR="007772F8" w:rsidRPr="005C2751">
        <w:rPr>
          <w:rFonts w:ascii="Cabin" w:hAnsi="Cabin"/>
          <w:b/>
          <w:bCs/>
        </w:rPr>
        <w:t>Weronika Maria Kuna</w:t>
      </w:r>
      <w:r w:rsidR="007772F8" w:rsidRPr="005C2751">
        <w:rPr>
          <w:rFonts w:ascii="Cabin" w:hAnsi="Cabin"/>
        </w:rPr>
        <w:t xml:space="preserve">, </w:t>
      </w:r>
      <w:r w:rsidR="00972FD7" w:rsidRPr="005C2751">
        <w:rPr>
          <w:rFonts w:ascii="Cabin" w:hAnsi="Cabin"/>
        </w:rPr>
        <w:t>Asset Management and Leasing Manager, Globalworth</w:t>
      </w:r>
      <w:r w:rsidR="00CB58EC" w:rsidRPr="005C2751">
        <w:rPr>
          <w:rFonts w:ascii="Cabin" w:hAnsi="Cabin"/>
        </w:rPr>
        <w:t xml:space="preserve"> Poland</w:t>
      </w:r>
      <w:r w:rsidR="00972FD7" w:rsidRPr="005C2751">
        <w:rPr>
          <w:rFonts w:ascii="Cabin" w:hAnsi="Cabin"/>
        </w:rPr>
        <w:t xml:space="preserve">. </w:t>
      </w:r>
    </w:p>
    <w:p w14:paraId="455AD687" w14:textId="48E4E3F7" w:rsidR="00972FD7" w:rsidRPr="005C2751" w:rsidRDefault="00972FD7" w:rsidP="00972FD7">
      <w:pPr>
        <w:ind w:left="284" w:right="117"/>
        <w:rPr>
          <w:rFonts w:ascii="Cabin" w:hAnsi="Cabin"/>
        </w:rPr>
      </w:pPr>
    </w:p>
    <w:p w14:paraId="100A5C4A" w14:textId="2BEE4995" w:rsidR="00972FD7" w:rsidRPr="005C2751" w:rsidRDefault="00972FD7" w:rsidP="00972FD7">
      <w:pPr>
        <w:shd w:val="clear" w:color="auto" w:fill="FFFFFF"/>
        <w:ind w:left="284"/>
        <w:rPr>
          <w:rFonts w:ascii="Cabin" w:hAnsi="Cabin"/>
        </w:rPr>
      </w:pPr>
      <w:r w:rsidRPr="005C2751">
        <w:rPr>
          <w:rFonts w:ascii="Cabin" w:hAnsi="Cabin"/>
        </w:rPr>
        <w:t xml:space="preserve">W skład usług oferowanych przez </w:t>
      </w:r>
      <w:r w:rsidR="001A5184" w:rsidRPr="005C2751">
        <w:rPr>
          <w:rFonts w:ascii="Cabin" w:hAnsi="Cabin"/>
        </w:rPr>
        <w:t xml:space="preserve">centrum stomatologiczne </w:t>
      </w:r>
      <w:r w:rsidR="002A6E55" w:rsidRPr="005C2751">
        <w:rPr>
          <w:rFonts w:ascii="Cabin" w:hAnsi="Cabin"/>
        </w:rPr>
        <w:t>LUX MED</w:t>
      </w:r>
      <w:r w:rsidR="00CB58EC" w:rsidRPr="005C2751">
        <w:rPr>
          <w:rFonts w:ascii="Cabin" w:hAnsi="Cabin"/>
        </w:rPr>
        <w:t xml:space="preserve"> </w:t>
      </w:r>
      <w:r w:rsidRPr="005C2751">
        <w:rPr>
          <w:rFonts w:ascii="Cabin" w:hAnsi="Cabin"/>
        </w:rPr>
        <w:t xml:space="preserve">w </w:t>
      </w:r>
      <w:r w:rsidR="001A5184" w:rsidRPr="005C2751">
        <w:rPr>
          <w:rFonts w:ascii="Cabin" w:hAnsi="Cabin"/>
        </w:rPr>
        <w:t xml:space="preserve">budynku </w:t>
      </w:r>
      <w:r w:rsidRPr="005C2751">
        <w:rPr>
          <w:rFonts w:ascii="Cabin" w:hAnsi="Cabin"/>
        </w:rPr>
        <w:t>Supersam</w:t>
      </w:r>
      <w:r w:rsidR="00B26BEC" w:rsidRPr="005C2751">
        <w:rPr>
          <w:rFonts w:ascii="Cabin" w:hAnsi="Cabin"/>
        </w:rPr>
        <w:t>u</w:t>
      </w:r>
      <w:r w:rsidRPr="005C2751">
        <w:rPr>
          <w:rFonts w:ascii="Cabin" w:hAnsi="Cabin"/>
        </w:rPr>
        <w:t xml:space="preserve"> wejdą: stomatologia ogólna, diagnostyka obrazowa, implantologia, protetyka, chirurgia stomatologiczna, pedodoncja dziecięca, ortodoncja tradycyjna oraz cyfrowa, wybielanie zębów, a także endodoncja, w tym leczenie kanałowe</w:t>
      </w:r>
      <w:r w:rsidR="00F83FBC" w:rsidRPr="005C2751">
        <w:rPr>
          <w:rFonts w:ascii="Cabin" w:hAnsi="Cabin"/>
        </w:rPr>
        <w:t>.</w:t>
      </w:r>
    </w:p>
    <w:p w14:paraId="7D00A87E" w14:textId="7F34ACDF" w:rsidR="004C6B3A" w:rsidRPr="005C2751" w:rsidRDefault="004C6B3A" w:rsidP="005C2751">
      <w:pPr>
        <w:shd w:val="clear" w:color="auto" w:fill="FFFFFF"/>
        <w:rPr>
          <w:rFonts w:ascii="Cabin" w:hAnsi="Cabin"/>
        </w:rPr>
      </w:pPr>
    </w:p>
    <w:p w14:paraId="7C19C657" w14:textId="40D427CC" w:rsidR="008C5E33" w:rsidRPr="005C2751" w:rsidRDefault="005C2751" w:rsidP="005C2751">
      <w:pPr>
        <w:shd w:val="clear" w:color="auto" w:fill="FFFFFF"/>
        <w:ind w:left="284"/>
        <w:rPr>
          <w:rFonts w:ascii="Cabin" w:hAnsi="Cabin"/>
        </w:rPr>
      </w:pPr>
      <w:r w:rsidRPr="00972FD7">
        <w:rPr>
          <w:rFonts w:ascii="Cabin" w:hAnsi="Cabin"/>
          <w:noProof/>
          <w:color w:val="3B4256"/>
        </w:rPr>
        <w:drawing>
          <wp:anchor distT="0" distB="0" distL="114300" distR="114300" simplePos="0" relativeHeight="251686912" behindDoc="0" locked="0" layoutInCell="1" allowOverlap="1" wp14:anchorId="4DC6EF63" wp14:editId="1FD218C4">
            <wp:simplePos x="0" y="0"/>
            <wp:positionH relativeFrom="column">
              <wp:posOffset>247650</wp:posOffset>
            </wp:positionH>
            <wp:positionV relativeFrom="paragraph">
              <wp:posOffset>266700</wp:posOffset>
            </wp:positionV>
            <wp:extent cx="330200" cy="33020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2DF">
        <w:rPr>
          <w:rFonts w:ascii="Cabin" w:hAnsi="Cabin"/>
        </w:rPr>
        <w:t>"</w:t>
      </w:r>
      <w:r w:rsidRPr="005C2751">
        <w:rPr>
          <w:rFonts w:ascii="Cabin" w:hAnsi="Cabin"/>
        </w:rPr>
        <w:t>LUX MED Stomatologia rozwija się dynamicznie. Nasze centrum w katowickim Supersamie to kolejny krok w stronę zapewnienia mieszkańcom pełnego zakresu usług i leczenia w komfortowych warunkach. Równie ważne jest dla nas jest to, żeby osoby posiadające nasz abonament medyczny, jak i ci bez niego mogli zadbać o zdrowy uśmiech pod opieką najlepszych specjalistów</w:t>
      </w:r>
      <w:r>
        <w:rPr>
          <w:rFonts w:ascii="Cabin" w:hAnsi="Cabin"/>
        </w:rPr>
        <w:t>."</w:t>
      </w:r>
      <w:r w:rsidRPr="005C2751">
        <w:rPr>
          <w:rFonts w:ascii="Cabin" w:hAnsi="Cabin"/>
        </w:rPr>
        <w:t xml:space="preserve">– </w:t>
      </w:r>
      <w:r w:rsidRPr="005C2751">
        <w:rPr>
          <w:rFonts w:ascii="Cabin" w:hAnsi="Cabin"/>
          <w:b/>
          <w:bCs/>
        </w:rPr>
        <w:t>mówi Daniel Petryczkiewicz</w:t>
      </w:r>
      <w:r w:rsidRPr="005C2751">
        <w:rPr>
          <w:rFonts w:ascii="Cabin" w:hAnsi="Cabin"/>
        </w:rPr>
        <w:t>, dyrektor rozwoju LUX MED Stomatologia.</w:t>
      </w:r>
    </w:p>
    <w:p w14:paraId="1494129F" w14:textId="0F9B10CB" w:rsidR="004F09E6" w:rsidRPr="005C2751" w:rsidRDefault="004F09E6" w:rsidP="002E3535">
      <w:pPr>
        <w:ind w:left="284" w:right="117"/>
        <w:rPr>
          <w:rFonts w:ascii="Cabin" w:hAnsi="Cabin"/>
        </w:rPr>
      </w:pPr>
    </w:p>
    <w:p w14:paraId="63E257ED" w14:textId="15BB1645" w:rsidR="00926BE0" w:rsidRPr="005C2751" w:rsidRDefault="004F09E6" w:rsidP="005C2751">
      <w:pPr>
        <w:ind w:left="284" w:right="117"/>
        <w:rPr>
          <w:rFonts w:ascii="Cabin" w:hAnsi="Cabin"/>
        </w:rPr>
      </w:pPr>
      <w:r w:rsidRPr="005C2751">
        <w:rPr>
          <w:rFonts w:ascii="Cabin" w:hAnsi="Cabin"/>
        </w:rPr>
        <w:t xml:space="preserve">Grupa </w:t>
      </w:r>
      <w:r w:rsidR="002A6E55" w:rsidRPr="005C2751">
        <w:rPr>
          <w:rFonts w:ascii="Cabin" w:hAnsi="Cabin"/>
        </w:rPr>
        <w:t>LUX MED</w:t>
      </w:r>
      <w:r w:rsidRPr="005C2751">
        <w:rPr>
          <w:rFonts w:ascii="Cabin" w:hAnsi="Cabin"/>
        </w:rPr>
        <w:t xml:space="preserve"> jest liderem stomatologii w Polsce. W </w:t>
      </w:r>
      <w:r w:rsidR="000C435B" w:rsidRPr="005C2751">
        <w:rPr>
          <w:rFonts w:ascii="Cabin" w:hAnsi="Cabin"/>
        </w:rPr>
        <w:t xml:space="preserve">66 </w:t>
      </w:r>
      <w:r w:rsidRPr="005C2751">
        <w:rPr>
          <w:rFonts w:ascii="Cabin" w:hAnsi="Cabin"/>
        </w:rPr>
        <w:t>nowoczesnych centrach medycznych zapewnia szeroki zakres usług oraz kompleksowe leczenie dentystyczne</w:t>
      </w:r>
      <w:r w:rsidR="00066D13" w:rsidRPr="005C2751">
        <w:rPr>
          <w:rFonts w:ascii="Cabin" w:hAnsi="Cabin"/>
        </w:rPr>
        <w:t>.</w:t>
      </w:r>
    </w:p>
    <w:p w14:paraId="16C0BEE7" w14:textId="77777777" w:rsidR="00972FD7" w:rsidRPr="00972FD7" w:rsidRDefault="00972FD7" w:rsidP="003562A9">
      <w:pPr>
        <w:ind w:right="117"/>
        <w:rPr>
          <w:rFonts w:ascii="Cabin" w:hAnsi="Cabin"/>
          <w:color w:val="3B4256"/>
        </w:rPr>
      </w:pPr>
    </w:p>
    <w:p w14:paraId="32ECFA82" w14:textId="4E4276C3" w:rsidR="00E731CC" w:rsidRPr="00805855" w:rsidRDefault="004F2C3F" w:rsidP="00805855">
      <w:pPr>
        <w:tabs>
          <w:tab w:val="left" w:pos="567"/>
        </w:tabs>
        <w:ind w:left="425" w:right="117" w:hanging="142"/>
        <w:rPr>
          <w:rFonts w:ascii="Bebas Neue" w:hAnsi="Bebas Neue"/>
          <w:color w:val="C22827"/>
          <w:sz w:val="40"/>
          <w:szCs w:val="40"/>
        </w:rPr>
      </w:pPr>
      <w:r w:rsidRPr="004F2C3F">
        <w:rPr>
          <w:rFonts w:ascii="Bebas Neue" w:hAnsi="Bebas Neue"/>
          <w:color w:val="C22827"/>
          <w:sz w:val="40"/>
          <w:szCs w:val="40"/>
        </w:rPr>
        <w:lastRenderedPageBreak/>
        <w:t>O</w:t>
      </w:r>
      <w:r w:rsidR="00E731CC" w:rsidRPr="004F2C3F">
        <w:rPr>
          <w:rFonts w:ascii="Bebas Neue" w:hAnsi="Bebas Neue"/>
          <w:color w:val="C22827"/>
          <w:sz w:val="40"/>
          <w:szCs w:val="40"/>
        </w:rPr>
        <w:t xml:space="preserve"> </w:t>
      </w:r>
      <w:r w:rsidRPr="004F2C3F">
        <w:rPr>
          <w:rFonts w:ascii="Bebas Neue" w:hAnsi="Bebas Neue"/>
          <w:color w:val="C22827"/>
          <w:sz w:val="40"/>
          <w:szCs w:val="40"/>
        </w:rPr>
        <w:t>SUPERSAMIE</w:t>
      </w:r>
    </w:p>
    <w:p w14:paraId="62D47304" w14:textId="0B97CF13" w:rsidR="004F2C3F" w:rsidRPr="004F2C3F" w:rsidRDefault="004F2C3F" w:rsidP="004F2C3F">
      <w:pPr>
        <w:tabs>
          <w:tab w:val="left" w:pos="567"/>
        </w:tabs>
        <w:ind w:left="284" w:right="117"/>
        <w:rPr>
          <w:rFonts w:ascii="Cabin" w:hAnsi="Cabin"/>
          <w:color w:val="808080" w:themeColor="background1" w:themeShade="80"/>
          <w:sz w:val="20"/>
          <w:szCs w:val="20"/>
        </w:rPr>
      </w:pPr>
      <w:r w:rsidRPr="004F2C3F">
        <w:rPr>
          <w:rFonts w:ascii="Cabin" w:hAnsi="Cabin"/>
          <w:color w:val="808080" w:themeColor="background1" w:themeShade="80"/>
          <w:sz w:val="20"/>
          <w:szCs w:val="20"/>
        </w:rPr>
        <w:t xml:space="preserve">Supersam jest nowoczesnym obiektem wielofunkcyjnym łączącym ofertę usługowo-handlową z powierzchniami biurowymi, położonym w samym centrum Katowic – sercu aglomeracji śląskiej, w tradycyjnie handlowej części miasta, </w:t>
      </w:r>
      <w:r w:rsidR="00125CBA">
        <w:rPr>
          <w:rFonts w:ascii="Cabin" w:hAnsi="Cabin"/>
          <w:color w:val="808080" w:themeColor="background1" w:themeShade="80"/>
          <w:sz w:val="20"/>
          <w:szCs w:val="20"/>
        </w:rPr>
        <w:t>w pobliżu</w:t>
      </w:r>
      <w:r w:rsidRPr="004F2C3F">
        <w:rPr>
          <w:rFonts w:ascii="Cabin" w:hAnsi="Cabin"/>
          <w:color w:val="808080" w:themeColor="background1" w:themeShade="80"/>
          <w:sz w:val="20"/>
          <w:szCs w:val="20"/>
        </w:rPr>
        <w:t xml:space="preserve"> rynku. Lokalizacja jest nieprzypadkowa, bowiem w tym właśnie miejscu mieszkańcy miasta i regionu robią zakupy już od ponad 70 lat. Nawiązaniem do istniejącej tu wcześniej hali targowej są stalowe dźwigary, które zostały odrestaurowane i wyeksponowane we wnętrzu budynku.</w:t>
      </w:r>
    </w:p>
    <w:p w14:paraId="0B4D4E4D" w14:textId="77777777" w:rsidR="004F2C3F" w:rsidRPr="004F2C3F" w:rsidRDefault="004F2C3F" w:rsidP="004F2C3F">
      <w:pPr>
        <w:tabs>
          <w:tab w:val="left" w:pos="567"/>
        </w:tabs>
        <w:ind w:left="284" w:right="117"/>
        <w:rPr>
          <w:rFonts w:ascii="Cabin" w:hAnsi="Cabin"/>
          <w:color w:val="808080" w:themeColor="background1" w:themeShade="80"/>
          <w:sz w:val="20"/>
          <w:szCs w:val="20"/>
        </w:rPr>
      </w:pPr>
    </w:p>
    <w:p w14:paraId="3F2FE5C9" w14:textId="3A4A30A0" w:rsidR="00777AEA" w:rsidRPr="004F2C3F" w:rsidRDefault="004F2C3F" w:rsidP="004F2C3F">
      <w:pPr>
        <w:tabs>
          <w:tab w:val="left" w:pos="567"/>
        </w:tabs>
        <w:ind w:left="284" w:right="117"/>
        <w:rPr>
          <w:rFonts w:ascii="Cabin" w:hAnsi="Cabin"/>
          <w:color w:val="808080" w:themeColor="background1" w:themeShade="80"/>
          <w:sz w:val="20"/>
          <w:szCs w:val="20"/>
        </w:rPr>
      </w:pPr>
      <w:r w:rsidRPr="004F2C3F">
        <w:rPr>
          <w:rFonts w:ascii="Cabin" w:hAnsi="Cabin"/>
          <w:color w:val="808080" w:themeColor="background1" w:themeShade="80"/>
          <w:sz w:val="20"/>
          <w:szCs w:val="20"/>
        </w:rPr>
        <w:t xml:space="preserve">Supersam oferuje blisko 23 000 mkw. powierzchni </w:t>
      </w:r>
      <w:r w:rsidR="006839EA">
        <w:rPr>
          <w:rFonts w:ascii="Cabin" w:hAnsi="Cabin"/>
          <w:color w:val="808080" w:themeColor="background1" w:themeShade="80"/>
          <w:sz w:val="20"/>
          <w:szCs w:val="20"/>
        </w:rPr>
        <w:t>komercyjnej</w:t>
      </w:r>
      <w:r w:rsidR="00784C1D">
        <w:rPr>
          <w:rFonts w:ascii="Cabin" w:hAnsi="Cabin"/>
          <w:color w:val="808080" w:themeColor="background1" w:themeShade="80"/>
          <w:sz w:val="20"/>
          <w:szCs w:val="20"/>
        </w:rPr>
        <w:t>.</w:t>
      </w:r>
      <w:r w:rsidRPr="004F2C3F">
        <w:rPr>
          <w:rFonts w:ascii="Cabin" w:hAnsi="Cabin"/>
          <w:color w:val="808080" w:themeColor="background1" w:themeShade="80"/>
          <w:sz w:val="20"/>
          <w:szCs w:val="20"/>
        </w:rPr>
        <w:t xml:space="preserve"> Na </w:t>
      </w:r>
      <w:r w:rsidR="00125CBA">
        <w:rPr>
          <w:rFonts w:ascii="Cabin" w:hAnsi="Cabin"/>
          <w:color w:val="808080" w:themeColor="background1" w:themeShade="80"/>
          <w:sz w:val="20"/>
          <w:szCs w:val="20"/>
        </w:rPr>
        <w:t>dwóch</w:t>
      </w:r>
      <w:r w:rsidRPr="004F2C3F">
        <w:rPr>
          <w:rFonts w:ascii="Cabin" w:hAnsi="Cabin"/>
          <w:color w:val="808080" w:themeColor="background1" w:themeShade="80"/>
          <w:sz w:val="20"/>
          <w:szCs w:val="20"/>
        </w:rPr>
        <w:t xml:space="preserve"> poziomach handlowych znajduje się </w:t>
      </w:r>
      <w:r w:rsidR="00125CBA">
        <w:rPr>
          <w:rFonts w:ascii="Cabin" w:hAnsi="Cabin"/>
          <w:color w:val="808080" w:themeColor="background1" w:themeShade="80"/>
          <w:sz w:val="20"/>
          <w:szCs w:val="20"/>
        </w:rPr>
        <w:t>kilkadziesiąt</w:t>
      </w:r>
      <w:r w:rsidRPr="004F2C3F">
        <w:rPr>
          <w:rFonts w:ascii="Cabin" w:hAnsi="Cabin"/>
          <w:color w:val="808080" w:themeColor="background1" w:themeShade="80"/>
          <w:sz w:val="20"/>
          <w:szCs w:val="20"/>
        </w:rPr>
        <w:t xml:space="preserve"> sklepów</w:t>
      </w:r>
      <w:r w:rsidR="00125CBA">
        <w:rPr>
          <w:rFonts w:ascii="Cabin" w:hAnsi="Cabin"/>
          <w:color w:val="808080" w:themeColor="background1" w:themeShade="80"/>
          <w:sz w:val="20"/>
          <w:szCs w:val="20"/>
        </w:rPr>
        <w:t xml:space="preserve"> oraz</w:t>
      </w:r>
      <w:r w:rsidRPr="004F2C3F">
        <w:rPr>
          <w:rFonts w:ascii="Cabin" w:hAnsi="Cabin"/>
          <w:color w:val="808080" w:themeColor="background1" w:themeShade="80"/>
          <w:sz w:val="20"/>
          <w:szCs w:val="20"/>
        </w:rPr>
        <w:t xml:space="preserve"> punktów usługowych</w:t>
      </w:r>
      <w:r w:rsidR="00125CBA">
        <w:rPr>
          <w:rFonts w:ascii="Cabin" w:hAnsi="Cabin"/>
          <w:color w:val="808080" w:themeColor="background1" w:themeShade="80"/>
          <w:sz w:val="20"/>
          <w:szCs w:val="20"/>
        </w:rPr>
        <w:t xml:space="preserve"> i gastronomicznych</w:t>
      </w:r>
      <w:r w:rsidRPr="004F2C3F">
        <w:rPr>
          <w:rFonts w:ascii="Cabin" w:hAnsi="Cabin"/>
          <w:color w:val="808080" w:themeColor="background1" w:themeShade="80"/>
          <w:sz w:val="20"/>
          <w:szCs w:val="20"/>
        </w:rPr>
        <w:t>. Na wyższych piętrach zlokalizowany jest klub Calypso Fitness oraz powierzchni</w:t>
      </w:r>
      <w:r w:rsidR="000672E5">
        <w:rPr>
          <w:rFonts w:ascii="Cabin" w:hAnsi="Cabin"/>
          <w:color w:val="808080" w:themeColor="background1" w:themeShade="80"/>
          <w:sz w:val="20"/>
          <w:szCs w:val="20"/>
        </w:rPr>
        <w:t>a</w:t>
      </w:r>
      <w:r w:rsidRPr="004F2C3F">
        <w:rPr>
          <w:rFonts w:ascii="Cabin" w:hAnsi="Cabin"/>
          <w:color w:val="808080" w:themeColor="background1" w:themeShade="80"/>
          <w:sz w:val="20"/>
          <w:szCs w:val="20"/>
        </w:rPr>
        <w:t xml:space="preserve"> biurow</w:t>
      </w:r>
      <w:r w:rsidR="000672E5">
        <w:rPr>
          <w:rFonts w:ascii="Cabin" w:hAnsi="Cabin"/>
          <w:color w:val="808080" w:themeColor="background1" w:themeShade="80"/>
          <w:sz w:val="20"/>
          <w:szCs w:val="20"/>
        </w:rPr>
        <w:t>a</w:t>
      </w:r>
      <w:r w:rsidRPr="004F2C3F">
        <w:rPr>
          <w:rFonts w:ascii="Cabin" w:hAnsi="Cabin"/>
          <w:color w:val="808080" w:themeColor="background1" w:themeShade="80"/>
          <w:sz w:val="20"/>
          <w:szCs w:val="20"/>
        </w:rPr>
        <w:t xml:space="preserve">. Ostatnie kondygnacje zostały przeznaczone na parking liczący około 400 miejsc. Budynek posiada certyfikat BREEAM na poziomie Excellent. Właścicielem i zarządcą </w:t>
      </w:r>
      <w:r w:rsidR="00125CBA">
        <w:rPr>
          <w:rFonts w:ascii="Cabin" w:hAnsi="Cabin"/>
          <w:color w:val="808080" w:themeColor="background1" w:themeShade="80"/>
          <w:sz w:val="20"/>
          <w:szCs w:val="20"/>
        </w:rPr>
        <w:t>Supersamu</w:t>
      </w:r>
      <w:r w:rsidRPr="004F2C3F">
        <w:rPr>
          <w:rFonts w:ascii="Cabin" w:hAnsi="Cabin"/>
          <w:color w:val="808080" w:themeColor="background1" w:themeShade="80"/>
          <w:sz w:val="20"/>
          <w:szCs w:val="20"/>
        </w:rPr>
        <w:t xml:space="preserve"> jest Globalworth</w:t>
      </w:r>
      <w:r w:rsidR="00125CBA">
        <w:rPr>
          <w:rFonts w:ascii="Cabin" w:hAnsi="Cabin"/>
          <w:color w:val="808080" w:themeColor="background1" w:themeShade="80"/>
          <w:sz w:val="20"/>
          <w:szCs w:val="20"/>
        </w:rPr>
        <w:t xml:space="preserve"> - </w:t>
      </w:r>
      <w:r w:rsidR="000672E5">
        <w:rPr>
          <w:rFonts w:ascii="Cabin" w:hAnsi="Cabin"/>
          <w:color w:val="808080" w:themeColor="background1" w:themeShade="80"/>
          <w:sz w:val="20"/>
          <w:szCs w:val="20"/>
        </w:rPr>
        <w:t xml:space="preserve">wiodący </w:t>
      </w:r>
      <w:r w:rsidR="00125CBA">
        <w:rPr>
          <w:rFonts w:ascii="Cabin" w:hAnsi="Cabin"/>
          <w:color w:val="808080" w:themeColor="background1" w:themeShade="80"/>
          <w:sz w:val="20"/>
          <w:szCs w:val="20"/>
        </w:rPr>
        <w:t xml:space="preserve">właściciel i zarządca biurowy w Europie Środkowo-Wschodniej. </w:t>
      </w:r>
    </w:p>
    <w:p w14:paraId="76C45F0A" w14:textId="4584D397" w:rsidR="00704942" w:rsidRPr="00805855" w:rsidRDefault="00704942" w:rsidP="00805855">
      <w:pPr>
        <w:tabs>
          <w:tab w:val="left" w:pos="3060"/>
        </w:tabs>
        <w:ind w:right="117"/>
        <w:rPr>
          <w:rFonts w:ascii="Cabin" w:hAnsi="Cabin"/>
          <w:color w:val="7D7F82"/>
        </w:rPr>
      </w:pPr>
    </w:p>
    <w:p w14:paraId="70F2B230" w14:textId="77777777" w:rsidR="00002BF7" w:rsidRDefault="004F2C3F" w:rsidP="00002BF7">
      <w:pPr>
        <w:tabs>
          <w:tab w:val="left" w:pos="567"/>
        </w:tabs>
        <w:ind w:left="425" w:right="117" w:hanging="142"/>
        <w:rPr>
          <w:rFonts w:ascii="Bebas Neue" w:hAnsi="Bebas Neue"/>
          <w:color w:val="C22827"/>
          <w:sz w:val="40"/>
          <w:szCs w:val="40"/>
          <w:lang w:val="en-US"/>
        </w:rPr>
      </w:pPr>
      <w:r w:rsidRPr="005155D0">
        <w:rPr>
          <w:rFonts w:ascii="Bebas Neue" w:hAnsi="Bebas Neue"/>
          <w:color w:val="C22827"/>
          <w:sz w:val="40"/>
          <w:szCs w:val="40"/>
          <w:lang w:val="en-US"/>
        </w:rPr>
        <w:t>KONTAKT</w:t>
      </w:r>
    </w:p>
    <w:p w14:paraId="74C9594F" w14:textId="6BE5FB9D" w:rsidR="00704942" w:rsidRPr="00002BF7" w:rsidRDefault="004F2C3F" w:rsidP="00002BF7">
      <w:pPr>
        <w:tabs>
          <w:tab w:val="left" w:pos="567"/>
        </w:tabs>
        <w:ind w:left="425" w:right="117" w:hanging="142"/>
        <w:rPr>
          <w:rFonts w:ascii="Bebas Neue" w:hAnsi="Bebas Neue"/>
          <w:color w:val="C22827"/>
          <w:sz w:val="40"/>
          <w:szCs w:val="40"/>
          <w:lang w:val="en-US"/>
        </w:rPr>
      </w:pPr>
      <w:r w:rsidRPr="007D1F40">
        <w:rPr>
          <w:rFonts w:ascii="Cabin Medium" w:hAnsi="Cabin Medium"/>
          <w:noProof/>
          <w:color w:val="3B4256"/>
          <w:sz w:val="22"/>
          <w:szCs w:val="22"/>
          <w:lang w:val="en-US"/>
        </w:rPr>
        <w:drawing>
          <wp:anchor distT="0" distB="0" distL="114300" distR="114300" simplePos="0" relativeHeight="251674624" behindDoc="1" locked="0" layoutInCell="1" allowOverlap="1" wp14:anchorId="00095C4D" wp14:editId="0A448C54">
            <wp:simplePos x="0" y="0"/>
            <wp:positionH relativeFrom="page">
              <wp:posOffset>2941320</wp:posOffset>
            </wp:positionH>
            <wp:positionV relativeFrom="paragraph">
              <wp:posOffset>127635</wp:posOffset>
            </wp:positionV>
            <wp:extent cx="1294461" cy="716268"/>
            <wp:effectExtent l="0" t="0" r="0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461" cy="71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0A0CA" w14:textId="77777777" w:rsidR="005155D0" w:rsidRPr="005155D0" w:rsidRDefault="005155D0" w:rsidP="005155D0">
      <w:pPr>
        <w:tabs>
          <w:tab w:val="left" w:pos="567"/>
        </w:tabs>
        <w:ind w:left="284" w:right="117"/>
        <w:jc w:val="both"/>
        <w:rPr>
          <w:rFonts w:ascii="Cabin" w:hAnsi="Cabin"/>
          <w:b/>
          <w:bCs/>
          <w:sz w:val="20"/>
          <w:szCs w:val="20"/>
          <w:lang w:val="es-ES"/>
        </w:rPr>
      </w:pPr>
      <w:r w:rsidRPr="005155D0">
        <w:rPr>
          <w:rFonts w:ascii="Cabin" w:hAnsi="Cabin"/>
          <w:b/>
          <w:bCs/>
          <w:sz w:val="20"/>
          <w:szCs w:val="20"/>
          <w:lang w:val="es-ES"/>
        </w:rPr>
        <w:t>Marta Wojtaś</w:t>
      </w:r>
    </w:p>
    <w:p w14:paraId="1844D17D" w14:textId="5194CCBD" w:rsidR="005155D0" w:rsidRPr="005155D0" w:rsidRDefault="005155D0" w:rsidP="005155D0">
      <w:pPr>
        <w:tabs>
          <w:tab w:val="left" w:pos="567"/>
        </w:tabs>
        <w:ind w:left="284" w:right="117"/>
        <w:jc w:val="both"/>
        <w:rPr>
          <w:rFonts w:ascii="Cabin" w:hAnsi="Cabin"/>
          <w:sz w:val="20"/>
          <w:szCs w:val="20"/>
          <w:lang w:val="es-ES"/>
        </w:rPr>
      </w:pPr>
      <w:r w:rsidRPr="005155D0">
        <w:rPr>
          <w:rFonts w:ascii="Cabin" w:hAnsi="Cabin"/>
          <w:sz w:val="20"/>
          <w:szCs w:val="20"/>
          <w:lang w:val="es-ES"/>
        </w:rPr>
        <w:t>PR &amp; Marketing Coordinator</w:t>
      </w:r>
    </w:p>
    <w:p w14:paraId="23255CF0" w14:textId="77777777" w:rsidR="005155D0" w:rsidRPr="005155D0" w:rsidRDefault="005155D0" w:rsidP="005155D0">
      <w:pPr>
        <w:tabs>
          <w:tab w:val="left" w:pos="567"/>
        </w:tabs>
        <w:ind w:left="284" w:right="117"/>
        <w:jc w:val="both"/>
        <w:rPr>
          <w:rFonts w:ascii="Cabin" w:hAnsi="Cabin"/>
          <w:sz w:val="20"/>
          <w:szCs w:val="20"/>
          <w:lang w:val="es-ES"/>
        </w:rPr>
      </w:pPr>
      <w:r w:rsidRPr="005155D0">
        <w:rPr>
          <w:rFonts w:ascii="Cabin" w:hAnsi="Cabin"/>
          <w:sz w:val="20"/>
          <w:szCs w:val="20"/>
          <w:lang w:val="es-ES"/>
        </w:rPr>
        <w:t>T: +48 664 348 615</w:t>
      </w:r>
    </w:p>
    <w:p w14:paraId="5C7FF365" w14:textId="27D89B8E" w:rsidR="00D2795C" w:rsidRPr="007D1F40" w:rsidRDefault="005155D0" w:rsidP="005155D0">
      <w:pPr>
        <w:tabs>
          <w:tab w:val="left" w:pos="567"/>
        </w:tabs>
        <w:ind w:left="284" w:right="117"/>
        <w:jc w:val="both"/>
        <w:rPr>
          <w:rFonts w:ascii="Cabin" w:hAnsi="Cabin"/>
          <w:sz w:val="20"/>
          <w:szCs w:val="20"/>
          <w:lang w:val="es-ES"/>
        </w:rPr>
      </w:pPr>
      <w:r w:rsidRPr="005155D0">
        <w:rPr>
          <w:rFonts w:ascii="Cabin" w:hAnsi="Cabin"/>
          <w:sz w:val="20"/>
          <w:szCs w:val="20"/>
          <w:lang w:val="es-ES"/>
        </w:rPr>
        <w:t>E: marta.wojtas@globalworth.pl</w:t>
      </w:r>
      <w:r w:rsidR="005C2751">
        <w:rPr>
          <w:rFonts w:ascii="Cabin" w:hAnsi="Cabin"/>
          <w:sz w:val="20"/>
          <w:szCs w:val="20"/>
          <w:lang w:val="es-ES"/>
        </w:rPr>
        <w:t xml:space="preserve"> </w:t>
      </w:r>
    </w:p>
    <w:p w14:paraId="042B150F" w14:textId="4E71A2F4" w:rsidR="00D2795C" w:rsidRPr="007D1F40" w:rsidRDefault="00D2795C" w:rsidP="00072BBF">
      <w:pPr>
        <w:tabs>
          <w:tab w:val="left" w:pos="567"/>
        </w:tabs>
        <w:ind w:left="284" w:right="117"/>
        <w:jc w:val="both"/>
        <w:rPr>
          <w:rFonts w:ascii="Cabin" w:hAnsi="Cabin"/>
          <w:color w:val="7D7F82"/>
          <w:sz w:val="20"/>
          <w:szCs w:val="20"/>
          <w:lang w:val="es-ES"/>
        </w:rPr>
      </w:pPr>
    </w:p>
    <w:p w14:paraId="4AB1FE3C" w14:textId="77777777" w:rsidR="007D1F40" w:rsidRPr="007D1F40" w:rsidRDefault="007D1F40" w:rsidP="00072BBF">
      <w:pPr>
        <w:tabs>
          <w:tab w:val="left" w:pos="567"/>
        </w:tabs>
        <w:ind w:left="284" w:right="117"/>
        <w:jc w:val="both"/>
        <w:rPr>
          <w:rFonts w:ascii="Cabin" w:hAnsi="Cabin"/>
          <w:color w:val="7D7F82"/>
          <w:sz w:val="20"/>
          <w:szCs w:val="20"/>
          <w:lang w:val="es-ES"/>
        </w:rPr>
      </w:pPr>
    </w:p>
    <w:sectPr w:rsidR="007D1F40" w:rsidRPr="007D1F40" w:rsidSect="00603BA4">
      <w:headerReference w:type="default" r:id="rId9"/>
      <w:footerReference w:type="default" r:id="rId10"/>
      <w:pgSz w:w="11906" w:h="16838"/>
      <w:pgMar w:top="2444" w:right="1274" w:bottom="1480" w:left="873" w:header="782" w:footer="5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66D45C" w14:textId="77777777" w:rsidR="00F116BC" w:rsidRDefault="00F116BC" w:rsidP="002E2C75">
      <w:r>
        <w:separator/>
      </w:r>
    </w:p>
  </w:endnote>
  <w:endnote w:type="continuationSeparator" w:id="0">
    <w:p w14:paraId="55FDB7A3" w14:textId="77777777" w:rsidR="00F116BC" w:rsidRDefault="00F116BC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D72CB07-E1BE-4D6F-AB76-1EA013B28DCA}"/>
    <w:embedBold r:id="rId2" w:fontKey="{A77FA513-44C1-45E4-8FFC-C950CE0ABF8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2D38228-5638-4A40-B8EF-848C306C7776}"/>
    <w:embedBold r:id="rId4" w:fontKey="{EC0C4143-704B-462A-98C6-AC1772F3A41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6056CC46-C7CA-4E86-86D5-C6899BA6C30A}"/>
  </w:font>
  <w:font w:name="Bebas Neue">
    <w:altName w:val="Calibri"/>
    <w:charset w:val="EE"/>
    <w:family w:val="swiss"/>
    <w:pitch w:val="variable"/>
    <w:sig w:usb0="00000007" w:usb1="00000001" w:usb2="00000000" w:usb3="00000000" w:csb0="00000093" w:csb1="00000000"/>
    <w:embedRegular r:id="rId6" w:fontKey="{6C630F7F-3EEC-4F6E-9730-009A911A3745}"/>
  </w:font>
  <w:font w:name="Cabin">
    <w:altName w:val="Calibri"/>
    <w:charset w:val="4D"/>
    <w:family w:val="auto"/>
    <w:pitch w:val="variable"/>
    <w:sig w:usb0="A00000FF" w:usb1="0000204B" w:usb2="00000000" w:usb3="00000000" w:csb0="00000193" w:csb1="00000000"/>
    <w:embedRegular r:id="rId7" w:fontKey="{20F84547-EA42-4E1C-B89F-95951BEDCCE7}"/>
    <w:embedBold r:id="rId8" w:fontKey="{74889079-C615-4FC8-8B26-C36CE2C40180}"/>
  </w:font>
  <w:font w:name="Cabin Medium">
    <w:altName w:val="﷽﷽﷽﷽﷽﷽﷽﷽dium"/>
    <w:charset w:val="4D"/>
    <w:family w:val="auto"/>
    <w:pitch w:val="variable"/>
    <w:sig w:usb0="A00000FF" w:usb1="0000204B" w:usb2="00000000" w:usb3="00000000" w:csb0="00000193" w:csb1="00000000"/>
    <w:embedRegular r:id="rId9" w:fontKey="{8CDA138E-2B69-44EE-B7F5-04BF79413E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59CE1" w14:textId="3DF6385C" w:rsidR="00B25346" w:rsidRPr="00810A25" w:rsidRDefault="00E65A10" w:rsidP="00926BE0">
    <w:pPr>
      <w:pStyle w:val="Stopka"/>
      <w:ind w:left="-142"/>
      <w:rPr>
        <w:rFonts w:ascii="Bebas Neue" w:hAnsi="Bebas Neue"/>
        <w:color w:val="808080" w:themeColor="background1" w:themeShade="80"/>
        <w:sz w:val="22"/>
        <w:szCs w:val="22"/>
      </w:rPr>
    </w:pPr>
    <w:r w:rsidRPr="00810A25">
      <w:rPr>
        <w:rFonts w:ascii="Bebas Neue" w:hAnsi="Bebas Neue"/>
        <w:noProof/>
        <w:color w:val="808080" w:themeColor="background1" w:themeShade="80"/>
        <w:sz w:val="22"/>
        <w:szCs w:val="22"/>
      </w:rPr>
      <w:drawing>
        <wp:anchor distT="0" distB="0" distL="114300" distR="114300" simplePos="0" relativeHeight="251661312" behindDoc="0" locked="0" layoutInCell="1" allowOverlap="1" wp14:anchorId="5946A9AA" wp14:editId="5F43AC15">
          <wp:simplePos x="0" y="0"/>
          <wp:positionH relativeFrom="margin">
            <wp:posOffset>5662295</wp:posOffset>
          </wp:positionH>
          <wp:positionV relativeFrom="paragraph">
            <wp:posOffset>199390</wp:posOffset>
          </wp:positionV>
          <wp:extent cx="942975" cy="159385"/>
          <wp:effectExtent l="0" t="0" r="9525" b="0"/>
          <wp:wrapNone/>
          <wp:docPr id="24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159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E429D96" w14:textId="29DCF81E" w:rsidR="00810A25" w:rsidRPr="0087645C" w:rsidRDefault="00846E65" w:rsidP="00107B22">
    <w:pPr>
      <w:pStyle w:val="Stopka"/>
      <w:ind w:left="284"/>
      <w:rPr>
        <w:rFonts w:ascii="Bebas Neue" w:hAnsi="Bebas Neue"/>
        <w:color w:val="000000" w:themeColor="text1"/>
        <w:sz w:val="22"/>
        <w:szCs w:val="22"/>
      </w:rPr>
    </w:pPr>
    <w:r w:rsidRPr="00810A25">
      <w:rPr>
        <w:rFonts w:ascii="Bebas Neue" w:hAnsi="Bebas Neue"/>
        <w:noProof/>
        <w:color w:val="808080" w:themeColor="background1" w:themeShade="80"/>
        <w:sz w:val="22"/>
        <w:szCs w:val="22"/>
      </w:rPr>
      <w:drawing>
        <wp:anchor distT="0" distB="0" distL="114300" distR="114300" simplePos="0" relativeHeight="251660288" behindDoc="0" locked="0" layoutInCell="1" allowOverlap="1" wp14:anchorId="32499632" wp14:editId="72520FE5">
          <wp:simplePos x="0" y="0"/>
          <wp:positionH relativeFrom="column">
            <wp:posOffset>4805045</wp:posOffset>
          </wp:positionH>
          <wp:positionV relativeFrom="paragraph">
            <wp:posOffset>28575</wp:posOffset>
          </wp:positionV>
          <wp:extent cx="762000" cy="132715"/>
          <wp:effectExtent l="0" t="0" r="0" b="0"/>
          <wp:wrapSquare wrapText="bothSides"/>
          <wp:docPr id="25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25346" w:rsidRPr="0087645C">
      <w:rPr>
        <w:rFonts w:ascii="Bebas Neue" w:hAnsi="Bebas Neue"/>
        <w:color w:val="000000" w:themeColor="text1"/>
        <w:sz w:val="22"/>
        <w:szCs w:val="22"/>
      </w:rPr>
      <w:t xml:space="preserve">MEDIA RELEASE                                         </w:t>
    </w:r>
    <w:r w:rsidR="0076518E" w:rsidRPr="0087645C">
      <w:rPr>
        <w:rFonts w:ascii="Bebas Neue" w:hAnsi="Bebas Neue"/>
        <w:color w:val="000000" w:themeColor="text1"/>
        <w:sz w:val="22"/>
        <w:szCs w:val="22"/>
      </w:rPr>
      <w:t xml:space="preserve">                                                                                                                        </w:t>
    </w:r>
    <w:r w:rsidR="00B25346" w:rsidRPr="0087645C">
      <w:rPr>
        <w:rFonts w:ascii="Bebas Neue" w:hAnsi="Bebas Neue"/>
        <w:color w:val="000000" w:themeColor="text1"/>
        <w:sz w:val="22"/>
        <w:szCs w:val="22"/>
      </w:rPr>
      <w:t xml:space="preserve">    </w:t>
    </w:r>
    <w:r w:rsidR="0076518E" w:rsidRPr="0087645C">
      <w:rPr>
        <w:rFonts w:ascii="Bebas Neue" w:hAnsi="Bebas Neue"/>
        <w:color w:val="000000" w:themeColor="text1"/>
        <w:sz w:val="22"/>
        <w:szCs w:val="22"/>
      </w:rPr>
      <w:t xml:space="preserve">    </w:t>
    </w:r>
    <w:r w:rsidR="00B25346" w:rsidRPr="0087645C">
      <w:rPr>
        <w:rFonts w:ascii="Bebas Neue" w:hAnsi="Bebas Neue"/>
        <w:color w:val="000000" w:themeColor="text1"/>
        <w:sz w:val="22"/>
        <w:szCs w:val="22"/>
      </w:rPr>
      <w:t xml:space="preserve"> </w:t>
    </w:r>
    <w:r w:rsidR="0076518E" w:rsidRPr="0087645C">
      <w:rPr>
        <w:rFonts w:ascii="Bebas Neue" w:hAnsi="Bebas Neue"/>
        <w:color w:val="000000" w:themeColor="text1"/>
        <w:sz w:val="22"/>
        <w:szCs w:val="22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6FCFE6" w14:textId="77777777" w:rsidR="00F116BC" w:rsidRDefault="00F116BC" w:rsidP="002E2C75">
      <w:r>
        <w:separator/>
      </w:r>
    </w:p>
  </w:footnote>
  <w:footnote w:type="continuationSeparator" w:id="0">
    <w:p w14:paraId="144D6D14" w14:textId="77777777" w:rsidR="00F116BC" w:rsidRDefault="00F116BC" w:rsidP="002E2C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5A206" w14:textId="4066C25D" w:rsidR="00126A0A" w:rsidRPr="0087645C" w:rsidRDefault="00810A25" w:rsidP="00107B22">
    <w:pPr>
      <w:pStyle w:val="Nagwek"/>
      <w:spacing w:line="400" w:lineRule="exact"/>
      <w:ind w:left="284"/>
      <w:rPr>
        <w:rFonts w:ascii="Bebas Neue" w:hAnsi="Bebas Neue"/>
        <w:color w:val="000000" w:themeColor="text1"/>
        <w:sz w:val="36"/>
        <w:szCs w:val="36"/>
      </w:rPr>
    </w:pPr>
    <w:r w:rsidRPr="0087645C">
      <w:rPr>
        <w:rFonts w:ascii="Bebas Neue" w:hAnsi="Bebas Neue"/>
        <w:noProof/>
        <w:color w:val="000000" w:themeColor="text1"/>
        <w:sz w:val="36"/>
        <w:szCs w:val="36"/>
      </w:rPr>
      <w:drawing>
        <wp:anchor distT="0" distB="0" distL="114300" distR="114300" simplePos="0" relativeHeight="251664384" behindDoc="0" locked="0" layoutInCell="1" allowOverlap="1" wp14:anchorId="2B201685" wp14:editId="6A0F6D2B">
          <wp:simplePos x="0" y="0"/>
          <wp:positionH relativeFrom="column">
            <wp:posOffset>5059045</wp:posOffset>
          </wp:positionH>
          <wp:positionV relativeFrom="page">
            <wp:posOffset>388852</wp:posOffset>
          </wp:positionV>
          <wp:extent cx="1543050" cy="269659"/>
          <wp:effectExtent l="0" t="0" r="0" b="0"/>
          <wp:wrapNone/>
          <wp:docPr id="2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050" cy="2696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645C">
      <w:rPr>
        <w:rFonts w:ascii="Bebas Neue" w:hAnsi="Bebas Neue"/>
        <w:noProof/>
        <w:color w:val="000000" w:themeColor="text1"/>
        <w:sz w:val="36"/>
        <w:szCs w:val="36"/>
      </w:rPr>
      <w:drawing>
        <wp:anchor distT="0" distB="0" distL="114300" distR="114300" simplePos="0" relativeHeight="251663360" behindDoc="0" locked="1" layoutInCell="1" allowOverlap="1" wp14:anchorId="312F904A" wp14:editId="43FF1675">
          <wp:simplePos x="0" y="0"/>
          <wp:positionH relativeFrom="column">
            <wp:posOffset>5059045</wp:posOffset>
          </wp:positionH>
          <wp:positionV relativeFrom="page">
            <wp:posOffset>812800</wp:posOffset>
          </wp:positionV>
          <wp:extent cx="1415415" cy="240030"/>
          <wp:effectExtent l="0" t="0" r="0" b="1270"/>
          <wp:wrapNone/>
          <wp:docPr id="2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5415" cy="240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6A0A" w:rsidRPr="0087645C">
      <w:rPr>
        <w:rFonts w:ascii="Bebas Neue" w:hAnsi="Bebas Neue"/>
        <w:color w:val="000000" w:themeColor="text1"/>
        <w:sz w:val="36"/>
        <w:szCs w:val="36"/>
      </w:rPr>
      <w:t>MEDIA RELEASE</w:t>
    </w:r>
  </w:p>
  <w:p w14:paraId="637FCB25" w14:textId="5052C51E" w:rsidR="0010707C" w:rsidRPr="0087645C" w:rsidRDefault="0010707C" w:rsidP="00107B22">
    <w:pPr>
      <w:spacing w:line="400" w:lineRule="exact"/>
      <w:ind w:left="284"/>
      <w:rPr>
        <w:rFonts w:ascii="Bebas Neue" w:hAnsi="Bebas Neue"/>
        <w:color w:val="000000" w:themeColor="text1"/>
        <w:lang w:val="en-US"/>
      </w:rPr>
    </w:pPr>
    <w:r w:rsidRPr="0087645C">
      <w:rPr>
        <w:rFonts w:ascii="Bebas Neue" w:hAnsi="Bebas Neue"/>
        <w:color w:val="000000" w:themeColor="text1"/>
        <w:lang w:val="en-US"/>
      </w:rPr>
      <w:t xml:space="preserve">KATOWICE, </w:t>
    </w:r>
    <w:r w:rsidR="005C2751">
      <w:rPr>
        <w:rFonts w:ascii="Bebas Neue" w:hAnsi="Bebas Neue"/>
        <w:color w:val="000000" w:themeColor="text1"/>
        <w:lang w:val="en-US"/>
      </w:rPr>
      <w:t>23</w:t>
    </w:r>
    <w:r w:rsidR="00F83FBC">
      <w:rPr>
        <w:rFonts w:ascii="Bebas Neue" w:hAnsi="Bebas Neue"/>
        <w:color w:val="000000" w:themeColor="text1"/>
        <w:lang w:val="en-US"/>
      </w:rPr>
      <w:t xml:space="preserve">  </w:t>
    </w:r>
    <w:r w:rsidR="00C503F2">
      <w:rPr>
        <w:rFonts w:ascii="Bebas Neue" w:hAnsi="Bebas Neue"/>
        <w:color w:val="000000" w:themeColor="text1"/>
        <w:lang w:val="en-US"/>
      </w:rPr>
      <w:t>Marca</w:t>
    </w:r>
    <w:r w:rsidRPr="0087645C">
      <w:rPr>
        <w:rFonts w:ascii="Bebas Neue" w:hAnsi="Bebas Neue"/>
        <w:color w:val="000000" w:themeColor="text1"/>
        <w:lang w:val="en-US"/>
      </w:rPr>
      <w:t xml:space="preserve"> 202</w:t>
    </w:r>
    <w:r w:rsidR="00921739">
      <w:rPr>
        <w:rFonts w:ascii="Bebas Neue" w:hAnsi="Bebas Neue"/>
        <w:color w:val="000000" w:themeColor="text1"/>
        <w:lang w:val="en-US"/>
      </w:rPr>
      <w:t>3</w:t>
    </w:r>
  </w:p>
  <w:p w14:paraId="6A15DB02" w14:textId="77777777" w:rsidR="0010707C" w:rsidRPr="0010707C" w:rsidRDefault="0010707C" w:rsidP="00926BE0">
    <w:pPr>
      <w:pStyle w:val="Nagwek"/>
      <w:ind w:left="-142"/>
      <w:rPr>
        <w:rFonts w:ascii="Bebas Neue" w:hAnsi="Bebas Neue"/>
        <w:color w:val="C22827"/>
        <w:sz w:val="40"/>
        <w:szCs w:val="4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02BC6"/>
    <w:rsid w:val="00002BF7"/>
    <w:rsid w:val="000516FC"/>
    <w:rsid w:val="00062110"/>
    <w:rsid w:val="000623D9"/>
    <w:rsid w:val="00066D13"/>
    <w:rsid w:val="000672E5"/>
    <w:rsid w:val="00067997"/>
    <w:rsid w:val="00072BBF"/>
    <w:rsid w:val="000920BB"/>
    <w:rsid w:val="00093AD2"/>
    <w:rsid w:val="000B4651"/>
    <w:rsid w:val="000C143E"/>
    <w:rsid w:val="000C1CAB"/>
    <w:rsid w:val="000C435B"/>
    <w:rsid w:val="000C6629"/>
    <w:rsid w:val="000D7970"/>
    <w:rsid w:val="000E55EF"/>
    <w:rsid w:val="000F12E0"/>
    <w:rsid w:val="001016B1"/>
    <w:rsid w:val="0010707C"/>
    <w:rsid w:val="00107B22"/>
    <w:rsid w:val="00125CBA"/>
    <w:rsid w:val="00126A0A"/>
    <w:rsid w:val="00127FE3"/>
    <w:rsid w:val="00175F34"/>
    <w:rsid w:val="0018378B"/>
    <w:rsid w:val="001843F8"/>
    <w:rsid w:val="001A5184"/>
    <w:rsid w:val="001A79BB"/>
    <w:rsid w:val="001B3729"/>
    <w:rsid w:val="001F6463"/>
    <w:rsid w:val="001F69E0"/>
    <w:rsid w:val="0020274F"/>
    <w:rsid w:val="00216CE2"/>
    <w:rsid w:val="002314B1"/>
    <w:rsid w:val="002524CD"/>
    <w:rsid w:val="002809E0"/>
    <w:rsid w:val="002943B4"/>
    <w:rsid w:val="002A14ED"/>
    <w:rsid w:val="002A3D10"/>
    <w:rsid w:val="002A6E55"/>
    <w:rsid w:val="002B0269"/>
    <w:rsid w:val="002E1EA8"/>
    <w:rsid w:val="002E2C75"/>
    <w:rsid w:val="002E3535"/>
    <w:rsid w:val="002E7E88"/>
    <w:rsid w:val="002F1C38"/>
    <w:rsid w:val="00305D2F"/>
    <w:rsid w:val="00324DF5"/>
    <w:rsid w:val="0033402B"/>
    <w:rsid w:val="003562A9"/>
    <w:rsid w:val="003B70C3"/>
    <w:rsid w:val="003F5EF9"/>
    <w:rsid w:val="003F6492"/>
    <w:rsid w:val="003F69AD"/>
    <w:rsid w:val="004023AF"/>
    <w:rsid w:val="004233F3"/>
    <w:rsid w:val="004242F9"/>
    <w:rsid w:val="00432C8B"/>
    <w:rsid w:val="00437039"/>
    <w:rsid w:val="004408E2"/>
    <w:rsid w:val="00441EB1"/>
    <w:rsid w:val="00453EEF"/>
    <w:rsid w:val="0045506C"/>
    <w:rsid w:val="004611F4"/>
    <w:rsid w:val="00462065"/>
    <w:rsid w:val="0049333C"/>
    <w:rsid w:val="004A3754"/>
    <w:rsid w:val="004C6B3A"/>
    <w:rsid w:val="004C6DA5"/>
    <w:rsid w:val="004E0D00"/>
    <w:rsid w:val="004E3F29"/>
    <w:rsid w:val="004F09E6"/>
    <w:rsid w:val="004F2C3F"/>
    <w:rsid w:val="00503111"/>
    <w:rsid w:val="005155D0"/>
    <w:rsid w:val="00524AD4"/>
    <w:rsid w:val="005278F8"/>
    <w:rsid w:val="00553355"/>
    <w:rsid w:val="00584B1E"/>
    <w:rsid w:val="005867F1"/>
    <w:rsid w:val="00586885"/>
    <w:rsid w:val="00595840"/>
    <w:rsid w:val="005C01D9"/>
    <w:rsid w:val="005C2751"/>
    <w:rsid w:val="005C353C"/>
    <w:rsid w:val="00601A14"/>
    <w:rsid w:val="00603BA4"/>
    <w:rsid w:val="00642E01"/>
    <w:rsid w:val="0064713B"/>
    <w:rsid w:val="006526B1"/>
    <w:rsid w:val="00662D55"/>
    <w:rsid w:val="0068321D"/>
    <w:rsid w:val="006839EA"/>
    <w:rsid w:val="00683FA8"/>
    <w:rsid w:val="006C49A6"/>
    <w:rsid w:val="006C65B4"/>
    <w:rsid w:val="006D6E8E"/>
    <w:rsid w:val="006E62B6"/>
    <w:rsid w:val="006F3878"/>
    <w:rsid w:val="00704942"/>
    <w:rsid w:val="00706B50"/>
    <w:rsid w:val="00713D70"/>
    <w:rsid w:val="007356FA"/>
    <w:rsid w:val="00753AB6"/>
    <w:rsid w:val="00754EAB"/>
    <w:rsid w:val="0076518E"/>
    <w:rsid w:val="00765686"/>
    <w:rsid w:val="007772F8"/>
    <w:rsid w:val="00777AEA"/>
    <w:rsid w:val="00784C1D"/>
    <w:rsid w:val="007A7183"/>
    <w:rsid w:val="007A79FF"/>
    <w:rsid w:val="007C09EC"/>
    <w:rsid w:val="007D1F40"/>
    <w:rsid w:val="007D5DD6"/>
    <w:rsid w:val="007D5F25"/>
    <w:rsid w:val="007E583A"/>
    <w:rsid w:val="00805855"/>
    <w:rsid w:val="00810A25"/>
    <w:rsid w:val="00810C31"/>
    <w:rsid w:val="00816F98"/>
    <w:rsid w:val="00846E65"/>
    <w:rsid w:val="0086257F"/>
    <w:rsid w:val="00872010"/>
    <w:rsid w:val="0087645C"/>
    <w:rsid w:val="00876AC1"/>
    <w:rsid w:val="00877511"/>
    <w:rsid w:val="008A7435"/>
    <w:rsid w:val="008C3FDA"/>
    <w:rsid w:val="008C5E33"/>
    <w:rsid w:val="008F235B"/>
    <w:rsid w:val="00921739"/>
    <w:rsid w:val="00926BE0"/>
    <w:rsid w:val="009327D8"/>
    <w:rsid w:val="00933192"/>
    <w:rsid w:val="00945C5E"/>
    <w:rsid w:val="009544CB"/>
    <w:rsid w:val="00970A13"/>
    <w:rsid w:val="00972FD7"/>
    <w:rsid w:val="00983ED1"/>
    <w:rsid w:val="0098414C"/>
    <w:rsid w:val="00997940"/>
    <w:rsid w:val="009A5DE9"/>
    <w:rsid w:val="009B0537"/>
    <w:rsid w:val="009C693B"/>
    <w:rsid w:val="009D00ED"/>
    <w:rsid w:val="009D27BC"/>
    <w:rsid w:val="009E4300"/>
    <w:rsid w:val="009F0E78"/>
    <w:rsid w:val="00A038AB"/>
    <w:rsid w:val="00A154BF"/>
    <w:rsid w:val="00A20F1B"/>
    <w:rsid w:val="00A64F9F"/>
    <w:rsid w:val="00A73D7B"/>
    <w:rsid w:val="00A76534"/>
    <w:rsid w:val="00A771B5"/>
    <w:rsid w:val="00A90E7C"/>
    <w:rsid w:val="00AB5485"/>
    <w:rsid w:val="00AC6223"/>
    <w:rsid w:val="00AD5345"/>
    <w:rsid w:val="00B078AF"/>
    <w:rsid w:val="00B215CD"/>
    <w:rsid w:val="00B24298"/>
    <w:rsid w:val="00B25346"/>
    <w:rsid w:val="00B26BEC"/>
    <w:rsid w:val="00B30804"/>
    <w:rsid w:val="00B31BD1"/>
    <w:rsid w:val="00B3357F"/>
    <w:rsid w:val="00B34FFD"/>
    <w:rsid w:val="00B63A0B"/>
    <w:rsid w:val="00B74521"/>
    <w:rsid w:val="00B75BAE"/>
    <w:rsid w:val="00B760D8"/>
    <w:rsid w:val="00B76A66"/>
    <w:rsid w:val="00B81AEA"/>
    <w:rsid w:val="00B852DF"/>
    <w:rsid w:val="00B96AE8"/>
    <w:rsid w:val="00B96B03"/>
    <w:rsid w:val="00BA6112"/>
    <w:rsid w:val="00BD01A9"/>
    <w:rsid w:val="00BE392A"/>
    <w:rsid w:val="00BF2E14"/>
    <w:rsid w:val="00C027C5"/>
    <w:rsid w:val="00C276BB"/>
    <w:rsid w:val="00C423E7"/>
    <w:rsid w:val="00C503F2"/>
    <w:rsid w:val="00C544B7"/>
    <w:rsid w:val="00C5579A"/>
    <w:rsid w:val="00C558D7"/>
    <w:rsid w:val="00C76610"/>
    <w:rsid w:val="00CA71A6"/>
    <w:rsid w:val="00CB4C5F"/>
    <w:rsid w:val="00CB58EC"/>
    <w:rsid w:val="00D2795C"/>
    <w:rsid w:val="00D44CC1"/>
    <w:rsid w:val="00D7204F"/>
    <w:rsid w:val="00D77426"/>
    <w:rsid w:val="00D83326"/>
    <w:rsid w:val="00DB5CCF"/>
    <w:rsid w:val="00DC0E34"/>
    <w:rsid w:val="00DC63FB"/>
    <w:rsid w:val="00DD0488"/>
    <w:rsid w:val="00DD0BE2"/>
    <w:rsid w:val="00DD28F6"/>
    <w:rsid w:val="00E03BBF"/>
    <w:rsid w:val="00E123A0"/>
    <w:rsid w:val="00E21882"/>
    <w:rsid w:val="00E42F6F"/>
    <w:rsid w:val="00E479DE"/>
    <w:rsid w:val="00E53D35"/>
    <w:rsid w:val="00E57358"/>
    <w:rsid w:val="00E631BC"/>
    <w:rsid w:val="00E65A10"/>
    <w:rsid w:val="00E66792"/>
    <w:rsid w:val="00E731CC"/>
    <w:rsid w:val="00EA0AA6"/>
    <w:rsid w:val="00EF692E"/>
    <w:rsid w:val="00F01354"/>
    <w:rsid w:val="00F0634A"/>
    <w:rsid w:val="00F116BC"/>
    <w:rsid w:val="00F34415"/>
    <w:rsid w:val="00F42006"/>
    <w:rsid w:val="00F65483"/>
    <w:rsid w:val="00F83FBC"/>
    <w:rsid w:val="00FB22E6"/>
    <w:rsid w:val="00FB23D5"/>
    <w:rsid w:val="00FD282B"/>
    <w:rsid w:val="00FD5EF8"/>
    <w:rsid w:val="00FE6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9D2BE"/>
  <w15:chartTrackingRefBased/>
  <w15:docId w15:val="{42BC48BD-CD9E-2648-ADAB-2DA6BB1BE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92173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F09E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921739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10707C"/>
    <w:pPr>
      <w:ind w:left="720"/>
      <w:contextualSpacing/>
    </w:pPr>
  </w:style>
  <w:style w:type="paragraph" w:styleId="Poprawka">
    <w:name w:val="Revision"/>
    <w:hidden/>
    <w:uiPriority w:val="99"/>
    <w:semiHidden/>
    <w:rsid w:val="00933192"/>
  </w:style>
  <w:style w:type="character" w:customStyle="1" w:styleId="Nagwek1Znak">
    <w:name w:val="Nagłówek 1 Znak"/>
    <w:basedOn w:val="Domylnaczcionkaakapitu"/>
    <w:link w:val="Nagwek1"/>
    <w:uiPriority w:val="9"/>
    <w:rsid w:val="00921739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92173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pr-story--text-small">
    <w:name w:val="pr-story--text-small"/>
    <w:basedOn w:val="Normalny"/>
    <w:rsid w:val="0092173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921739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90E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90E7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90E7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90E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90E7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F09E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2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0443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14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2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84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1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53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76167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4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84306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8898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465658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68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625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34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5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C9805D-EEEA-417C-A055-CFBBF5E12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496</Words>
  <Characters>2976</Characters>
  <Application>Microsoft Office Word</Application>
  <DocSecurity>0</DocSecurity>
  <Lines>24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Strug</dc:creator>
  <cp:keywords/>
  <dc:description/>
  <cp:lastModifiedBy>Marta Wojtaś</cp:lastModifiedBy>
  <cp:revision>3</cp:revision>
  <cp:lastPrinted>2022-02-04T12:42:00Z</cp:lastPrinted>
  <dcterms:created xsi:type="dcterms:W3CDTF">2023-03-22T14:42:00Z</dcterms:created>
  <dcterms:modified xsi:type="dcterms:W3CDTF">2023-03-22T15:01:00Z</dcterms:modified>
</cp:coreProperties>
</file>