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9F948" w14:textId="4F4449FA" w:rsidR="00B24B86" w:rsidRDefault="00683579" w:rsidP="00B24B86">
      <w:pPr>
        <w:ind w:right="-1"/>
        <w:jc w:val="center"/>
        <w:rPr>
          <w:rFonts w:ascii="Arial" w:hAnsi="Arial" w:cs="Arial"/>
          <w:b/>
          <w:bCs/>
          <w:color w:val="C9AE66"/>
          <w:sz w:val="40"/>
          <w:szCs w:val="32"/>
          <w:lang w:val="pt-PT"/>
        </w:rPr>
      </w:pPr>
      <w:r>
        <w:rPr>
          <w:rFonts w:ascii="Arial" w:hAnsi="Arial" w:cs="Arial"/>
          <w:b/>
          <w:bCs/>
          <w:color w:val="C9AE66"/>
          <w:sz w:val="40"/>
          <w:szCs w:val="32"/>
          <w:lang w:val="pt-PT"/>
        </w:rPr>
        <w:t>ESTA SEXTA FEIRA SANTA NO FOX MOVIES VAI SER A PRETO E BRANCO, COM O ESPECIAL “CHARLIE CHAPLIN”</w:t>
      </w:r>
    </w:p>
    <w:p w14:paraId="5B3CF0FB" w14:textId="77777777" w:rsidR="00B24B86" w:rsidRPr="008C6D37" w:rsidRDefault="00B24B86" w:rsidP="00B24B86">
      <w:pPr>
        <w:ind w:right="-1"/>
        <w:rPr>
          <w:rFonts w:ascii="Arial" w:hAnsi="Arial" w:cs="Arial"/>
          <w:b/>
          <w:bCs/>
          <w:color w:val="C9AE66"/>
          <w:sz w:val="20"/>
          <w:lang w:val="pt-PT"/>
        </w:rPr>
      </w:pPr>
    </w:p>
    <w:p w14:paraId="6E820FC5" w14:textId="197282DA" w:rsidR="00A401C6" w:rsidRDefault="00476B22" w:rsidP="00A401C6">
      <w:pPr>
        <w:pStyle w:val="PargrafodaLista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Cs/>
          <w:color w:val="C9AE66"/>
          <w:sz w:val="20"/>
          <w:lang w:val="pt-PT"/>
        </w:rPr>
      </w:pPr>
      <w:r>
        <w:rPr>
          <w:rFonts w:ascii="Arial" w:hAnsi="Arial" w:cs="Arial"/>
          <w:bCs/>
          <w:color w:val="C9AE66"/>
          <w:sz w:val="20"/>
          <w:lang w:val="pt-PT"/>
        </w:rPr>
        <w:t xml:space="preserve">Venha celebrar o mês em que se assinala o nascimento de Charlie Chaplin, </w:t>
      </w:r>
      <w:r w:rsidR="00974007">
        <w:rPr>
          <w:rFonts w:ascii="Arial" w:hAnsi="Arial" w:cs="Arial"/>
          <w:bCs/>
          <w:color w:val="C9AE66"/>
          <w:sz w:val="20"/>
          <w:lang w:val="pt-PT"/>
        </w:rPr>
        <w:t>com este especial a preto e branco</w:t>
      </w:r>
      <w:r w:rsidR="00683579">
        <w:rPr>
          <w:rFonts w:ascii="Arial" w:hAnsi="Arial" w:cs="Arial"/>
          <w:bCs/>
          <w:color w:val="C9AE66"/>
          <w:sz w:val="20"/>
          <w:lang w:val="pt-PT"/>
        </w:rPr>
        <w:t xml:space="preserve"> que começa logo às 0</w:t>
      </w:r>
      <w:r w:rsidR="00E230B2">
        <w:rPr>
          <w:rFonts w:ascii="Arial" w:hAnsi="Arial" w:cs="Arial"/>
          <w:bCs/>
          <w:color w:val="C9AE66"/>
          <w:sz w:val="20"/>
          <w:lang w:val="pt-PT"/>
        </w:rPr>
        <w:t>7</w:t>
      </w:r>
      <w:r w:rsidR="00683579">
        <w:rPr>
          <w:rFonts w:ascii="Arial" w:hAnsi="Arial" w:cs="Arial"/>
          <w:bCs/>
          <w:color w:val="C9AE66"/>
          <w:sz w:val="20"/>
          <w:lang w:val="pt-PT"/>
        </w:rPr>
        <w:t>h</w:t>
      </w:r>
      <w:r w:rsidR="00E230B2">
        <w:rPr>
          <w:rFonts w:ascii="Arial" w:hAnsi="Arial" w:cs="Arial"/>
          <w:bCs/>
          <w:color w:val="C9AE66"/>
          <w:sz w:val="20"/>
          <w:lang w:val="pt-PT"/>
        </w:rPr>
        <w:t>25</w:t>
      </w:r>
      <w:r w:rsidR="00974007">
        <w:rPr>
          <w:rFonts w:ascii="Arial" w:hAnsi="Arial" w:cs="Arial"/>
          <w:bCs/>
          <w:color w:val="C9AE66"/>
          <w:sz w:val="20"/>
          <w:lang w:val="pt-PT"/>
        </w:rPr>
        <w:t>.</w:t>
      </w:r>
    </w:p>
    <w:p w14:paraId="34433581" w14:textId="5D2260E5" w:rsidR="00A401C6" w:rsidRPr="00B255D7" w:rsidRDefault="00974007" w:rsidP="00A401C6">
      <w:pPr>
        <w:pStyle w:val="PargrafodaLista"/>
        <w:numPr>
          <w:ilvl w:val="0"/>
          <w:numId w:val="2"/>
        </w:numPr>
        <w:spacing w:after="0" w:line="360" w:lineRule="auto"/>
        <w:ind w:left="284" w:hanging="284"/>
        <w:rPr>
          <w:rFonts w:ascii="Arial" w:hAnsi="Arial" w:cs="Arial"/>
          <w:bCs/>
          <w:color w:val="C9AE66"/>
          <w:sz w:val="20"/>
          <w:lang w:val="pt-PT"/>
        </w:rPr>
      </w:pPr>
      <w:r>
        <w:rPr>
          <w:rFonts w:ascii="Arial" w:hAnsi="Arial" w:cs="Arial"/>
          <w:bCs/>
          <w:color w:val="C9AE66"/>
          <w:sz w:val="20"/>
          <w:lang w:val="pt-PT"/>
        </w:rPr>
        <w:t xml:space="preserve">São </w:t>
      </w:r>
      <w:r w:rsidR="00660B67">
        <w:rPr>
          <w:rFonts w:ascii="Arial" w:hAnsi="Arial" w:cs="Arial"/>
          <w:bCs/>
          <w:color w:val="C9AE66"/>
          <w:sz w:val="20"/>
          <w:lang w:val="pt-PT"/>
        </w:rPr>
        <w:t>7</w:t>
      </w:r>
      <w:r>
        <w:rPr>
          <w:rFonts w:ascii="Arial" w:hAnsi="Arial" w:cs="Arial"/>
          <w:bCs/>
          <w:color w:val="C9AE66"/>
          <w:sz w:val="20"/>
          <w:lang w:val="pt-PT"/>
        </w:rPr>
        <w:t xml:space="preserve"> os filmes da autoria </w:t>
      </w:r>
      <w:r w:rsidR="00683579">
        <w:rPr>
          <w:rFonts w:ascii="Arial" w:hAnsi="Arial" w:cs="Arial"/>
          <w:bCs/>
          <w:color w:val="C9AE66"/>
          <w:sz w:val="20"/>
          <w:lang w:val="pt-PT"/>
        </w:rPr>
        <w:t xml:space="preserve">de Charlie Chaplin que vão estrear no FOX Movies, incluindo clássicos icónicos como “Luzes </w:t>
      </w:r>
      <w:r w:rsidR="00A97D52">
        <w:rPr>
          <w:rFonts w:ascii="Arial" w:hAnsi="Arial" w:cs="Arial"/>
          <w:bCs/>
          <w:color w:val="C9AE66"/>
          <w:sz w:val="20"/>
          <w:lang w:val="pt-PT"/>
        </w:rPr>
        <w:t>d</w:t>
      </w:r>
      <w:r w:rsidR="00683579">
        <w:rPr>
          <w:rFonts w:ascii="Arial" w:hAnsi="Arial" w:cs="Arial"/>
          <w:bCs/>
          <w:color w:val="C9AE66"/>
          <w:sz w:val="20"/>
          <w:lang w:val="pt-PT"/>
        </w:rPr>
        <w:t>a Cidade”, “O Garoto de Charlot”, e ainda “Tempos Modernos”.</w:t>
      </w:r>
    </w:p>
    <w:p w14:paraId="660A5A08" w14:textId="77777777" w:rsidR="007732F2" w:rsidRPr="006D3047" w:rsidRDefault="007732F2" w:rsidP="00A401C6">
      <w:pPr>
        <w:spacing w:after="0" w:line="360" w:lineRule="auto"/>
        <w:rPr>
          <w:rFonts w:ascii="Arial" w:hAnsi="Arial" w:cs="Arial"/>
          <w:bCs/>
          <w:color w:val="C9AE66"/>
          <w:sz w:val="20"/>
          <w:lang w:val="pt-PT"/>
        </w:rPr>
      </w:pPr>
    </w:p>
    <w:p w14:paraId="116874E0" w14:textId="1E29B7DF" w:rsidR="00A401C6" w:rsidRPr="00683579" w:rsidRDefault="00A401C6" w:rsidP="00A401C6">
      <w:pPr>
        <w:spacing w:line="360" w:lineRule="auto"/>
        <w:rPr>
          <w:rFonts w:ascii="Arial" w:hAnsi="Arial" w:cs="Arial"/>
          <w:i/>
          <w:sz w:val="20"/>
          <w:lang w:val="pt-PT"/>
        </w:rPr>
      </w:pPr>
      <w:r w:rsidRPr="00683579">
        <w:rPr>
          <w:rFonts w:ascii="Arial" w:hAnsi="Arial" w:cs="Arial"/>
          <w:i/>
          <w:sz w:val="20"/>
          <w:lang w:val="pt-PT"/>
        </w:rPr>
        <w:t xml:space="preserve">Lisboa, </w:t>
      </w:r>
      <w:r w:rsidR="00815A9F">
        <w:rPr>
          <w:rFonts w:ascii="Arial" w:hAnsi="Arial" w:cs="Arial"/>
          <w:i/>
          <w:sz w:val="20"/>
          <w:lang w:val="pt-PT"/>
        </w:rPr>
        <w:t>03</w:t>
      </w:r>
      <w:r w:rsidRPr="00683579">
        <w:rPr>
          <w:rFonts w:ascii="Arial" w:hAnsi="Arial" w:cs="Arial"/>
          <w:i/>
          <w:sz w:val="20"/>
          <w:lang w:val="pt-PT"/>
        </w:rPr>
        <w:t xml:space="preserve"> de</w:t>
      </w:r>
      <w:r w:rsidR="008A3E42" w:rsidRPr="00683579">
        <w:rPr>
          <w:rFonts w:ascii="Arial" w:hAnsi="Arial" w:cs="Arial"/>
          <w:i/>
          <w:sz w:val="20"/>
          <w:lang w:val="pt-PT"/>
        </w:rPr>
        <w:t xml:space="preserve"> </w:t>
      </w:r>
      <w:r w:rsidR="00815A9F">
        <w:rPr>
          <w:rFonts w:ascii="Arial" w:hAnsi="Arial" w:cs="Arial"/>
          <w:i/>
          <w:sz w:val="20"/>
          <w:lang w:val="pt-PT"/>
        </w:rPr>
        <w:t>abril</w:t>
      </w:r>
      <w:r w:rsidRPr="00683579">
        <w:rPr>
          <w:rFonts w:ascii="Arial" w:hAnsi="Arial" w:cs="Arial"/>
          <w:i/>
          <w:sz w:val="20"/>
          <w:lang w:val="pt-PT"/>
        </w:rPr>
        <w:t xml:space="preserve"> de 2023</w:t>
      </w:r>
    </w:p>
    <w:p w14:paraId="0C48DA50" w14:textId="3B23CE9F" w:rsidR="00BC0F9F" w:rsidRDefault="00BC0F9F" w:rsidP="00683579">
      <w:pPr>
        <w:spacing w:line="360" w:lineRule="auto"/>
        <w:rPr>
          <w:rFonts w:ascii="Arial" w:hAnsi="Arial" w:cs="Arial"/>
          <w:sz w:val="20"/>
          <w:lang w:val="pt-PT"/>
        </w:rPr>
      </w:pPr>
      <w:r>
        <w:rPr>
          <w:rFonts w:ascii="Arial" w:hAnsi="Arial" w:cs="Arial"/>
          <w:sz w:val="20"/>
          <w:lang w:val="pt-PT"/>
        </w:rPr>
        <w:t xml:space="preserve">Este ano, a </w:t>
      </w:r>
      <w:r w:rsidR="00CE30E8">
        <w:rPr>
          <w:rFonts w:ascii="Arial" w:hAnsi="Arial" w:cs="Arial"/>
          <w:sz w:val="20"/>
          <w:lang w:val="pt-PT"/>
        </w:rPr>
        <w:t>Sexta-Feira Santa</w:t>
      </w:r>
      <w:r w:rsidR="00476B22">
        <w:rPr>
          <w:rFonts w:ascii="Arial" w:hAnsi="Arial" w:cs="Arial"/>
          <w:sz w:val="20"/>
          <w:lang w:val="pt-PT"/>
        </w:rPr>
        <w:t xml:space="preserve"> vai ser passada no sofá, a preto e branco. No mês em que se </w:t>
      </w:r>
      <w:r w:rsidR="00575CE5">
        <w:rPr>
          <w:rFonts w:ascii="Arial" w:hAnsi="Arial" w:cs="Arial"/>
          <w:sz w:val="20"/>
          <w:lang w:val="pt-PT"/>
        </w:rPr>
        <w:t>celebra</w:t>
      </w:r>
      <w:r w:rsidR="00476B22">
        <w:rPr>
          <w:rFonts w:ascii="Arial" w:hAnsi="Arial" w:cs="Arial"/>
          <w:sz w:val="20"/>
          <w:lang w:val="pt-PT"/>
        </w:rPr>
        <w:t xml:space="preserve"> o nascimento de Charlie Chaplin, venha disfrutar </w:t>
      </w:r>
      <w:r w:rsidR="00575CE5">
        <w:rPr>
          <w:rFonts w:ascii="Arial" w:hAnsi="Arial" w:cs="Arial"/>
          <w:sz w:val="20"/>
          <w:lang w:val="pt-PT"/>
        </w:rPr>
        <w:t>o</w:t>
      </w:r>
      <w:r w:rsidR="00476B22">
        <w:rPr>
          <w:rFonts w:ascii="Arial" w:hAnsi="Arial" w:cs="Arial"/>
          <w:sz w:val="20"/>
          <w:lang w:val="pt-PT"/>
        </w:rPr>
        <w:t xml:space="preserve"> feriado de </w:t>
      </w:r>
      <w:r w:rsidR="00815A9F">
        <w:rPr>
          <w:rFonts w:ascii="Arial" w:hAnsi="Arial" w:cs="Arial"/>
          <w:sz w:val="20"/>
          <w:lang w:val="pt-PT"/>
        </w:rPr>
        <w:t>0</w:t>
      </w:r>
      <w:r w:rsidR="00476B22">
        <w:rPr>
          <w:rFonts w:ascii="Arial" w:hAnsi="Arial" w:cs="Arial"/>
          <w:sz w:val="20"/>
          <w:lang w:val="pt-PT"/>
        </w:rPr>
        <w:t>7 de abril com o especial “Charlie Chaplin”</w:t>
      </w:r>
      <w:r w:rsidR="00B30DF9">
        <w:rPr>
          <w:rFonts w:ascii="Arial" w:hAnsi="Arial" w:cs="Arial"/>
          <w:sz w:val="20"/>
          <w:lang w:val="pt-PT"/>
        </w:rPr>
        <w:t xml:space="preserve">. </w:t>
      </w:r>
      <w:r w:rsidR="00476B22">
        <w:rPr>
          <w:rFonts w:ascii="Arial" w:hAnsi="Arial" w:cs="Arial"/>
          <w:sz w:val="20"/>
          <w:lang w:val="pt-PT"/>
        </w:rPr>
        <w:t xml:space="preserve">São </w:t>
      </w:r>
      <w:r w:rsidR="00A178AA">
        <w:rPr>
          <w:rFonts w:ascii="Arial" w:hAnsi="Arial" w:cs="Arial"/>
          <w:sz w:val="20"/>
          <w:lang w:val="pt-PT"/>
        </w:rPr>
        <w:t>7</w:t>
      </w:r>
      <w:r w:rsidR="00476B22">
        <w:rPr>
          <w:rFonts w:ascii="Arial" w:hAnsi="Arial" w:cs="Arial"/>
          <w:sz w:val="20"/>
          <w:lang w:val="pt-PT"/>
        </w:rPr>
        <w:t xml:space="preserve"> filmes </w:t>
      </w:r>
      <w:r w:rsidR="00B30DF9">
        <w:rPr>
          <w:rFonts w:ascii="Arial" w:hAnsi="Arial" w:cs="Arial"/>
          <w:sz w:val="20"/>
          <w:lang w:val="pt-PT"/>
        </w:rPr>
        <w:t>da autoria do cineasta</w:t>
      </w:r>
      <w:r w:rsidR="00476B22">
        <w:rPr>
          <w:rFonts w:ascii="Arial" w:hAnsi="Arial" w:cs="Arial"/>
          <w:sz w:val="20"/>
          <w:lang w:val="pt-PT"/>
        </w:rPr>
        <w:t xml:space="preserve"> que vão estrear </w:t>
      </w:r>
      <w:r w:rsidR="002F4AB0">
        <w:rPr>
          <w:rFonts w:ascii="Arial" w:hAnsi="Arial" w:cs="Arial"/>
          <w:sz w:val="20"/>
          <w:lang w:val="pt-PT"/>
        </w:rPr>
        <w:t xml:space="preserve">logo a partir das 06h00 </w:t>
      </w:r>
      <w:r w:rsidR="00476B22">
        <w:rPr>
          <w:rFonts w:ascii="Arial" w:hAnsi="Arial" w:cs="Arial"/>
          <w:sz w:val="20"/>
          <w:lang w:val="pt-PT"/>
        </w:rPr>
        <w:t xml:space="preserve">neste especial do FOX Movies, incluindo clássicos icónicos como </w:t>
      </w:r>
      <w:r w:rsidR="002D6186">
        <w:rPr>
          <w:rFonts w:ascii="Arial" w:hAnsi="Arial" w:cs="Arial"/>
          <w:sz w:val="20"/>
          <w:lang w:val="pt-PT"/>
        </w:rPr>
        <w:t xml:space="preserve">“A Quimera de Ouro”, </w:t>
      </w:r>
      <w:r w:rsidR="00476B22">
        <w:rPr>
          <w:rFonts w:ascii="Arial" w:hAnsi="Arial" w:cs="Arial"/>
          <w:sz w:val="20"/>
          <w:lang w:val="pt-PT"/>
        </w:rPr>
        <w:t xml:space="preserve">“Luzes </w:t>
      </w:r>
      <w:r w:rsidR="00A97D52">
        <w:rPr>
          <w:rFonts w:ascii="Arial" w:hAnsi="Arial" w:cs="Arial"/>
          <w:sz w:val="20"/>
          <w:lang w:val="pt-PT"/>
        </w:rPr>
        <w:t>d</w:t>
      </w:r>
      <w:r w:rsidR="00476B22">
        <w:rPr>
          <w:rFonts w:ascii="Arial" w:hAnsi="Arial" w:cs="Arial"/>
          <w:sz w:val="20"/>
          <w:lang w:val="pt-PT"/>
        </w:rPr>
        <w:t>a Cidade”, “O Garoto de Charlot”</w:t>
      </w:r>
      <w:r w:rsidR="002D6186">
        <w:rPr>
          <w:rFonts w:ascii="Arial" w:hAnsi="Arial" w:cs="Arial"/>
          <w:sz w:val="20"/>
          <w:lang w:val="pt-PT"/>
        </w:rPr>
        <w:t>, “O Grande Ditador”, e ainda “Tempos Modernos</w:t>
      </w:r>
      <w:r w:rsidR="002F4AB0">
        <w:rPr>
          <w:rFonts w:ascii="Arial" w:hAnsi="Arial" w:cs="Arial"/>
          <w:sz w:val="20"/>
          <w:lang w:val="pt-PT"/>
        </w:rPr>
        <w:t>”.</w:t>
      </w:r>
      <w:r w:rsidR="00B30DF9">
        <w:rPr>
          <w:rFonts w:ascii="Arial" w:hAnsi="Arial" w:cs="Arial"/>
          <w:sz w:val="20"/>
          <w:lang w:val="pt-PT"/>
        </w:rPr>
        <w:t xml:space="preserve"> </w:t>
      </w:r>
      <w:r w:rsidR="00575CE5">
        <w:rPr>
          <w:rFonts w:ascii="Arial" w:hAnsi="Arial" w:cs="Arial"/>
          <w:sz w:val="20"/>
          <w:lang w:val="pt-PT"/>
        </w:rPr>
        <w:t>Esta</w:t>
      </w:r>
      <w:r w:rsidR="00B30DF9">
        <w:rPr>
          <w:rFonts w:ascii="Arial" w:hAnsi="Arial" w:cs="Arial"/>
          <w:sz w:val="20"/>
          <w:lang w:val="pt-PT"/>
        </w:rPr>
        <w:t xml:space="preserve"> </w:t>
      </w:r>
      <w:r w:rsidR="00575CE5">
        <w:rPr>
          <w:rFonts w:ascii="Arial" w:hAnsi="Arial" w:cs="Arial"/>
          <w:sz w:val="20"/>
          <w:lang w:val="pt-PT"/>
        </w:rPr>
        <w:t>será</w:t>
      </w:r>
      <w:r w:rsidR="00B30DF9">
        <w:rPr>
          <w:rFonts w:ascii="Arial" w:hAnsi="Arial" w:cs="Arial"/>
          <w:sz w:val="20"/>
          <w:lang w:val="pt-PT"/>
        </w:rPr>
        <w:t xml:space="preserve"> </w:t>
      </w:r>
      <w:r w:rsidR="00575CE5">
        <w:rPr>
          <w:rFonts w:ascii="Arial" w:hAnsi="Arial" w:cs="Arial"/>
          <w:sz w:val="20"/>
          <w:lang w:val="pt-PT"/>
        </w:rPr>
        <w:t xml:space="preserve">uma </w:t>
      </w:r>
      <w:r w:rsidR="00B30DF9">
        <w:rPr>
          <w:rFonts w:ascii="Arial" w:hAnsi="Arial" w:cs="Arial"/>
          <w:sz w:val="20"/>
          <w:lang w:val="pt-PT"/>
        </w:rPr>
        <w:t xml:space="preserve">ótima oportunidade para juntar toda a família e assistir a estes clássicos </w:t>
      </w:r>
      <w:r w:rsidR="00575CE5">
        <w:rPr>
          <w:rFonts w:ascii="Arial" w:hAnsi="Arial" w:cs="Arial"/>
          <w:sz w:val="20"/>
          <w:lang w:val="pt-PT"/>
        </w:rPr>
        <w:t>intemporais que demost</w:t>
      </w:r>
      <w:r w:rsidR="002826FD">
        <w:rPr>
          <w:rFonts w:ascii="Arial" w:hAnsi="Arial" w:cs="Arial"/>
          <w:sz w:val="20"/>
          <w:lang w:val="pt-PT"/>
        </w:rPr>
        <w:t>ram toda a genialidade de</w:t>
      </w:r>
      <w:r w:rsidR="00575CE5">
        <w:rPr>
          <w:rFonts w:ascii="Arial" w:hAnsi="Arial" w:cs="Arial"/>
          <w:sz w:val="20"/>
          <w:lang w:val="pt-PT"/>
        </w:rPr>
        <w:t xml:space="preserve"> Chaplin.</w:t>
      </w:r>
    </w:p>
    <w:p w14:paraId="7C21C803" w14:textId="77777777" w:rsidR="00F33474" w:rsidRDefault="00F33474" w:rsidP="00027389">
      <w:pPr>
        <w:spacing w:after="0" w:line="360" w:lineRule="auto"/>
        <w:ind w:right="843"/>
        <w:jc w:val="left"/>
        <w:rPr>
          <w:rFonts w:ascii="Arial" w:hAnsi="Arial" w:cs="Arial"/>
          <w:b/>
          <w:color w:val="C9AE66"/>
          <w:szCs w:val="22"/>
          <w:lang w:val="pt-PT"/>
        </w:rPr>
      </w:pPr>
    </w:p>
    <w:p w14:paraId="5F952A57" w14:textId="77777777" w:rsidR="00683579" w:rsidRPr="0070081F" w:rsidRDefault="00683579" w:rsidP="00683579">
      <w:pPr>
        <w:spacing w:after="0" w:line="360" w:lineRule="auto"/>
        <w:ind w:right="843"/>
        <w:jc w:val="left"/>
        <w:rPr>
          <w:rFonts w:ascii="Arial" w:hAnsi="Arial" w:cs="Arial"/>
          <w:b/>
          <w:color w:val="C9AE66"/>
          <w:sz w:val="20"/>
          <w:lang w:val="pt-PT"/>
        </w:rPr>
      </w:pPr>
      <w:r w:rsidRPr="0070081F">
        <w:rPr>
          <w:rFonts w:ascii="Arial" w:hAnsi="Arial" w:cs="Arial"/>
          <w:b/>
          <w:color w:val="C9AE66"/>
          <w:sz w:val="20"/>
          <w:lang w:val="pt-PT"/>
        </w:rPr>
        <w:t>“O GRANDE DITADOR”</w:t>
      </w:r>
    </w:p>
    <w:p w14:paraId="78863733" w14:textId="77777777" w:rsidR="00683579" w:rsidRPr="0070081F" w:rsidRDefault="00683579" w:rsidP="00683579">
      <w:pPr>
        <w:tabs>
          <w:tab w:val="left" w:pos="1134"/>
          <w:tab w:val="right" w:pos="11055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Cs/>
          <w:color w:val="7F7F7F"/>
          <w:sz w:val="20"/>
          <w:shd w:val="clear" w:color="auto" w:fill="FFFFFF"/>
          <w:lang w:val="pt-PT"/>
        </w:rPr>
      </w:pPr>
      <w:r w:rsidRPr="0070081F">
        <w:rPr>
          <w:rFonts w:ascii="Arial" w:hAnsi="Arial" w:cs="Arial"/>
          <w:b/>
          <w:bCs/>
          <w:color w:val="7F7F7F"/>
          <w:sz w:val="20"/>
          <w:shd w:val="clear" w:color="auto" w:fill="FFFFFF"/>
          <w:lang w:val="pt-PT"/>
        </w:rPr>
        <w:t>Título Original: “</w:t>
      </w:r>
      <w:r w:rsidRPr="0070081F">
        <w:rPr>
          <w:rFonts w:ascii="Arial" w:hAnsi="Arial" w:cs="Arial"/>
          <w:bCs/>
          <w:color w:val="7F7F7F"/>
          <w:sz w:val="20"/>
          <w:shd w:val="clear" w:color="auto" w:fill="FFFFFF"/>
          <w:lang w:val="pt-PT"/>
        </w:rPr>
        <w:t xml:space="preserve">The Great Dictator”  </w:t>
      </w:r>
    </w:p>
    <w:p w14:paraId="5000996F" w14:textId="77777777" w:rsidR="00683579" w:rsidRPr="0070081F" w:rsidRDefault="00683579" w:rsidP="00683579">
      <w:pPr>
        <w:tabs>
          <w:tab w:val="left" w:pos="1134"/>
          <w:tab w:val="right" w:pos="11055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Cs/>
          <w:color w:val="7F7F7F"/>
          <w:sz w:val="20"/>
          <w:shd w:val="clear" w:color="auto" w:fill="FFFFFF"/>
          <w:lang w:val="en-US"/>
        </w:rPr>
      </w:pPr>
      <w:r w:rsidRPr="0070081F">
        <w:rPr>
          <w:rFonts w:ascii="Arial" w:hAnsi="Arial" w:cs="Arial"/>
          <w:b/>
          <w:color w:val="7F7F7F"/>
          <w:sz w:val="20"/>
          <w:shd w:val="clear" w:color="auto" w:fill="FFFFFF"/>
          <w:lang w:val="en-US"/>
        </w:rPr>
        <w:t xml:space="preserve">Ano: </w:t>
      </w:r>
      <w:r w:rsidRPr="0070081F">
        <w:rPr>
          <w:rFonts w:ascii="Arial" w:hAnsi="Arial" w:cs="Arial"/>
          <w:bCs/>
          <w:color w:val="7F7F7F"/>
          <w:sz w:val="20"/>
          <w:shd w:val="clear" w:color="auto" w:fill="FFFFFF"/>
          <w:lang w:val="en-US"/>
        </w:rPr>
        <w:t>1940</w:t>
      </w:r>
    </w:p>
    <w:p w14:paraId="420B258B" w14:textId="77777777" w:rsidR="00683579" w:rsidRPr="0070081F" w:rsidRDefault="00683579" w:rsidP="00683579">
      <w:pPr>
        <w:tabs>
          <w:tab w:val="left" w:pos="1134"/>
          <w:tab w:val="right" w:pos="11055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color w:val="7F7F7F"/>
          <w:sz w:val="20"/>
          <w:shd w:val="clear" w:color="auto" w:fill="FFFFFF"/>
          <w:lang w:val="en-US"/>
        </w:rPr>
      </w:pPr>
      <w:r w:rsidRPr="0070081F">
        <w:rPr>
          <w:rFonts w:ascii="Arial" w:hAnsi="Arial" w:cs="Arial"/>
          <w:b/>
          <w:bCs/>
          <w:color w:val="7F7F7F"/>
          <w:sz w:val="20"/>
          <w:shd w:val="clear" w:color="auto" w:fill="FFFFFF"/>
          <w:lang w:val="en-US"/>
        </w:rPr>
        <w:t xml:space="preserve">Realizador: </w:t>
      </w:r>
      <w:r w:rsidRPr="0070081F">
        <w:rPr>
          <w:rFonts w:ascii="Arial" w:hAnsi="Arial" w:cs="Arial"/>
          <w:color w:val="7F7F7F"/>
          <w:sz w:val="20"/>
          <w:shd w:val="clear" w:color="auto" w:fill="FFFFFF"/>
          <w:lang w:val="en-US"/>
        </w:rPr>
        <w:t>Charlie Chaplin</w:t>
      </w:r>
    </w:p>
    <w:p w14:paraId="40AC26C1" w14:textId="77777777" w:rsidR="00683579" w:rsidRPr="0070081F" w:rsidRDefault="00683579" w:rsidP="00683579">
      <w:pPr>
        <w:tabs>
          <w:tab w:val="left" w:pos="1134"/>
          <w:tab w:val="right" w:pos="11055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Cs/>
          <w:color w:val="7F7F7F"/>
          <w:sz w:val="20"/>
          <w:shd w:val="clear" w:color="auto" w:fill="FFFFFF"/>
          <w:lang w:val="en-US"/>
        </w:rPr>
      </w:pPr>
      <w:r w:rsidRPr="0070081F">
        <w:rPr>
          <w:rFonts w:ascii="Arial" w:hAnsi="Arial" w:cs="Arial"/>
          <w:b/>
          <w:bCs/>
          <w:color w:val="7F7F7F"/>
          <w:sz w:val="20"/>
          <w:shd w:val="clear" w:color="auto" w:fill="FFFFFF"/>
          <w:lang w:val="en-US"/>
        </w:rPr>
        <w:t xml:space="preserve">Elenco: </w:t>
      </w:r>
      <w:r w:rsidRPr="0070081F">
        <w:rPr>
          <w:rFonts w:ascii="Arial" w:hAnsi="Arial" w:cs="Arial"/>
          <w:bCs/>
          <w:color w:val="7F7F7F"/>
          <w:sz w:val="20"/>
          <w:shd w:val="clear" w:color="auto" w:fill="FFFFFF"/>
          <w:lang w:val="en-US"/>
        </w:rPr>
        <w:t>Charles Chaplin, Paulette Goddard, Jack Oakie, Henry Daniell, Reginald Gardiner</w:t>
      </w:r>
    </w:p>
    <w:p w14:paraId="27578B1D" w14:textId="77777777" w:rsidR="00683579" w:rsidRPr="0070081F" w:rsidRDefault="00683579" w:rsidP="00683579">
      <w:pPr>
        <w:tabs>
          <w:tab w:val="left" w:pos="1134"/>
          <w:tab w:val="right" w:pos="11055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color w:val="7F7F7F"/>
          <w:sz w:val="20"/>
          <w:shd w:val="clear" w:color="auto" w:fill="FFFFFF"/>
          <w:lang w:val="en-US"/>
        </w:rPr>
      </w:pPr>
    </w:p>
    <w:p w14:paraId="64809892" w14:textId="77777777" w:rsidR="00683579" w:rsidRPr="0070081F" w:rsidRDefault="00683579" w:rsidP="0068357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C9AE66"/>
          <w:sz w:val="20"/>
          <w:shd w:val="clear" w:color="auto" w:fill="FFFFFF"/>
          <w:lang w:val="pt-PT"/>
        </w:rPr>
      </w:pPr>
      <w:r w:rsidRPr="0070081F">
        <w:rPr>
          <w:rFonts w:ascii="Arial" w:hAnsi="Arial" w:cs="Arial"/>
          <w:b/>
          <w:color w:val="C9AE66"/>
          <w:sz w:val="20"/>
          <w:shd w:val="clear" w:color="auto" w:fill="FFFFFF"/>
          <w:lang w:val="pt-PT"/>
        </w:rPr>
        <w:t>ESTREIA: Sexta-feira, dia 07 de abril, às 11h47</w:t>
      </w:r>
    </w:p>
    <w:p w14:paraId="346A0C5B" w14:textId="77777777" w:rsidR="00683579" w:rsidRPr="0070081F" w:rsidRDefault="00683579" w:rsidP="0068357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C9AE66"/>
          <w:sz w:val="20"/>
          <w:shd w:val="clear" w:color="auto" w:fill="FFFFFF"/>
          <w:lang w:val="pt-PT"/>
        </w:rPr>
      </w:pPr>
    </w:p>
    <w:p w14:paraId="6368C770" w14:textId="77777777" w:rsidR="00683579" w:rsidRPr="0070081F" w:rsidRDefault="00683579" w:rsidP="00683579">
      <w:pPr>
        <w:spacing w:after="0" w:line="360" w:lineRule="auto"/>
        <w:ind w:right="-1"/>
        <w:rPr>
          <w:rFonts w:ascii="Arial" w:hAnsi="Arial" w:cs="Arial"/>
          <w:bCs/>
          <w:sz w:val="20"/>
          <w:lang w:val="pt-PT"/>
        </w:rPr>
      </w:pPr>
      <w:r w:rsidRPr="0070081F">
        <w:rPr>
          <w:rFonts w:ascii="Arial" w:hAnsi="Arial" w:cs="Arial"/>
          <w:bCs/>
          <w:sz w:val="20"/>
          <w:lang w:val="pt-PT"/>
        </w:rPr>
        <w:t xml:space="preserve">Um barbeiro ferido durante a Primeira Guerra Mundial regressa a casa após 20 anos dentro das paredes de um hospital. A sua loja está cheia de teias de aranha e pó, mas é o graffiti odioso na sua montra que o apanha totalmente de surpresa. Hynkel (Charlie Chaplin), um ditador, e os seus capangas, perseguem o barbeiro, assim como o resto da comunidade judaica, incluindo a bela Hannah (Paulette Goddard). </w:t>
      </w:r>
    </w:p>
    <w:p w14:paraId="45B7FF5C" w14:textId="77777777" w:rsidR="00683579" w:rsidRPr="0070081F" w:rsidRDefault="00683579" w:rsidP="00683579">
      <w:pPr>
        <w:spacing w:after="0" w:line="360" w:lineRule="auto"/>
        <w:ind w:right="-1"/>
        <w:rPr>
          <w:rFonts w:ascii="Arial" w:hAnsi="Arial" w:cs="Arial"/>
          <w:bCs/>
          <w:sz w:val="20"/>
          <w:lang w:val="pt-PT"/>
        </w:rPr>
      </w:pPr>
    </w:p>
    <w:p w14:paraId="3ECC46F0" w14:textId="77777777" w:rsidR="00683579" w:rsidRPr="0070081F" w:rsidRDefault="00683579" w:rsidP="00683579">
      <w:pPr>
        <w:spacing w:after="0" w:line="360" w:lineRule="auto"/>
        <w:ind w:right="843"/>
        <w:jc w:val="left"/>
        <w:rPr>
          <w:rFonts w:ascii="Arial" w:hAnsi="Arial" w:cs="Arial"/>
          <w:b/>
          <w:color w:val="C9AE66"/>
          <w:sz w:val="20"/>
          <w:lang w:val="pt-PT"/>
        </w:rPr>
      </w:pPr>
      <w:r w:rsidRPr="0070081F">
        <w:rPr>
          <w:rFonts w:ascii="Arial" w:hAnsi="Arial" w:cs="Arial"/>
          <w:b/>
          <w:color w:val="C9AE66"/>
          <w:sz w:val="20"/>
          <w:lang w:val="pt-PT"/>
        </w:rPr>
        <w:t>“O GAROTO DE CHARLOT”</w:t>
      </w:r>
    </w:p>
    <w:p w14:paraId="3DCA28D9" w14:textId="77777777" w:rsidR="00683579" w:rsidRPr="0070081F" w:rsidRDefault="00683579" w:rsidP="00683579">
      <w:pPr>
        <w:tabs>
          <w:tab w:val="left" w:pos="1134"/>
          <w:tab w:val="right" w:pos="11055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Cs/>
          <w:color w:val="7F7F7F"/>
          <w:sz w:val="20"/>
          <w:shd w:val="clear" w:color="auto" w:fill="FFFFFF"/>
          <w:lang w:val="pt-PT"/>
        </w:rPr>
      </w:pPr>
      <w:r w:rsidRPr="0070081F">
        <w:rPr>
          <w:rFonts w:ascii="Arial" w:hAnsi="Arial" w:cs="Arial"/>
          <w:b/>
          <w:bCs/>
          <w:color w:val="7F7F7F"/>
          <w:sz w:val="20"/>
          <w:shd w:val="clear" w:color="auto" w:fill="FFFFFF"/>
          <w:lang w:val="pt-PT"/>
        </w:rPr>
        <w:t xml:space="preserve">Título Original: </w:t>
      </w:r>
      <w:r w:rsidRPr="0070081F">
        <w:rPr>
          <w:rFonts w:ascii="Arial" w:hAnsi="Arial" w:cs="Arial"/>
          <w:bCs/>
          <w:color w:val="7F7F7F"/>
          <w:sz w:val="20"/>
          <w:shd w:val="clear" w:color="auto" w:fill="FFFFFF"/>
          <w:lang w:val="pt-PT"/>
        </w:rPr>
        <w:t xml:space="preserve">“The Kid”  </w:t>
      </w:r>
    </w:p>
    <w:p w14:paraId="0F8DE780" w14:textId="77777777" w:rsidR="00683579" w:rsidRPr="0070081F" w:rsidRDefault="00683579" w:rsidP="00683579">
      <w:pPr>
        <w:tabs>
          <w:tab w:val="left" w:pos="1134"/>
          <w:tab w:val="right" w:pos="11055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Cs/>
          <w:color w:val="7F7F7F"/>
          <w:sz w:val="20"/>
          <w:shd w:val="clear" w:color="auto" w:fill="FFFFFF"/>
          <w:lang w:val="en-US"/>
        </w:rPr>
      </w:pPr>
      <w:r w:rsidRPr="0070081F">
        <w:rPr>
          <w:rFonts w:ascii="Arial" w:hAnsi="Arial" w:cs="Arial"/>
          <w:b/>
          <w:color w:val="7F7F7F"/>
          <w:sz w:val="20"/>
          <w:shd w:val="clear" w:color="auto" w:fill="FFFFFF"/>
          <w:lang w:val="en-US"/>
        </w:rPr>
        <w:t xml:space="preserve">Ano: </w:t>
      </w:r>
      <w:r w:rsidRPr="0070081F">
        <w:rPr>
          <w:rFonts w:ascii="Arial" w:hAnsi="Arial" w:cs="Arial"/>
          <w:bCs/>
          <w:color w:val="7F7F7F"/>
          <w:sz w:val="20"/>
          <w:shd w:val="clear" w:color="auto" w:fill="FFFFFF"/>
          <w:lang w:val="en-US"/>
        </w:rPr>
        <w:t>1921</w:t>
      </w:r>
    </w:p>
    <w:p w14:paraId="51F6C4BC" w14:textId="77777777" w:rsidR="00683579" w:rsidRPr="0070081F" w:rsidRDefault="00683579" w:rsidP="00683579">
      <w:pPr>
        <w:tabs>
          <w:tab w:val="left" w:pos="1134"/>
          <w:tab w:val="right" w:pos="11055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color w:val="7F7F7F"/>
          <w:sz w:val="20"/>
          <w:shd w:val="clear" w:color="auto" w:fill="FFFFFF"/>
          <w:lang w:val="en-US"/>
        </w:rPr>
      </w:pPr>
      <w:r w:rsidRPr="0070081F">
        <w:rPr>
          <w:rFonts w:ascii="Arial" w:hAnsi="Arial" w:cs="Arial"/>
          <w:b/>
          <w:bCs/>
          <w:color w:val="7F7F7F"/>
          <w:sz w:val="20"/>
          <w:shd w:val="clear" w:color="auto" w:fill="FFFFFF"/>
          <w:lang w:val="en-US"/>
        </w:rPr>
        <w:t xml:space="preserve">Realizador: </w:t>
      </w:r>
      <w:r w:rsidRPr="0070081F">
        <w:rPr>
          <w:rFonts w:ascii="Arial" w:hAnsi="Arial" w:cs="Arial"/>
          <w:color w:val="7F7F7F"/>
          <w:sz w:val="20"/>
          <w:shd w:val="clear" w:color="auto" w:fill="FFFFFF"/>
          <w:lang w:val="en-US"/>
        </w:rPr>
        <w:t>Charlie Chaplin</w:t>
      </w:r>
    </w:p>
    <w:p w14:paraId="02E632B9" w14:textId="77777777" w:rsidR="00683579" w:rsidRPr="0070081F" w:rsidRDefault="00683579" w:rsidP="00683579">
      <w:pPr>
        <w:tabs>
          <w:tab w:val="left" w:pos="1134"/>
          <w:tab w:val="right" w:pos="11055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Cs/>
          <w:color w:val="7F7F7F"/>
          <w:sz w:val="20"/>
          <w:shd w:val="clear" w:color="auto" w:fill="FFFFFF"/>
          <w:lang w:val="en-US"/>
        </w:rPr>
      </w:pPr>
      <w:r w:rsidRPr="0070081F">
        <w:rPr>
          <w:rFonts w:ascii="Arial" w:hAnsi="Arial" w:cs="Arial"/>
          <w:b/>
          <w:bCs/>
          <w:color w:val="7F7F7F"/>
          <w:sz w:val="20"/>
          <w:shd w:val="clear" w:color="auto" w:fill="FFFFFF"/>
          <w:lang w:val="en-US"/>
        </w:rPr>
        <w:lastRenderedPageBreak/>
        <w:t xml:space="preserve">Elenco: </w:t>
      </w:r>
      <w:r w:rsidRPr="0070081F">
        <w:rPr>
          <w:rFonts w:ascii="Arial" w:hAnsi="Arial" w:cs="Arial"/>
          <w:bCs/>
          <w:color w:val="7F7F7F"/>
          <w:sz w:val="20"/>
          <w:shd w:val="clear" w:color="auto" w:fill="FFFFFF"/>
          <w:lang w:val="en-US"/>
        </w:rPr>
        <w:t>Charles Chaplin, Edna Purviance, Jackie Coogan, Baby Hathaway, Carl Miller</w:t>
      </w:r>
    </w:p>
    <w:p w14:paraId="54348F30" w14:textId="77777777" w:rsidR="00683579" w:rsidRPr="0070081F" w:rsidRDefault="00683579" w:rsidP="00683579">
      <w:pPr>
        <w:tabs>
          <w:tab w:val="left" w:pos="1134"/>
          <w:tab w:val="right" w:pos="11055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color w:val="7F7F7F"/>
          <w:sz w:val="20"/>
          <w:shd w:val="clear" w:color="auto" w:fill="FFFFFF"/>
          <w:lang w:val="en-US"/>
        </w:rPr>
      </w:pPr>
    </w:p>
    <w:p w14:paraId="7F66162D" w14:textId="77777777" w:rsidR="00683579" w:rsidRPr="0070081F" w:rsidRDefault="00683579" w:rsidP="0068357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C9AE66"/>
          <w:sz w:val="20"/>
          <w:shd w:val="clear" w:color="auto" w:fill="FFFFFF"/>
          <w:lang w:val="pt-PT"/>
        </w:rPr>
      </w:pPr>
      <w:r w:rsidRPr="0070081F">
        <w:rPr>
          <w:rFonts w:ascii="Arial" w:hAnsi="Arial" w:cs="Arial"/>
          <w:b/>
          <w:color w:val="C9AE66"/>
          <w:sz w:val="20"/>
          <w:shd w:val="clear" w:color="auto" w:fill="FFFFFF"/>
          <w:lang w:val="pt-PT"/>
        </w:rPr>
        <w:t>ESTREIA: Sexta-feira, dia 07 de abril, às 15h04</w:t>
      </w:r>
    </w:p>
    <w:p w14:paraId="0A6DC937" w14:textId="77777777" w:rsidR="00683579" w:rsidRPr="0070081F" w:rsidRDefault="00683579" w:rsidP="0068357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C9AE66"/>
          <w:sz w:val="20"/>
          <w:shd w:val="clear" w:color="auto" w:fill="FFFFFF"/>
          <w:lang w:val="pt-PT"/>
        </w:rPr>
      </w:pPr>
    </w:p>
    <w:p w14:paraId="30CD090A" w14:textId="77777777" w:rsidR="00683579" w:rsidRPr="0070081F" w:rsidRDefault="00683579" w:rsidP="00683579">
      <w:pPr>
        <w:spacing w:after="0" w:line="360" w:lineRule="auto"/>
        <w:ind w:right="-1"/>
        <w:rPr>
          <w:rFonts w:ascii="Arial" w:hAnsi="Arial" w:cs="Arial"/>
          <w:bCs/>
          <w:sz w:val="20"/>
          <w:lang w:val="pt-PT"/>
        </w:rPr>
      </w:pPr>
      <w:r w:rsidRPr="0070081F">
        <w:rPr>
          <w:rFonts w:ascii="Arial" w:hAnsi="Arial" w:cs="Arial"/>
          <w:bCs/>
          <w:sz w:val="20"/>
          <w:lang w:val="pt-PT"/>
        </w:rPr>
        <w:t>Um sem-abrigo resgata uma criança órfã da rua e cria-a como se fosse sua. Passado uns anos, a sua relação fica em risco quando a mãe tenta recuperar a criança. Realizado por Charlie Chaplin – que se inspira na miséria da sua própria infância –, esta comédia dramática sobre o amor permanece uma das mais importantes referências cinematográficas de todos os tempos.</w:t>
      </w:r>
    </w:p>
    <w:p w14:paraId="44E0981A" w14:textId="77777777" w:rsidR="00683579" w:rsidRPr="0070081F" w:rsidRDefault="00683579" w:rsidP="00683579">
      <w:pPr>
        <w:spacing w:after="0" w:line="360" w:lineRule="auto"/>
        <w:ind w:right="-1"/>
        <w:rPr>
          <w:rFonts w:ascii="Arial" w:hAnsi="Arial" w:cs="Arial"/>
          <w:bCs/>
          <w:sz w:val="20"/>
          <w:lang w:val="pt-PT"/>
        </w:rPr>
      </w:pPr>
    </w:p>
    <w:p w14:paraId="7738049E" w14:textId="77777777" w:rsidR="00683579" w:rsidRPr="0070081F" w:rsidRDefault="00683579" w:rsidP="00683579">
      <w:pPr>
        <w:spacing w:after="0" w:line="360" w:lineRule="auto"/>
        <w:ind w:right="843"/>
        <w:jc w:val="left"/>
        <w:rPr>
          <w:rFonts w:ascii="Arial" w:hAnsi="Arial" w:cs="Arial"/>
          <w:b/>
          <w:color w:val="C9AE66"/>
          <w:sz w:val="20"/>
          <w:lang w:val="pt-PT"/>
        </w:rPr>
      </w:pPr>
      <w:r w:rsidRPr="0070081F">
        <w:rPr>
          <w:rFonts w:ascii="Arial" w:hAnsi="Arial" w:cs="Arial"/>
          <w:b/>
          <w:color w:val="C9AE66"/>
          <w:sz w:val="20"/>
          <w:lang w:val="pt-PT"/>
        </w:rPr>
        <w:t>“TEMPOS MODERNOS”</w:t>
      </w:r>
    </w:p>
    <w:p w14:paraId="3B16262C" w14:textId="77777777" w:rsidR="00683579" w:rsidRPr="0070081F" w:rsidRDefault="00683579" w:rsidP="00683579">
      <w:pPr>
        <w:tabs>
          <w:tab w:val="left" w:pos="1134"/>
          <w:tab w:val="right" w:pos="11055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Cs/>
          <w:color w:val="7F7F7F"/>
          <w:sz w:val="20"/>
          <w:shd w:val="clear" w:color="auto" w:fill="FFFFFF"/>
          <w:lang w:val="pt-PT"/>
        </w:rPr>
      </w:pPr>
      <w:r w:rsidRPr="0070081F">
        <w:rPr>
          <w:rFonts w:ascii="Arial" w:hAnsi="Arial" w:cs="Arial"/>
          <w:b/>
          <w:bCs/>
          <w:color w:val="7F7F7F"/>
          <w:sz w:val="20"/>
          <w:shd w:val="clear" w:color="auto" w:fill="FFFFFF"/>
          <w:lang w:val="pt-PT"/>
        </w:rPr>
        <w:t>Título Original: “</w:t>
      </w:r>
      <w:r w:rsidRPr="0070081F">
        <w:rPr>
          <w:rFonts w:ascii="Arial" w:hAnsi="Arial" w:cs="Arial"/>
          <w:bCs/>
          <w:color w:val="7F7F7F"/>
          <w:sz w:val="20"/>
          <w:shd w:val="clear" w:color="auto" w:fill="FFFFFF"/>
          <w:lang w:val="pt-PT"/>
        </w:rPr>
        <w:t xml:space="preserve">Modern Times”  </w:t>
      </w:r>
    </w:p>
    <w:p w14:paraId="5BC33ABA" w14:textId="77777777" w:rsidR="00683579" w:rsidRPr="0070081F" w:rsidRDefault="00683579" w:rsidP="00683579">
      <w:pPr>
        <w:tabs>
          <w:tab w:val="left" w:pos="1134"/>
          <w:tab w:val="right" w:pos="11055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Cs/>
          <w:color w:val="7F7F7F"/>
          <w:sz w:val="20"/>
          <w:shd w:val="clear" w:color="auto" w:fill="FFFFFF"/>
          <w:lang w:val="en-US"/>
        </w:rPr>
      </w:pPr>
      <w:r w:rsidRPr="0070081F">
        <w:rPr>
          <w:rFonts w:ascii="Arial" w:hAnsi="Arial" w:cs="Arial"/>
          <w:b/>
          <w:color w:val="7F7F7F"/>
          <w:sz w:val="20"/>
          <w:shd w:val="clear" w:color="auto" w:fill="FFFFFF"/>
          <w:lang w:val="en-US"/>
        </w:rPr>
        <w:t xml:space="preserve">Ano: </w:t>
      </w:r>
      <w:r w:rsidRPr="0070081F">
        <w:rPr>
          <w:rFonts w:ascii="Arial" w:hAnsi="Arial" w:cs="Arial"/>
          <w:bCs/>
          <w:color w:val="7F7F7F"/>
          <w:sz w:val="20"/>
          <w:shd w:val="clear" w:color="auto" w:fill="FFFFFF"/>
          <w:lang w:val="en-US"/>
        </w:rPr>
        <w:t>1936</w:t>
      </w:r>
    </w:p>
    <w:p w14:paraId="6BB0DC1E" w14:textId="77777777" w:rsidR="00683579" w:rsidRPr="0070081F" w:rsidRDefault="00683579" w:rsidP="00683579">
      <w:pPr>
        <w:tabs>
          <w:tab w:val="left" w:pos="1134"/>
          <w:tab w:val="right" w:pos="11055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color w:val="7F7F7F"/>
          <w:sz w:val="20"/>
          <w:shd w:val="clear" w:color="auto" w:fill="FFFFFF"/>
          <w:lang w:val="en-US"/>
        </w:rPr>
      </w:pPr>
      <w:r w:rsidRPr="0070081F">
        <w:rPr>
          <w:rFonts w:ascii="Arial" w:hAnsi="Arial" w:cs="Arial"/>
          <w:b/>
          <w:bCs/>
          <w:color w:val="7F7F7F"/>
          <w:sz w:val="20"/>
          <w:shd w:val="clear" w:color="auto" w:fill="FFFFFF"/>
          <w:lang w:val="en-US"/>
        </w:rPr>
        <w:t xml:space="preserve">Realizador: </w:t>
      </w:r>
      <w:r w:rsidRPr="0070081F">
        <w:rPr>
          <w:rFonts w:ascii="Arial" w:hAnsi="Arial" w:cs="Arial"/>
          <w:color w:val="7F7F7F"/>
          <w:sz w:val="20"/>
          <w:shd w:val="clear" w:color="auto" w:fill="FFFFFF"/>
          <w:lang w:val="en-US"/>
        </w:rPr>
        <w:t>Charlie Chaplin</w:t>
      </w:r>
    </w:p>
    <w:p w14:paraId="7AF94FF9" w14:textId="77777777" w:rsidR="00683579" w:rsidRPr="0070081F" w:rsidRDefault="00683579" w:rsidP="00683579">
      <w:pPr>
        <w:tabs>
          <w:tab w:val="left" w:pos="1134"/>
          <w:tab w:val="right" w:pos="11055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Cs/>
          <w:color w:val="7F7F7F"/>
          <w:sz w:val="20"/>
          <w:shd w:val="clear" w:color="auto" w:fill="FFFFFF"/>
          <w:lang w:val="en-US"/>
        </w:rPr>
      </w:pPr>
      <w:r w:rsidRPr="0070081F">
        <w:rPr>
          <w:rFonts w:ascii="Arial" w:hAnsi="Arial" w:cs="Arial"/>
          <w:b/>
          <w:bCs/>
          <w:color w:val="7F7F7F"/>
          <w:sz w:val="20"/>
          <w:shd w:val="clear" w:color="auto" w:fill="FFFFFF"/>
          <w:lang w:val="en-US"/>
        </w:rPr>
        <w:t xml:space="preserve">Elenco: </w:t>
      </w:r>
      <w:r w:rsidRPr="0070081F">
        <w:rPr>
          <w:rFonts w:ascii="Arial" w:hAnsi="Arial" w:cs="Arial"/>
          <w:bCs/>
          <w:color w:val="7F7F7F"/>
          <w:sz w:val="20"/>
          <w:shd w:val="clear" w:color="auto" w:fill="FFFFFF"/>
          <w:lang w:val="en-US"/>
        </w:rPr>
        <w:t>Charles Chaplin, Paulette Goddard, Henry Bergman, Stanley J. Sandford, Chester Conklin</w:t>
      </w:r>
    </w:p>
    <w:p w14:paraId="497E0502" w14:textId="77777777" w:rsidR="00683579" w:rsidRPr="0070081F" w:rsidRDefault="00683579" w:rsidP="00683579">
      <w:pPr>
        <w:tabs>
          <w:tab w:val="left" w:pos="1134"/>
          <w:tab w:val="right" w:pos="11055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color w:val="7F7F7F"/>
          <w:sz w:val="20"/>
          <w:shd w:val="clear" w:color="auto" w:fill="FFFFFF"/>
          <w:lang w:val="en-US"/>
        </w:rPr>
      </w:pPr>
    </w:p>
    <w:p w14:paraId="0292F9D1" w14:textId="77777777" w:rsidR="00683579" w:rsidRPr="0070081F" w:rsidRDefault="00683579" w:rsidP="0068357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C9AE66"/>
          <w:sz w:val="20"/>
          <w:shd w:val="clear" w:color="auto" w:fill="FFFFFF"/>
          <w:lang w:val="pt-PT"/>
        </w:rPr>
      </w:pPr>
      <w:r w:rsidRPr="0070081F">
        <w:rPr>
          <w:rFonts w:ascii="Arial" w:hAnsi="Arial" w:cs="Arial"/>
          <w:b/>
          <w:color w:val="C9AE66"/>
          <w:sz w:val="20"/>
          <w:shd w:val="clear" w:color="auto" w:fill="FFFFFF"/>
          <w:lang w:val="pt-PT"/>
        </w:rPr>
        <w:t>ESTREIA: Sexta-feira, dia 07 de abril, às 16h12</w:t>
      </w:r>
    </w:p>
    <w:p w14:paraId="5B868377" w14:textId="77777777" w:rsidR="00683579" w:rsidRPr="0070081F" w:rsidRDefault="00683579" w:rsidP="0068357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C9AE66"/>
          <w:sz w:val="20"/>
          <w:shd w:val="clear" w:color="auto" w:fill="FFFFFF"/>
          <w:lang w:val="pt-PT"/>
        </w:rPr>
      </w:pPr>
    </w:p>
    <w:p w14:paraId="526E6371" w14:textId="77777777" w:rsidR="00683579" w:rsidRPr="0070081F" w:rsidRDefault="00683579" w:rsidP="00683579">
      <w:pPr>
        <w:spacing w:after="0" w:line="360" w:lineRule="auto"/>
        <w:ind w:right="-1"/>
        <w:rPr>
          <w:rFonts w:ascii="Arial" w:hAnsi="Arial" w:cs="Arial"/>
          <w:bCs/>
          <w:sz w:val="20"/>
          <w:lang w:val="pt-PT"/>
        </w:rPr>
      </w:pPr>
      <w:r w:rsidRPr="0070081F">
        <w:rPr>
          <w:rFonts w:ascii="Arial" w:hAnsi="Arial" w:cs="Arial"/>
          <w:bCs/>
          <w:sz w:val="20"/>
          <w:lang w:val="pt-PT"/>
        </w:rPr>
        <w:t xml:space="preserve">Submetido à taxa de produção infernal da fábrica, um trabalhador tem, de repente, um colapso nervoso e enlouquece. Do hospital à prisão, e ao desemprego, o sem-abrigo é apanhado pelas engrenagens da industrialização moderna até se deparar com uma órfã, a qual ajuda a escapar da polícia. </w:t>
      </w:r>
    </w:p>
    <w:p w14:paraId="6FE9D684" w14:textId="77777777" w:rsidR="00683579" w:rsidRPr="0070081F" w:rsidRDefault="00683579" w:rsidP="00683579">
      <w:pPr>
        <w:spacing w:after="0" w:line="360" w:lineRule="auto"/>
        <w:ind w:right="-1"/>
        <w:rPr>
          <w:rFonts w:ascii="Arial" w:hAnsi="Arial" w:cs="Arial"/>
          <w:bCs/>
          <w:sz w:val="20"/>
          <w:lang w:val="pt-PT"/>
        </w:rPr>
      </w:pPr>
    </w:p>
    <w:p w14:paraId="78D77871" w14:textId="77777777" w:rsidR="00683579" w:rsidRPr="0070081F" w:rsidRDefault="00683579" w:rsidP="00683579">
      <w:pPr>
        <w:spacing w:after="0" w:line="360" w:lineRule="auto"/>
        <w:ind w:right="843"/>
        <w:jc w:val="left"/>
        <w:rPr>
          <w:rFonts w:ascii="Arial" w:hAnsi="Arial" w:cs="Arial"/>
          <w:b/>
          <w:color w:val="C9AE66"/>
          <w:sz w:val="20"/>
          <w:lang w:val="pt-PT"/>
        </w:rPr>
      </w:pPr>
      <w:r w:rsidRPr="0070081F">
        <w:rPr>
          <w:rFonts w:ascii="Arial" w:hAnsi="Arial" w:cs="Arial"/>
          <w:b/>
          <w:color w:val="C9AE66"/>
          <w:sz w:val="20"/>
          <w:lang w:val="pt-PT"/>
        </w:rPr>
        <w:t>“A QUIMERA DE OURO”</w:t>
      </w:r>
    </w:p>
    <w:p w14:paraId="7D3475DE" w14:textId="77777777" w:rsidR="00683579" w:rsidRPr="0070081F" w:rsidRDefault="00683579" w:rsidP="00683579">
      <w:pPr>
        <w:tabs>
          <w:tab w:val="left" w:pos="1134"/>
          <w:tab w:val="right" w:pos="11055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Cs/>
          <w:color w:val="7F7F7F"/>
          <w:sz w:val="20"/>
          <w:shd w:val="clear" w:color="auto" w:fill="FFFFFF"/>
          <w:lang w:val="pt-PT"/>
        </w:rPr>
      </w:pPr>
      <w:r w:rsidRPr="0070081F">
        <w:rPr>
          <w:rFonts w:ascii="Arial" w:hAnsi="Arial" w:cs="Arial"/>
          <w:b/>
          <w:bCs/>
          <w:color w:val="7F7F7F"/>
          <w:sz w:val="20"/>
          <w:shd w:val="clear" w:color="auto" w:fill="FFFFFF"/>
          <w:lang w:val="pt-PT"/>
        </w:rPr>
        <w:t>Título Original: “</w:t>
      </w:r>
      <w:r w:rsidRPr="0070081F">
        <w:rPr>
          <w:rFonts w:ascii="Arial" w:hAnsi="Arial" w:cs="Arial"/>
          <w:bCs/>
          <w:color w:val="7F7F7F"/>
          <w:sz w:val="20"/>
          <w:shd w:val="clear" w:color="auto" w:fill="FFFFFF"/>
          <w:lang w:val="pt-PT"/>
        </w:rPr>
        <w:t xml:space="preserve">The Gold Rush”  </w:t>
      </w:r>
    </w:p>
    <w:p w14:paraId="609AB85D" w14:textId="77777777" w:rsidR="00683579" w:rsidRPr="0070081F" w:rsidRDefault="00683579" w:rsidP="00683579">
      <w:pPr>
        <w:tabs>
          <w:tab w:val="left" w:pos="1134"/>
          <w:tab w:val="right" w:pos="11055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Cs/>
          <w:color w:val="7F7F7F"/>
          <w:sz w:val="20"/>
          <w:shd w:val="clear" w:color="auto" w:fill="FFFFFF"/>
          <w:lang w:val="en-US"/>
        </w:rPr>
      </w:pPr>
      <w:r w:rsidRPr="0070081F">
        <w:rPr>
          <w:rFonts w:ascii="Arial" w:hAnsi="Arial" w:cs="Arial"/>
          <w:b/>
          <w:color w:val="7F7F7F"/>
          <w:sz w:val="20"/>
          <w:shd w:val="clear" w:color="auto" w:fill="FFFFFF"/>
          <w:lang w:val="en-US"/>
        </w:rPr>
        <w:t xml:space="preserve">Ano: </w:t>
      </w:r>
      <w:r w:rsidRPr="0070081F">
        <w:rPr>
          <w:rFonts w:ascii="Arial" w:hAnsi="Arial" w:cs="Arial"/>
          <w:bCs/>
          <w:color w:val="7F7F7F"/>
          <w:sz w:val="20"/>
          <w:shd w:val="clear" w:color="auto" w:fill="FFFFFF"/>
          <w:lang w:val="en-US"/>
        </w:rPr>
        <w:t>1925</w:t>
      </w:r>
    </w:p>
    <w:p w14:paraId="2A9FA539" w14:textId="77777777" w:rsidR="00683579" w:rsidRPr="0070081F" w:rsidRDefault="00683579" w:rsidP="00683579">
      <w:pPr>
        <w:tabs>
          <w:tab w:val="left" w:pos="1134"/>
          <w:tab w:val="right" w:pos="11055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color w:val="7F7F7F"/>
          <w:sz w:val="20"/>
          <w:shd w:val="clear" w:color="auto" w:fill="FFFFFF"/>
          <w:lang w:val="en-US"/>
        </w:rPr>
      </w:pPr>
      <w:r w:rsidRPr="0070081F">
        <w:rPr>
          <w:rFonts w:ascii="Arial" w:hAnsi="Arial" w:cs="Arial"/>
          <w:b/>
          <w:bCs/>
          <w:color w:val="7F7F7F"/>
          <w:sz w:val="20"/>
          <w:shd w:val="clear" w:color="auto" w:fill="FFFFFF"/>
          <w:lang w:val="en-US"/>
        </w:rPr>
        <w:t xml:space="preserve">Realizador: </w:t>
      </w:r>
      <w:r w:rsidRPr="0070081F">
        <w:rPr>
          <w:rFonts w:ascii="Arial" w:hAnsi="Arial" w:cs="Arial"/>
          <w:color w:val="7F7F7F"/>
          <w:sz w:val="20"/>
          <w:shd w:val="clear" w:color="auto" w:fill="FFFFFF"/>
          <w:lang w:val="en-US"/>
        </w:rPr>
        <w:t>Charlie Chaplin</w:t>
      </w:r>
    </w:p>
    <w:p w14:paraId="49924297" w14:textId="77777777" w:rsidR="00683579" w:rsidRPr="0070081F" w:rsidRDefault="00683579" w:rsidP="00683579">
      <w:pPr>
        <w:tabs>
          <w:tab w:val="left" w:pos="1134"/>
          <w:tab w:val="right" w:pos="11055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Cs/>
          <w:color w:val="7F7F7F"/>
          <w:sz w:val="20"/>
          <w:shd w:val="clear" w:color="auto" w:fill="FFFFFF"/>
          <w:lang w:val="en-US"/>
        </w:rPr>
      </w:pPr>
      <w:r w:rsidRPr="0070081F">
        <w:rPr>
          <w:rFonts w:ascii="Arial" w:hAnsi="Arial" w:cs="Arial"/>
          <w:b/>
          <w:bCs/>
          <w:color w:val="7F7F7F"/>
          <w:sz w:val="20"/>
          <w:shd w:val="clear" w:color="auto" w:fill="FFFFFF"/>
          <w:lang w:val="en-US"/>
        </w:rPr>
        <w:t xml:space="preserve">Elenco: </w:t>
      </w:r>
      <w:r w:rsidRPr="0070081F">
        <w:rPr>
          <w:rFonts w:ascii="Arial" w:hAnsi="Arial" w:cs="Arial"/>
          <w:bCs/>
          <w:color w:val="7F7F7F"/>
          <w:sz w:val="20"/>
          <w:shd w:val="clear" w:color="auto" w:fill="FFFFFF"/>
          <w:lang w:val="en-US"/>
        </w:rPr>
        <w:t>Charles Chaplin, Georgia Hale, Mack Swain, Tom Murray, Henry Bergman, Malcolm Waite</w:t>
      </w:r>
    </w:p>
    <w:p w14:paraId="0B116E41" w14:textId="77777777" w:rsidR="00683579" w:rsidRPr="0070081F" w:rsidRDefault="00683579" w:rsidP="00683579">
      <w:pPr>
        <w:tabs>
          <w:tab w:val="left" w:pos="1134"/>
          <w:tab w:val="right" w:pos="11055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color w:val="7F7F7F"/>
          <w:sz w:val="20"/>
          <w:shd w:val="clear" w:color="auto" w:fill="FFFFFF"/>
          <w:lang w:val="en-US"/>
        </w:rPr>
      </w:pPr>
    </w:p>
    <w:p w14:paraId="36BF6D75" w14:textId="77777777" w:rsidR="00683579" w:rsidRPr="0070081F" w:rsidRDefault="00683579" w:rsidP="0068357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C9AE66"/>
          <w:sz w:val="20"/>
          <w:shd w:val="clear" w:color="auto" w:fill="FFFFFF"/>
          <w:lang w:val="pt-PT"/>
        </w:rPr>
      </w:pPr>
      <w:r w:rsidRPr="0070081F">
        <w:rPr>
          <w:rFonts w:ascii="Arial" w:hAnsi="Arial" w:cs="Arial"/>
          <w:b/>
          <w:color w:val="C9AE66"/>
          <w:sz w:val="20"/>
          <w:shd w:val="clear" w:color="auto" w:fill="FFFFFF"/>
          <w:lang w:val="pt-PT"/>
        </w:rPr>
        <w:t>ESTREIA: Sexta-feira, dia 07 de abril, às 17h39</w:t>
      </w:r>
    </w:p>
    <w:p w14:paraId="68D70408" w14:textId="77777777" w:rsidR="00683579" w:rsidRPr="0070081F" w:rsidRDefault="00683579" w:rsidP="0068357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C9AE66"/>
          <w:sz w:val="20"/>
          <w:shd w:val="clear" w:color="auto" w:fill="FFFFFF"/>
          <w:lang w:val="pt-PT"/>
        </w:rPr>
      </w:pPr>
    </w:p>
    <w:p w14:paraId="1BC2A1A4" w14:textId="77777777" w:rsidR="00683579" w:rsidRPr="0070081F" w:rsidRDefault="00683579" w:rsidP="00683579">
      <w:pPr>
        <w:spacing w:after="0" w:line="360" w:lineRule="auto"/>
        <w:ind w:right="-1"/>
        <w:rPr>
          <w:rFonts w:ascii="Arial" w:hAnsi="Arial" w:cs="Arial"/>
          <w:bCs/>
          <w:sz w:val="20"/>
          <w:lang w:val="pt-PT"/>
        </w:rPr>
      </w:pPr>
      <w:r w:rsidRPr="0070081F">
        <w:rPr>
          <w:rFonts w:ascii="Arial" w:hAnsi="Arial" w:cs="Arial"/>
          <w:bCs/>
          <w:sz w:val="20"/>
          <w:lang w:val="pt-PT"/>
        </w:rPr>
        <w:t xml:space="preserve">Um calmo e feliz sem-abrigo procura a sua fortuna nas minas de ouro escondidas, no Klondike. Porém, toda a calma se perde rapidamente quando outro explorador, tão faminto como ele, começa a confundi-lo com uma galinha gigante. </w:t>
      </w:r>
    </w:p>
    <w:p w14:paraId="14BFD84A" w14:textId="77777777" w:rsidR="00683579" w:rsidRPr="0070081F" w:rsidRDefault="00683579" w:rsidP="00683579">
      <w:pPr>
        <w:spacing w:after="0" w:line="360" w:lineRule="auto"/>
        <w:ind w:right="-1"/>
        <w:rPr>
          <w:rFonts w:ascii="Arial" w:hAnsi="Arial" w:cs="Arial"/>
          <w:b/>
          <w:color w:val="C9AE66"/>
          <w:sz w:val="20"/>
          <w:lang w:val="pt-PT"/>
        </w:rPr>
      </w:pPr>
    </w:p>
    <w:p w14:paraId="1ED93BD8" w14:textId="77777777" w:rsidR="00683579" w:rsidRPr="0070081F" w:rsidRDefault="00683579" w:rsidP="00683579">
      <w:pPr>
        <w:spacing w:after="0" w:line="360" w:lineRule="auto"/>
        <w:ind w:right="843"/>
        <w:jc w:val="left"/>
        <w:rPr>
          <w:rFonts w:ascii="Arial" w:hAnsi="Arial" w:cs="Arial"/>
          <w:b/>
          <w:color w:val="C9AE66"/>
          <w:sz w:val="20"/>
          <w:lang w:val="pt-PT"/>
        </w:rPr>
      </w:pPr>
      <w:r w:rsidRPr="0070081F">
        <w:rPr>
          <w:rFonts w:ascii="Arial" w:hAnsi="Arial" w:cs="Arial"/>
          <w:b/>
          <w:color w:val="C9AE66"/>
          <w:sz w:val="20"/>
          <w:lang w:val="pt-PT"/>
        </w:rPr>
        <w:t>“LUZES DA CIDADE”</w:t>
      </w:r>
    </w:p>
    <w:p w14:paraId="0ED98059" w14:textId="77777777" w:rsidR="00683579" w:rsidRPr="0070081F" w:rsidRDefault="00683579" w:rsidP="00683579">
      <w:pPr>
        <w:tabs>
          <w:tab w:val="left" w:pos="1134"/>
          <w:tab w:val="right" w:pos="11055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Cs/>
          <w:color w:val="7F7F7F"/>
          <w:sz w:val="20"/>
          <w:shd w:val="clear" w:color="auto" w:fill="FFFFFF"/>
          <w:lang w:val="pt-PT"/>
        </w:rPr>
      </w:pPr>
      <w:r w:rsidRPr="0070081F">
        <w:rPr>
          <w:rFonts w:ascii="Arial" w:hAnsi="Arial" w:cs="Arial"/>
          <w:b/>
          <w:bCs/>
          <w:color w:val="7F7F7F"/>
          <w:sz w:val="20"/>
          <w:shd w:val="clear" w:color="auto" w:fill="FFFFFF"/>
          <w:lang w:val="pt-PT"/>
        </w:rPr>
        <w:t>Título Original: “</w:t>
      </w:r>
      <w:r w:rsidRPr="0070081F">
        <w:rPr>
          <w:rFonts w:ascii="Arial" w:hAnsi="Arial" w:cs="Arial"/>
          <w:bCs/>
          <w:color w:val="7F7F7F"/>
          <w:sz w:val="20"/>
          <w:shd w:val="clear" w:color="auto" w:fill="FFFFFF"/>
          <w:lang w:val="pt-PT"/>
        </w:rPr>
        <w:t xml:space="preserve">City Lights”  </w:t>
      </w:r>
    </w:p>
    <w:p w14:paraId="491D969F" w14:textId="77777777" w:rsidR="00683579" w:rsidRPr="0070081F" w:rsidRDefault="00683579" w:rsidP="00683579">
      <w:pPr>
        <w:tabs>
          <w:tab w:val="left" w:pos="1134"/>
          <w:tab w:val="right" w:pos="11055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Cs/>
          <w:color w:val="7F7F7F"/>
          <w:sz w:val="20"/>
          <w:shd w:val="clear" w:color="auto" w:fill="FFFFFF"/>
          <w:lang w:val="en-US"/>
        </w:rPr>
      </w:pPr>
      <w:r w:rsidRPr="0070081F">
        <w:rPr>
          <w:rFonts w:ascii="Arial" w:hAnsi="Arial" w:cs="Arial"/>
          <w:b/>
          <w:color w:val="7F7F7F"/>
          <w:sz w:val="20"/>
          <w:shd w:val="clear" w:color="auto" w:fill="FFFFFF"/>
          <w:lang w:val="en-US"/>
        </w:rPr>
        <w:t xml:space="preserve">Ano: </w:t>
      </w:r>
      <w:r w:rsidRPr="0070081F">
        <w:rPr>
          <w:rFonts w:ascii="Arial" w:hAnsi="Arial" w:cs="Arial"/>
          <w:bCs/>
          <w:color w:val="7F7F7F"/>
          <w:sz w:val="20"/>
          <w:shd w:val="clear" w:color="auto" w:fill="FFFFFF"/>
          <w:lang w:val="en-US"/>
        </w:rPr>
        <w:t>1931</w:t>
      </w:r>
    </w:p>
    <w:p w14:paraId="0F2825C2" w14:textId="77777777" w:rsidR="00683579" w:rsidRPr="0070081F" w:rsidRDefault="00683579" w:rsidP="00683579">
      <w:pPr>
        <w:tabs>
          <w:tab w:val="left" w:pos="1134"/>
          <w:tab w:val="right" w:pos="11055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color w:val="7F7F7F"/>
          <w:sz w:val="20"/>
          <w:shd w:val="clear" w:color="auto" w:fill="FFFFFF"/>
          <w:lang w:val="en-US"/>
        </w:rPr>
      </w:pPr>
      <w:r w:rsidRPr="0070081F">
        <w:rPr>
          <w:rFonts w:ascii="Arial" w:hAnsi="Arial" w:cs="Arial"/>
          <w:b/>
          <w:bCs/>
          <w:color w:val="7F7F7F"/>
          <w:sz w:val="20"/>
          <w:shd w:val="clear" w:color="auto" w:fill="FFFFFF"/>
          <w:lang w:val="en-US"/>
        </w:rPr>
        <w:t xml:space="preserve">Realizador: </w:t>
      </w:r>
      <w:r w:rsidRPr="0070081F">
        <w:rPr>
          <w:rFonts w:ascii="Arial" w:hAnsi="Arial" w:cs="Arial"/>
          <w:color w:val="7F7F7F"/>
          <w:sz w:val="20"/>
          <w:shd w:val="clear" w:color="auto" w:fill="FFFFFF"/>
          <w:lang w:val="en-US"/>
        </w:rPr>
        <w:t>Charlie Chaplin</w:t>
      </w:r>
    </w:p>
    <w:p w14:paraId="123D4EB5" w14:textId="77777777" w:rsidR="00683579" w:rsidRPr="0070081F" w:rsidRDefault="00683579" w:rsidP="00683579">
      <w:pPr>
        <w:tabs>
          <w:tab w:val="left" w:pos="1134"/>
          <w:tab w:val="right" w:pos="11055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Cs/>
          <w:color w:val="7F7F7F"/>
          <w:sz w:val="20"/>
          <w:shd w:val="clear" w:color="auto" w:fill="FFFFFF"/>
          <w:lang w:val="en-US"/>
        </w:rPr>
      </w:pPr>
      <w:r w:rsidRPr="0070081F">
        <w:rPr>
          <w:rFonts w:ascii="Arial" w:hAnsi="Arial" w:cs="Arial"/>
          <w:b/>
          <w:bCs/>
          <w:color w:val="7F7F7F"/>
          <w:sz w:val="20"/>
          <w:shd w:val="clear" w:color="auto" w:fill="FFFFFF"/>
          <w:lang w:val="en-US"/>
        </w:rPr>
        <w:lastRenderedPageBreak/>
        <w:t xml:space="preserve">Elenco: </w:t>
      </w:r>
      <w:r w:rsidRPr="0070081F">
        <w:rPr>
          <w:rFonts w:ascii="Arial" w:hAnsi="Arial" w:cs="Arial"/>
          <w:bCs/>
          <w:color w:val="7F7F7F"/>
          <w:sz w:val="20"/>
          <w:shd w:val="clear" w:color="auto" w:fill="FFFFFF"/>
          <w:lang w:val="en-US"/>
        </w:rPr>
        <w:t>Charles Chaplin, Virginia Cherrill, Florence Lee, Harry Myers, Hank Mann, Eddie Baker</w:t>
      </w:r>
    </w:p>
    <w:p w14:paraId="55013751" w14:textId="77777777" w:rsidR="00683579" w:rsidRPr="0070081F" w:rsidRDefault="00683579" w:rsidP="00683579">
      <w:pPr>
        <w:tabs>
          <w:tab w:val="left" w:pos="1134"/>
          <w:tab w:val="right" w:pos="11055"/>
        </w:tabs>
        <w:autoSpaceDE w:val="0"/>
        <w:autoSpaceDN w:val="0"/>
        <w:adjustRightInd w:val="0"/>
        <w:spacing w:after="0" w:line="360" w:lineRule="auto"/>
        <w:ind w:right="-1"/>
        <w:rPr>
          <w:rFonts w:ascii="Arial" w:hAnsi="Arial" w:cs="Arial"/>
          <w:b/>
          <w:color w:val="7F7F7F"/>
          <w:sz w:val="20"/>
          <w:shd w:val="clear" w:color="auto" w:fill="FFFFFF"/>
          <w:lang w:val="en-US"/>
        </w:rPr>
      </w:pPr>
    </w:p>
    <w:p w14:paraId="2AB3F5CB" w14:textId="77777777" w:rsidR="00683579" w:rsidRPr="0070081F" w:rsidRDefault="00683579" w:rsidP="00683579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C9AE66"/>
          <w:sz w:val="20"/>
          <w:shd w:val="clear" w:color="auto" w:fill="FFFFFF"/>
          <w:lang w:val="pt-PT"/>
        </w:rPr>
      </w:pPr>
      <w:r w:rsidRPr="0070081F">
        <w:rPr>
          <w:rFonts w:ascii="Arial" w:hAnsi="Arial" w:cs="Arial"/>
          <w:b/>
          <w:color w:val="C9AE66"/>
          <w:sz w:val="20"/>
          <w:shd w:val="clear" w:color="auto" w:fill="FFFFFF"/>
          <w:lang w:val="pt-PT"/>
        </w:rPr>
        <w:t>ESTREIA: Sexta-feira, dia 07 de abril, às 19h15</w:t>
      </w:r>
    </w:p>
    <w:p w14:paraId="54E93EA4" w14:textId="77777777" w:rsidR="00683579" w:rsidRPr="0070081F" w:rsidRDefault="00683579" w:rsidP="00683579">
      <w:pPr>
        <w:spacing w:after="0" w:line="360" w:lineRule="auto"/>
        <w:ind w:right="-1"/>
        <w:rPr>
          <w:rFonts w:ascii="Arial" w:hAnsi="Arial" w:cs="Arial"/>
          <w:b/>
          <w:color w:val="C9AE66"/>
          <w:sz w:val="20"/>
          <w:shd w:val="clear" w:color="auto" w:fill="FFFFFF"/>
          <w:lang w:val="pt-PT"/>
        </w:rPr>
      </w:pPr>
    </w:p>
    <w:p w14:paraId="131507E0" w14:textId="77777777" w:rsidR="00683579" w:rsidRPr="0070081F" w:rsidRDefault="00683579" w:rsidP="00683579">
      <w:pPr>
        <w:spacing w:after="0" w:line="360" w:lineRule="auto"/>
        <w:ind w:right="-1"/>
        <w:rPr>
          <w:rFonts w:ascii="Arial" w:hAnsi="Arial" w:cs="Arial"/>
          <w:bCs/>
          <w:sz w:val="20"/>
          <w:lang w:val="pt-PT"/>
        </w:rPr>
      </w:pPr>
      <w:r w:rsidRPr="0070081F">
        <w:rPr>
          <w:rFonts w:ascii="Arial" w:hAnsi="Arial" w:cs="Arial"/>
          <w:bCs/>
          <w:sz w:val="20"/>
          <w:lang w:val="pt-PT"/>
        </w:rPr>
        <w:t xml:space="preserve">Vagueando pelas ruas da cidade, o pequeno sem-abrigo cruza-se com uma menina cega que o confunde com um homem rico. O pequeno sem-abrigo salva mais tarde um milionário bêbedo que está a tentar afogar-se no rio, tornando-se no seu melhor amigo - até este ficar sóbrio e já não o reconhecer. </w:t>
      </w:r>
    </w:p>
    <w:p w14:paraId="28DBDE3D" w14:textId="77777777" w:rsidR="00683579" w:rsidRPr="0070081F" w:rsidRDefault="00683579" w:rsidP="00683579">
      <w:pPr>
        <w:spacing w:after="0" w:line="360" w:lineRule="auto"/>
        <w:ind w:right="-1"/>
        <w:rPr>
          <w:rFonts w:ascii="Arial" w:hAnsi="Arial" w:cs="Arial"/>
          <w:bCs/>
          <w:sz w:val="20"/>
          <w:lang w:val="pt-PT"/>
        </w:rPr>
      </w:pPr>
    </w:p>
    <w:p w14:paraId="15E9970A" w14:textId="77777777" w:rsidR="00683579" w:rsidRPr="0070081F" w:rsidRDefault="00683579" w:rsidP="00683579">
      <w:pPr>
        <w:spacing w:after="0" w:line="360" w:lineRule="auto"/>
        <w:ind w:right="-1"/>
        <w:rPr>
          <w:rFonts w:ascii="Arial" w:hAnsi="Arial" w:cs="Arial"/>
          <w:bCs/>
          <w:sz w:val="20"/>
          <w:lang w:val="pt-PT"/>
        </w:rPr>
      </w:pPr>
    </w:p>
    <w:p w14:paraId="0AAA6A42" w14:textId="1BBCFBAF" w:rsidR="0045327F" w:rsidRDefault="00683579" w:rsidP="00660B67">
      <w:pPr>
        <w:spacing w:after="0" w:line="360" w:lineRule="auto"/>
        <w:ind w:right="-1"/>
        <w:rPr>
          <w:rFonts w:ascii="Arial" w:hAnsi="Arial" w:cs="Arial"/>
          <w:b/>
          <w:color w:val="C9AE66"/>
          <w:sz w:val="20"/>
          <w:u w:val="single"/>
          <w:lang w:val="pt-PT"/>
        </w:rPr>
      </w:pPr>
      <w:r w:rsidRPr="0070081F">
        <w:rPr>
          <w:rFonts w:ascii="Arial" w:hAnsi="Arial" w:cs="Arial"/>
          <w:b/>
          <w:color w:val="C9AE66"/>
          <w:sz w:val="20"/>
          <w:u w:val="single"/>
          <w:lang w:val="pt-PT"/>
        </w:rPr>
        <w:t>Outras estreias:</w:t>
      </w:r>
    </w:p>
    <w:p w14:paraId="3C10165B" w14:textId="77777777" w:rsidR="00660B67" w:rsidRPr="00660B67" w:rsidRDefault="00660B67" w:rsidP="00660B67">
      <w:pPr>
        <w:spacing w:after="0" w:line="360" w:lineRule="auto"/>
        <w:ind w:right="-1"/>
        <w:rPr>
          <w:rFonts w:ascii="Arial" w:hAnsi="Arial" w:cs="Arial"/>
          <w:b/>
          <w:color w:val="C9AE66"/>
          <w:sz w:val="20"/>
          <w:u w:val="single"/>
          <w:lang w:val="pt-PT"/>
        </w:rPr>
      </w:pPr>
    </w:p>
    <w:p w14:paraId="0A5DA7DD" w14:textId="46BB158E" w:rsidR="00683579" w:rsidRDefault="00683579" w:rsidP="00683579">
      <w:pPr>
        <w:spacing w:line="360" w:lineRule="auto"/>
        <w:ind w:right="-1"/>
        <w:rPr>
          <w:rFonts w:ascii="Arial" w:hAnsi="Arial" w:cs="Arial"/>
          <w:b/>
          <w:color w:val="C9AE66"/>
          <w:sz w:val="20"/>
          <w:lang w:val="pt-PT"/>
        </w:rPr>
      </w:pPr>
      <w:r w:rsidRPr="0070081F">
        <w:rPr>
          <w:rFonts w:ascii="Arial" w:hAnsi="Arial" w:cs="Arial"/>
          <w:b/>
          <w:color w:val="C9AE66"/>
          <w:sz w:val="20"/>
          <w:lang w:val="pt-PT"/>
        </w:rPr>
        <w:t>“O BARBA AZUL” – Sexta-feira, dia 07 de abril, às 07h25</w:t>
      </w:r>
    </w:p>
    <w:p w14:paraId="568B6C27" w14:textId="77777777" w:rsidR="001335F3" w:rsidRDefault="00683579" w:rsidP="001335F3">
      <w:pPr>
        <w:spacing w:line="360" w:lineRule="auto"/>
        <w:ind w:right="-1"/>
        <w:rPr>
          <w:rFonts w:ascii="Arial" w:hAnsi="Arial" w:cs="Arial"/>
          <w:b/>
          <w:color w:val="C9AE66"/>
          <w:sz w:val="20"/>
          <w:lang w:val="pt-PT"/>
        </w:rPr>
      </w:pPr>
      <w:r w:rsidRPr="0070081F">
        <w:rPr>
          <w:rFonts w:ascii="Arial" w:hAnsi="Arial" w:cs="Arial"/>
          <w:b/>
          <w:color w:val="C9AE66"/>
          <w:sz w:val="20"/>
          <w:lang w:val="pt-PT"/>
        </w:rPr>
        <w:t>“O CIRCO” – Sexta-feira, dia 07 de abril, às 13h52</w:t>
      </w:r>
    </w:p>
    <w:p w14:paraId="2FEA3835" w14:textId="77777777" w:rsidR="001335F3" w:rsidRDefault="001335F3" w:rsidP="001335F3">
      <w:pPr>
        <w:spacing w:line="360" w:lineRule="auto"/>
        <w:ind w:right="-1"/>
        <w:rPr>
          <w:rFonts w:ascii="Arial" w:hAnsi="Arial" w:cs="Arial"/>
          <w:b/>
          <w:color w:val="C9AE66"/>
          <w:sz w:val="20"/>
          <w:lang w:val="pt-PT"/>
        </w:rPr>
      </w:pPr>
    </w:p>
    <w:p w14:paraId="02690B9E" w14:textId="3DC0FE58" w:rsidR="00F6316E" w:rsidRPr="001335F3" w:rsidRDefault="00F6316E" w:rsidP="001335F3">
      <w:pPr>
        <w:spacing w:line="360" w:lineRule="auto"/>
        <w:ind w:right="-1"/>
        <w:rPr>
          <w:rFonts w:ascii="Arial" w:hAnsi="Arial" w:cs="Arial"/>
          <w:b/>
          <w:color w:val="C9AE66"/>
          <w:sz w:val="20"/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1434C" wp14:editId="66AFB9B0">
                <wp:simplePos x="0" y="0"/>
                <wp:positionH relativeFrom="column">
                  <wp:posOffset>1856</wp:posOffset>
                </wp:positionH>
                <wp:positionV relativeFrom="paragraph">
                  <wp:posOffset>207645</wp:posOffset>
                </wp:positionV>
                <wp:extent cx="5338689" cy="0"/>
                <wp:effectExtent l="0" t="0" r="336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868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BC2CC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6.35pt" to="420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" strokecolor="#d8d8d8 [2732]" strokeweight=".5pt">
                <v:stroke joinstyle="miter"/>
              </v:line>
            </w:pict>
          </mc:Fallback>
        </mc:AlternateContent>
      </w:r>
    </w:p>
    <w:p w14:paraId="12EF59A9" w14:textId="77777777" w:rsidR="00F6316E" w:rsidRPr="00A21647" w:rsidRDefault="00F6316E" w:rsidP="00A21647">
      <w:pPr>
        <w:spacing w:after="100" w:line="240" w:lineRule="auto"/>
        <w:rPr>
          <w:rFonts w:ascii="Calibri" w:hAnsi="Calibri" w:cs="Calibri"/>
          <w:b/>
          <w:bCs/>
          <w:color w:val="808080" w:themeColor="background1" w:themeShade="80"/>
          <w:sz w:val="16"/>
          <w:lang w:val="pt-PT"/>
        </w:rPr>
      </w:pPr>
      <w:r w:rsidRPr="00A21647">
        <w:rPr>
          <w:rFonts w:ascii="Calibri" w:hAnsi="Calibri" w:cs="Calibri"/>
          <w:b/>
          <w:bCs/>
          <w:color w:val="808080" w:themeColor="background1" w:themeShade="80"/>
          <w:sz w:val="16"/>
          <w:lang w:val="pt-PT"/>
        </w:rPr>
        <w:t>Para mais informações contacte:</w:t>
      </w:r>
    </w:p>
    <w:p w14:paraId="034F50CA" w14:textId="77777777" w:rsidR="00F6316E" w:rsidRPr="00A21647" w:rsidRDefault="00F6316E" w:rsidP="00A21647">
      <w:pPr>
        <w:spacing w:after="100" w:line="240" w:lineRule="auto"/>
        <w:rPr>
          <w:rFonts w:ascii="Calibri" w:hAnsi="Calibri" w:cs="Calibri"/>
          <w:b/>
          <w:bCs/>
          <w:color w:val="808080" w:themeColor="background1" w:themeShade="80"/>
          <w:sz w:val="16"/>
          <w:lang w:val="pt-PT"/>
        </w:rPr>
      </w:pPr>
      <w:r w:rsidRPr="00A21647">
        <w:rPr>
          <w:rFonts w:ascii="Calibri" w:hAnsi="Calibri" w:cs="Calibri"/>
          <w:b/>
          <w:bCs/>
          <w:color w:val="808080" w:themeColor="background1" w:themeShade="80"/>
          <w:sz w:val="16"/>
          <w:lang w:val="pt-PT"/>
        </w:rPr>
        <w:t>Margarida Morais</w:t>
      </w:r>
    </w:p>
    <w:p w14:paraId="14DAF5D4" w14:textId="77777777" w:rsidR="00185BC5" w:rsidRPr="00A21647" w:rsidRDefault="00185BC5" w:rsidP="00A21647">
      <w:pPr>
        <w:spacing w:after="100" w:line="240" w:lineRule="auto"/>
        <w:rPr>
          <w:rFonts w:ascii="Calibri" w:hAnsi="Calibri" w:cs="Calibri"/>
          <w:color w:val="808080" w:themeColor="background1" w:themeShade="80"/>
          <w:sz w:val="16"/>
          <w:lang w:val="en-US"/>
        </w:rPr>
      </w:pPr>
      <w:r w:rsidRPr="00A21647">
        <w:rPr>
          <w:rFonts w:ascii="Calibri" w:hAnsi="Calibri" w:cs="Calibri"/>
          <w:color w:val="808080" w:themeColor="background1" w:themeShade="80"/>
          <w:sz w:val="16"/>
          <w:lang w:val="en-US"/>
        </w:rPr>
        <w:t xml:space="preserve">Publicity Media &amp; Corp Comms Director </w:t>
      </w:r>
    </w:p>
    <w:p w14:paraId="2F159272" w14:textId="77777777" w:rsidR="00F6316E" w:rsidRPr="00A21647" w:rsidRDefault="00F6316E" w:rsidP="00A21647">
      <w:pPr>
        <w:spacing w:after="100" w:line="240" w:lineRule="auto"/>
        <w:rPr>
          <w:rFonts w:ascii="Calibri" w:hAnsi="Calibri" w:cs="Calibri"/>
          <w:color w:val="808080" w:themeColor="background1" w:themeShade="80"/>
          <w:sz w:val="16"/>
          <w:lang w:val="en-US"/>
        </w:rPr>
      </w:pPr>
      <w:r w:rsidRPr="00A21647">
        <w:rPr>
          <w:rFonts w:ascii="Calibri" w:hAnsi="Calibri" w:cs="Calibri"/>
          <w:color w:val="808080" w:themeColor="background1" w:themeShade="80"/>
          <w:sz w:val="16"/>
          <w:lang w:val="en-US"/>
        </w:rPr>
        <w:t>The Walt Disney Company Portugal</w:t>
      </w:r>
    </w:p>
    <w:p w14:paraId="386F2CB1" w14:textId="481B0F6C" w:rsidR="00185BC5" w:rsidRPr="00A21647" w:rsidRDefault="00B255D7" w:rsidP="00A21647">
      <w:pPr>
        <w:spacing w:after="100" w:line="240" w:lineRule="auto"/>
        <w:rPr>
          <w:rFonts w:ascii="Calibri" w:hAnsi="Calibri" w:cs="Calibri"/>
          <w:color w:val="808080" w:themeColor="background1" w:themeShade="80"/>
          <w:sz w:val="16"/>
          <w:lang w:val="pt-PT"/>
        </w:rPr>
      </w:pPr>
      <w:hyperlink r:id="rId8" w:history="1">
        <w:r w:rsidR="00F6316E" w:rsidRPr="00A21647">
          <w:rPr>
            <w:rStyle w:val="Hiperligao"/>
            <w:rFonts w:ascii="Calibri" w:hAnsi="Calibri" w:cs="Calibri"/>
            <w:color w:val="808080" w:themeColor="background1" w:themeShade="80"/>
            <w:sz w:val="16"/>
            <w:lang w:val="pt-PT"/>
          </w:rPr>
          <w:t>margarida.morais@disney.com</w:t>
        </w:r>
      </w:hyperlink>
      <w:r w:rsidR="00F6316E" w:rsidRPr="00A21647">
        <w:rPr>
          <w:rFonts w:ascii="Calibri" w:hAnsi="Calibri" w:cs="Calibri"/>
          <w:color w:val="808080" w:themeColor="background1" w:themeShade="80"/>
          <w:sz w:val="16"/>
          <w:lang w:val="pt-PT"/>
        </w:rPr>
        <w:t xml:space="preserve"> </w:t>
      </w:r>
    </w:p>
    <w:p w14:paraId="073A84B2" w14:textId="0AABEDA0" w:rsidR="00F6316E" w:rsidRPr="00A21647" w:rsidRDefault="00F6316E" w:rsidP="00A21647">
      <w:pPr>
        <w:spacing w:after="100" w:line="240" w:lineRule="auto"/>
        <w:rPr>
          <w:rFonts w:ascii="Calibri" w:hAnsi="Calibri" w:cs="Calibri"/>
          <w:color w:val="808080" w:themeColor="background1" w:themeShade="80"/>
          <w:sz w:val="16"/>
          <w:lang w:val="pt-PT"/>
        </w:rPr>
      </w:pPr>
      <w:r w:rsidRPr="00A21647">
        <w:rPr>
          <w:rFonts w:ascii="Calibri" w:hAnsi="Calibri" w:cs="Calibri"/>
          <w:color w:val="808080" w:themeColor="background1" w:themeShade="80"/>
          <w:sz w:val="16"/>
          <w:lang w:val="pt-PT"/>
        </w:rPr>
        <w:t xml:space="preserve">ou </w:t>
      </w:r>
      <w:r w:rsidRPr="00A21647">
        <w:rPr>
          <w:rFonts w:ascii="Calibri" w:hAnsi="Calibri" w:cs="Calibri"/>
          <w:color w:val="808080" w:themeColor="background1" w:themeShade="80"/>
          <w:sz w:val="16"/>
          <w:lang w:val="pt-PT"/>
        </w:rPr>
        <w:br/>
      </w:r>
      <w:r w:rsidR="00271029" w:rsidRPr="00A21647">
        <w:rPr>
          <w:rFonts w:ascii="Calibri" w:hAnsi="Calibri" w:cs="Calibri"/>
          <w:b/>
          <w:bCs/>
          <w:color w:val="808080" w:themeColor="background1" w:themeShade="80"/>
          <w:sz w:val="16"/>
          <w:lang w:val="pt-PT"/>
        </w:rPr>
        <w:t>Maria João Costa</w:t>
      </w:r>
    </w:p>
    <w:p w14:paraId="6B0144C7" w14:textId="77777777" w:rsidR="00F6316E" w:rsidRPr="00A21647" w:rsidRDefault="00F6316E" w:rsidP="00A21647">
      <w:pPr>
        <w:spacing w:after="100" w:line="240" w:lineRule="auto"/>
        <w:rPr>
          <w:rFonts w:ascii="Calibri" w:hAnsi="Calibri" w:cs="Calibri"/>
          <w:color w:val="808080" w:themeColor="background1" w:themeShade="80"/>
          <w:sz w:val="16"/>
          <w:lang w:val="en-US"/>
        </w:rPr>
      </w:pPr>
      <w:r w:rsidRPr="00A21647">
        <w:rPr>
          <w:rFonts w:ascii="Calibri" w:hAnsi="Calibri" w:cs="Calibri"/>
          <w:color w:val="808080" w:themeColor="background1" w:themeShade="80"/>
          <w:sz w:val="16"/>
          <w:lang w:val="en-US"/>
        </w:rPr>
        <w:t>Client Director</w:t>
      </w:r>
    </w:p>
    <w:p w14:paraId="2AB87543" w14:textId="77777777" w:rsidR="00F6316E" w:rsidRPr="00A21647" w:rsidRDefault="00F6316E" w:rsidP="00A21647">
      <w:pPr>
        <w:spacing w:after="100" w:line="240" w:lineRule="auto"/>
        <w:rPr>
          <w:rFonts w:ascii="Calibri" w:hAnsi="Calibri" w:cs="Calibri"/>
          <w:color w:val="808080" w:themeColor="background1" w:themeShade="80"/>
          <w:sz w:val="16"/>
          <w:lang w:val="en-US"/>
        </w:rPr>
      </w:pPr>
      <w:r w:rsidRPr="00A21647">
        <w:rPr>
          <w:rFonts w:ascii="Calibri" w:hAnsi="Calibri" w:cs="Calibri"/>
          <w:color w:val="808080" w:themeColor="background1" w:themeShade="80"/>
          <w:sz w:val="16"/>
          <w:lang w:val="en-US"/>
        </w:rPr>
        <w:t>Lift Consulting</w:t>
      </w:r>
    </w:p>
    <w:p w14:paraId="017765A2" w14:textId="32797166" w:rsidR="00F6316E" w:rsidRPr="00A21647" w:rsidRDefault="00B255D7" w:rsidP="00A21647">
      <w:pPr>
        <w:spacing w:after="100" w:line="240" w:lineRule="auto"/>
        <w:rPr>
          <w:rFonts w:ascii="Calibri" w:hAnsi="Calibri" w:cs="Calibri"/>
          <w:color w:val="7F7F7F" w:themeColor="text1" w:themeTint="80"/>
          <w:sz w:val="16"/>
          <w:lang w:val="en-US"/>
        </w:rPr>
      </w:pPr>
      <w:hyperlink r:id="rId9" w:history="1">
        <w:r w:rsidR="00271029" w:rsidRPr="00A21647">
          <w:rPr>
            <w:rStyle w:val="Hiperligao"/>
            <w:rFonts w:ascii="Calibri" w:hAnsi="Calibri" w:cs="Calibri"/>
            <w:color w:val="7F7F7F" w:themeColor="text1" w:themeTint="80"/>
            <w:sz w:val="16"/>
            <w:lang w:val="en-US"/>
          </w:rPr>
          <w:t>mjoao.costa@lift.com.pt</w:t>
        </w:r>
      </w:hyperlink>
      <w:r w:rsidR="00F6316E" w:rsidRPr="00A21647">
        <w:rPr>
          <w:rFonts w:ascii="Calibri" w:hAnsi="Calibri" w:cs="Calibri"/>
          <w:color w:val="7F7F7F" w:themeColor="text1" w:themeTint="80"/>
          <w:sz w:val="16"/>
          <w:lang w:val="en-US"/>
        </w:rPr>
        <w:t xml:space="preserve"> </w:t>
      </w:r>
    </w:p>
    <w:p w14:paraId="5C82A69B" w14:textId="77777777" w:rsidR="00F6316E" w:rsidRPr="00A21647" w:rsidRDefault="00F6316E" w:rsidP="00A21647">
      <w:pPr>
        <w:spacing w:after="100" w:line="240" w:lineRule="auto"/>
        <w:rPr>
          <w:rFonts w:ascii="Calibri" w:hAnsi="Calibri" w:cs="Calibri"/>
          <w:color w:val="808080" w:themeColor="background1" w:themeShade="80"/>
          <w:sz w:val="16"/>
          <w:lang w:val="en-US"/>
        </w:rPr>
      </w:pPr>
      <w:r w:rsidRPr="00A21647">
        <w:rPr>
          <w:rFonts w:ascii="Calibri" w:hAnsi="Calibri" w:cs="Calibri"/>
          <w:color w:val="808080" w:themeColor="background1" w:themeShade="80"/>
          <w:sz w:val="16"/>
          <w:lang w:val="en-US"/>
        </w:rPr>
        <w:br/>
      </w:r>
    </w:p>
    <w:p w14:paraId="4542122E" w14:textId="7E5536F9" w:rsidR="00553989" w:rsidRDefault="00F6316E" w:rsidP="00A21647">
      <w:pPr>
        <w:spacing w:after="100" w:line="240" w:lineRule="auto"/>
        <w:rPr>
          <w:rFonts w:ascii="Calibri" w:hAnsi="Calibri" w:cs="Calibri"/>
          <w:color w:val="808080" w:themeColor="background1" w:themeShade="80"/>
          <w:sz w:val="16"/>
          <w:lang w:val="pt-PT"/>
        </w:rPr>
      </w:pPr>
      <w:r w:rsidRPr="00A21647">
        <w:rPr>
          <w:rFonts w:ascii="Calibri" w:hAnsi="Calibri" w:cs="Calibri"/>
          <w:b/>
          <w:color w:val="808080" w:themeColor="background1" w:themeShade="80"/>
          <w:sz w:val="16"/>
          <w:lang w:val="pt-PT"/>
        </w:rPr>
        <w:t>Sobre The Walt Disney Company EMEA:</w:t>
      </w:r>
      <w:r w:rsidRPr="00A21647">
        <w:rPr>
          <w:rFonts w:ascii="Calibri" w:hAnsi="Calibri" w:cs="Calibri"/>
          <w:color w:val="808080" w:themeColor="background1" w:themeShade="80"/>
          <w:sz w:val="16"/>
          <w:lang w:val="pt-PT"/>
        </w:rPr>
        <w:t xml:space="preserve"> A The Walt    Disney    Company, juntamente    com    suas    subsidiárias, é    uma    empresa de    entretenimento    mundial, que opera em quatro segmentos de negócio: Media Networks; Parks, Experiences and Products; Studio Entertainment; Direct-to-Consumer e Internacional.  A Disney é uma empresa Dow 30 e teve uma receita anual </w:t>
      </w:r>
      <w:proofErr w:type="gramStart"/>
      <w:r w:rsidRPr="00A21647">
        <w:rPr>
          <w:rFonts w:ascii="Calibri" w:hAnsi="Calibri" w:cs="Calibri"/>
          <w:color w:val="808080" w:themeColor="background1" w:themeShade="80"/>
          <w:sz w:val="16"/>
          <w:lang w:val="pt-PT"/>
        </w:rPr>
        <w:t>de  US</w:t>
      </w:r>
      <w:proofErr w:type="gramEnd"/>
      <w:r w:rsidRPr="00A21647">
        <w:rPr>
          <w:rFonts w:ascii="Calibri" w:hAnsi="Calibri" w:cs="Calibri"/>
          <w:color w:val="808080" w:themeColor="background1" w:themeShade="80"/>
          <w:sz w:val="16"/>
          <w:lang w:val="pt-PT"/>
        </w:rPr>
        <w:t xml:space="preserve">  $  69,6  mil  milhões no  seu  último  ano  fiscal (FY19).Procurando  entreter,  informar  e  inspirar  pessoas  em  todo  o  mundo  através  do  poderde  contar  histórias  únicas,  a  The WaltDisney  Company  está  presente  na  Europa,  Médio  Oriente  e  África  (EMEA)  há  mais  de  80  anos,  empregando  milhares  de pessoas nesta região, com consumidores em mais de 130 países. As marcas icónicas da The Walt Disney Company -incluindo Disney, Pixar, Marvel, Lucasfilm, National Geographic, FOX, FOX </w:t>
      </w:r>
      <w:proofErr w:type="gramStart"/>
      <w:r w:rsidRPr="00A21647">
        <w:rPr>
          <w:rFonts w:ascii="Calibri" w:hAnsi="Calibri" w:cs="Calibri"/>
          <w:color w:val="808080" w:themeColor="background1" w:themeShade="80"/>
          <w:sz w:val="16"/>
          <w:lang w:val="pt-PT"/>
        </w:rPr>
        <w:t>Sports  e</w:t>
      </w:r>
      <w:proofErr w:type="gramEnd"/>
      <w:r w:rsidRPr="00A21647">
        <w:rPr>
          <w:rFonts w:ascii="Calibri" w:hAnsi="Calibri" w:cs="Calibri"/>
          <w:color w:val="808080" w:themeColor="background1" w:themeShade="80"/>
          <w:sz w:val="16"/>
          <w:lang w:val="pt-PT"/>
        </w:rPr>
        <w:t xml:space="preserve">  ESPN –estão  presentes  nas  áreas  de  cinema, televisão, online, em retalho, nas lojas Disney e na Disneyland Paris.Caso não pretenda continua a receber informação da Lift Consulting, envie por favor mail para dpo@liftworld.netindicando unsubscribeno assunto.</w:t>
      </w:r>
    </w:p>
    <w:p w14:paraId="262AE9CA" w14:textId="77777777" w:rsidR="00A21647" w:rsidRPr="00A21647" w:rsidRDefault="00A21647" w:rsidP="00A21647">
      <w:pPr>
        <w:spacing w:after="100" w:line="240" w:lineRule="auto"/>
        <w:rPr>
          <w:rFonts w:ascii="Calibri" w:hAnsi="Calibri" w:cs="Calibri"/>
          <w:color w:val="808080" w:themeColor="background1" w:themeShade="80"/>
          <w:sz w:val="16"/>
          <w:lang w:val="pt-PT"/>
        </w:rPr>
      </w:pPr>
    </w:p>
    <w:p w14:paraId="12C043AF" w14:textId="77777777" w:rsidR="006440B1" w:rsidRPr="00A21647" w:rsidRDefault="00553989" w:rsidP="00A21647">
      <w:pPr>
        <w:rPr>
          <w:rFonts w:ascii="Calibri" w:hAnsi="Calibri" w:cs="Calibri"/>
          <w:sz w:val="20"/>
          <w:lang w:val="pt-PT"/>
        </w:rPr>
      </w:pPr>
      <w:r w:rsidRPr="00A21647">
        <w:rPr>
          <w:rFonts w:ascii="Calibri" w:hAnsi="Calibri" w:cs="Calibri"/>
          <w:color w:val="808080" w:themeColor="background1" w:themeShade="80"/>
          <w:sz w:val="16"/>
          <w:lang w:val="pt-PT"/>
        </w:rPr>
        <w:t xml:space="preserve">Caso não pretenda continua a receber informação da Lift Consulting, envie por favor mail para </w:t>
      </w:r>
      <w:hyperlink r:id="rId10" w:history="1">
        <w:r w:rsidRPr="00A21647">
          <w:rPr>
            <w:rStyle w:val="Hiperligao"/>
            <w:rFonts w:ascii="Calibri" w:hAnsi="Calibri" w:cs="Calibri"/>
            <w:color w:val="808080" w:themeColor="background1" w:themeShade="80"/>
            <w:sz w:val="16"/>
            <w:lang w:val="pt-PT"/>
          </w:rPr>
          <w:t>dpo@liftworld.netindicando</w:t>
        </w:r>
      </w:hyperlink>
      <w:r w:rsidRPr="00A21647">
        <w:rPr>
          <w:rFonts w:ascii="Calibri" w:hAnsi="Calibri" w:cs="Calibri"/>
          <w:color w:val="808080" w:themeColor="background1" w:themeShade="80"/>
          <w:sz w:val="16"/>
          <w:lang w:val="pt-PT"/>
        </w:rPr>
        <w:t xml:space="preserve">  </w:t>
      </w:r>
      <w:r w:rsidRPr="00A21647">
        <w:rPr>
          <w:rFonts w:ascii="Calibri" w:hAnsi="Calibri" w:cs="Calibri"/>
          <w:b/>
          <w:color w:val="808080" w:themeColor="background1" w:themeShade="80"/>
          <w:sz w:val="16"/>
          <w:lang w:val="pt-PT"/>
        </w:rPr>
        <w:t>unsubscribe</w:t>
      </w:r>
      <w:r w:rsidRPr="00A21647">
        <w:rPr>
          <w:rFonts w:ascii="Calibri" w:hAnsi="Calibri" w:cs="Calibri"/>
          <w:color w:val="808080" w:themeColor="background1" w:themeShade="80"/>
          <w:sz w:val="16"/>
          <w:lang w:val="pt-PT"/>
        </w:rPr>
        <w:t xml:space="preserve"> no assunto.</w:t>
      </w:r>
    </w:p>
    <w:sectPr w:rsidR="006440B1" w:rsidRPr="00A21647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8B97E" w14:textId="77777777" w:rsidR="0045373C" w:rsidRDefault="0045373C" w:rsidP="00157FE9">
      <w:pPr>
        <w:spacing w:after="0" w:line="240" w:lineRule="auto"/>
      </w:pPr>
      <w:r>
        <w:separator/>
      </w:r>
    </w:p>
  </w:endnote>
  <w:endnote w:type="continuationSeparator" w:id="0">
    <w:p w14:paraId="3FC9EE36" w14:textId="77777777" w:rsidR="0045373C" w:rsidRDefault="0045373C" w:rsidP="00157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E7DB4" w14:textId="77777777" w:rsidR="0045373C" w:rsidRDefault="0045373C" w:rsidP="00157FE9">
      <w:pPr>
        <w:spacing w:after="0" w:line="240" w:lineRule="auto"/>
      </w:pPr>
      <w:r>
        <w:separator/>
      </w:r>
    </w:p>
  </w:footnote>
  <w:footnote w:type="continuationSeparator" w:id="0">
    <w:p w14:paraId="0B872555" w14:textId="77777777" w:rsidR="0045373C" w:rsidRDefault="0045373C" w:rsidP="00157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0916A" w14:textId="77777777" w:rsidR="00157FE9" w:rsidRDefault="00157FE9">
    <w:pPr>
      <w:pStyle w:val="Cabealho"/>
    </w:pPr>
    <w:r>
      <w:rPr>
        <w:noProof/>
        <w:lang w:val="pt-PT" w:eastAsia="pt-PT"/>
      </w:rPr>
      <w:drawing>
        <wp:anchor distT="0" distB="0" distL="114300" distR="114300" simplePos="0" relativeHeight="251658240" behindDoc="1" locked="0" layoutInCell="1" allowOverlap="1" wp14:anchorId="543DEE37" wp14:editId="66E8974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69460" cy="971550"/>
          <wp:effectExtent l="0" t="0" r="8255" b="0"/>
          <wp:wrapNone/>
          <wp:docPr id="1" name="Picture 1" descr="headersPR-MOV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sPR-MOVI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2107" cy="976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7B8A"/>
    <w:multiLevelType w:val="hybridMultilevel"/>
    <w:tmpl w:val="430CA4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5422B"/>
    <w:multiLevelType w:val="hybridMultilevel"/>
    <w:tmpl w:val="7ED415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C014E6"/>
    <w:multiLevelType w:val="hybridMultilevel"/>
    <w:tmpl w:val="B1ACC58A"/>
    <w:lvl w:ilvl="0" w:tplc="B9B01C12">
      <w:start w:val="1"/>
      <w:numFmt w:val="decimal"/>
      <w:lvlText w:val="%1."/>
      <w:lvlJc w:val="left"/>
      <w:pPr>
        <w:ind w:left="1437" w:hanging="444"/>
      </w:pPr>
      <w:rPr>
        <w:rFonts w:hint="default"/>
        <w:b/>
        <w:sz w:val="40"/>
      </w:rPr>
    </w:lvl>
    <w:lvl w:ilvl="1" w:tplc="08160019">
      <w:start w:val="1"/>
      <w:numFmt w:val="lowerLetter"/>
      <w:lvlText w:val="%2."/>
      <w:lvlJc w:val="left"/>
      <w:pPr>
        <w:ind w:left="2073" w:hanging="360"/>
      </w:pPr>
    </w:lvl>
    <w:lvl w:ilvl="2" w:tplc="0816001B" w:tentative="1">
      <w:start w:val="1"/>
      <w:numFmt w:val="lowerRoman"/>
      <w:lvlText w:val="%3."/>
      <w:lvlJc w:val="right"/>
      <w:pPr>
        <w:ind w:left="2793" w:hanging="180"/>
      </w:pPr>
    </w:lvl>
    <w:lvl w:ilvl="3" w:tplc="0816000F" w:tentative="1">
      <w:start w:val="1"/>
      <w:numFmt w:val="decimal"/>
      <w:lvlText w:val="%4."/>
      <w:lvlJc w:val="left"/>
      <w:pPr>
        <w:ind w:left="3513" w:hanging="360"/>
      </w:pPr>
    </w:lvl>
    <w:lvl w:ilvl="4" w:tplc="08160019" w:tentative="1">
      <w:start w:val="1"/>
      <w:numFmt w:val="lowerLetter"/>
      <w:lvlText w:val="%5."/>
      <w:lvlJc w:val="left"/>
      <w:pPr>
        <w:ind w:left="4233" w:hanging="360"/>
      </w:pPr>
    </w:lvl>
    <w:lvl w:ilvl="5" w:tplc="0816001B" w:tentative="1">
      <w:start w:val="1"/>
      <w:numFmt w:val="lowerRoman"/>
      <w:lvlText w:val="%6."/>
      <w:lvlJc w:val="right"/>
      <w:pPr>
        <w:ind w:left="4953" w:hanging="180"/>
      </w:pPr>
    </w:lvl>
    <w:lvl w:ilvl="6" w:tplc="0816000F" w:tentative="1">
      <w:start w:val="1"/>
      <w:numFmt w:val="decimal"/>
      <w:lvlText w:val="%7."/>
      <w:lvlJc w:val="left"/>
      <w:pPr>
        <w:ind w:left="5673" w:hanging="360"/>
      </w:pPr>
    </w:lvl>
    <w:lvl w:ilvl="7" w:tplc="08160019" w:tentative="1">
      <w:start w:val="1"/>
      <w:numFmt w:val="lowerLetter"/>
      <w:lvlText w:val="%8."/>
      <w:lvlJc w:val="left"/>
      <w:pPr>
        <w:ind w:left="6393" w:hanging="360"/>
      </w:pPr>
    </w:lvl>
    <w:lvl w:ilvl="8" w:tplc="0816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903031617">
    <w:abstractNumId w:val="2"/>
  </w:num>
  <w:num w:numId="2" w16cid:durableId="199519504">
    <w:abstractNumId w:val="1"/>
  </w:num>
  <w:num w:numId="3" w16cid:durableId="2049062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FE9"/>
    <w:rsid w:val="00015DD4"/>
    <w:rsid w:val="00016F6F"/>
    <w:rsid w:val="00027389"/>
    <w:rsid w:val="00037EA4"/>
    <w:rsid w:val="00094892"/>
    <w:rsid w:val="000E4427"/>
    <w:rsid w:val="00107E8B"/>
    <w:rsid w:val="00121615"/>
    <w:rsid w:val="001335F3"/>
    <w:rsid w:val="00141CB2"/>
    <w:rsid w:val="001466B4"/>
    <w:rsid w:val="00147DC8"/>
    <w:rsid w:val="00157FE9"/>
    <w:rsid w:val="0017668D"/>
    <w:rsid w:val="00185BC5"/>
    <w:rsid w:val="001C02C4"/>
    <w:rsid w:val="001C09BE"/>
    <w:rsid w:val="001C6D32"/>
    <w:rsid w:val="00210233"/>
    <w:rsid w:val="00245912"/>
    <w:rsid w:val="00271029"/>
    <w:rsid w:val="00276BC6"/>
    <w:rsid w:val="002809B8"/>
    <w:rsid w:val="002826FD"/>
    <w:rsid w:val="00295877"/>
    <w:rsid w:val="002A5C86"/>
    <w:rsid w:val="002D009D"/>
    <w:rsid w:val="002D6186"/>
    <w:rsid w:val="002F4AB0"/>
    <w:rsid w:val="0031325C"/>
    <w:rsid w:val="00337571"/>
    <w:rsid w:val="003C73D3"/>
    <w:rsid w:val="003D4C4C"/>
    <w:rsid w:val="003D7C42"/>
    <w:rsid w:val="004005BF"/>
    <w:rsid w:val="00417D7F"/>
    <w:rsid w:val="0045327F"/>
    <w:rsid w:val="0045373C"/>
    <w:rsid w:val="0046188A"/>
    <w:rsid w:val="00476B22"/>
    <w:rsid w:val="004864EA"/>
    <w:rsid w:val="004C1DE9"/>
    <w:rsid w:val="004C5CBF"/>
    <w:rsid w:val="005235C6"/>
    <w:rsid w:val="0053291E"/>
    <w:rsid w:val="00553989"/>
    <w:rsid w:val="0056107C"/>
    <w:rsid w:val="00575CE5"/>
    <w:rsid w:val="005877C2"/>
    <w:rsid w:val="0059721B"/>
    <w:rsid w:val="005F0DC6"/>
    <w:rsid w:val="00607FD4"/>
    <w:rsid w:val="00626A73"/>
    <w:rsid w:val="006440B1"/>
    <w:rsid w:val="0064706F"/>
    <w:rsid w:val="006541EC"/>
    <w:rsid w:val="00654AFD"/>
    <w:rsid w:val="00660B67"/>
    <w:rsid w:val="0067775D"/>
    <w:rsid w:val="00683579"/>
    <w:rsid w:val="006846F7"/>
    <w:rsid w:val="006A4093"/>
    <w:rsid w:val="006A41A1"/>
    <w:rsid w:val="006D3047"/>
    <w:rsid w:val="006D5482"/>
    <w:rsid w:val="0070081F"/>
    <w:rsid w:val="007357F0"/>
    <w:rsid w:val="00744AC3"/>
    <w:rsid w:val="00771A6D"/>
    <w:rsid w:val="007732F2"/>
    <w:rsid w:val="007A7C20"/>
    <w:rsid w:val="007B67D1"/>
    <w:rsid w:val="007F3CB9"/>
    <w:rsid w:val="00806B47"/>
    <w:rsid w:val="00815A9F"/>
    <w:rsid w:val="00830900"/>
    <w:rsid w:val="00874EF6"/>
    <w:rsid w:val="008A3E42"/>
    <w:rsid w:val="008B1683"/>
    <w:rsid w:val="008C18DC"/>
    <w:rsid w:val="008C48F4"/>
    <w:rsid w:val="008C6D37"/>
    <w:rsid w:val="009703D1"/>
    <w:rsid w:val="00974007"/>
    <w:rsid w:val="009802F6"/>
    <w:rsid w:val="009C3B10"/>
    <w:rsid w:val="009E13CE"/>
    <w:rsid w:val="00A178AA"/>
    <w:rsid w:val="00A21647"/>
    <w:rsid w:val="00A401C6"/>
    <w:rsid w:val="00A5642D"/>
    <w:rsid w:val="00A57F75"/>
    <w:rsid w:val="00A730D3"/>
    <w:rsid w:val="00A85325"/>
    <w:rsid w:val="00A9048C"/>
    <w:rsid w:val="00A97D52"/>
    <w:rsid w:val="00AA1EAA"/>
    <w:rsid w:val="00AF323E"/>
    <w:rsid w:val="00B070E3"/>
    <w:rsid w:val="00B24B86"/>
    <w:rsid w:val="00B255D7"/>
    <w:rsid w:val="00B30DF9"/>
    <w:rsid w:val="00B440CE"/>
    <w:rsid w:val="00B454F4"/>
    <w:rsid w:val="00B565B8"/>
    <w:rsid w:val="00B63A2C"/>
    <w:rsid w:val="00BA1A16"/>
    <w:rsid w:val="00BC0F9F"/>
    <w:rsid w:val="00BC37B8"/>
    <w:rsid w:val="00BF0F7A"/>
    <w:rsid w:val="00BF154B"/>
    <w:rsid w:val="00C005F1"/>
    <w:rsid w:val="00C035C1"/>
    <w:rsid w:val="00C301B7"/>
    <w:rsid w:val="00C3302E"/>
    <w:rsid w:val="00C73A09"/>
    <w:rsid w:val="00C91EEB"/>
    <w:rsid w:val="00C94FA4"/>
    <w:rsid w:val="00CB1DE6"/>
    <w:rsid w:val="00CC40D1"/>
    <w:rsid w:val="00CE30E8"/>
    <w:rsid w:val="00CF2947"/>
    <w:rsid w:val="00D40E30"/>
    <w:rsid w:val="00D745A2"/>
    <w:rsid w:val="00D95C1B"/>
    <w:rsid w:val="00DA3D7D"/>
    <w:rsid w:val="00DB7118"/>
    <w:rsid w:val="00DE472D"/>
    <w:rsid w:val="00E02B4D"/>
    <w:rsid w:val="00E230B2"/>
    <w:rsid w:val="00E34A20"/>
    <w:rsid w:val="00E34D52"/>
    <w:rsid w:val="00E3619C"/>
    <w:rsid w:val="00E367DC"/>
    <w:rsid w:val="00E90B45"/>
    <w:rsid w:val="00E90C79"/>
    <w:rsid w:val="00EA3F09"/>
    <w:rsid w:val="00EA763C"/>
    <w:rsid w:val="00EC3A1F"/>
    <w:rsid w:val="00F33474"/>
    <w:rsid w:val="00F6316E"/>
    <w:rsid w:val="00FA0784"/>
    <w:rsid w:val="00FA5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0EFC"/>
  <w15:chartTrackingRefBased/>
  <w15:docId w15:val="{D3F79730-DD1B-46E5-A186-EAE94A3A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157FE9"/>
    <w:pPr>
      <w:spacing w:after="200" w:line="276" w:lineRule="auto"/>
      <w:jc w:val="both"/>
    </w:pPr>
    <w:rPr>
      <w:rFonts w:ascii="Helvetica Neue" w:eastAsia="Times New Roman" w:hAnsi="Helvetica Neue" w:cs="Times New Roman"/>
      <w:szCs w:val="20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57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57FE9"/>
  </w:style>
  <w:style w:type="paragraph" w:styleId="Rodap">
    <w:name w:val="footer"/>
    <w:basedOn w:val="Normal"/>
    <w:link w:val="RodapCarter"/>
    <w:uiPriority w:val="99"/>
    <w:unhideWhenUsed/>
    <w:rsid w:val="00157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57FE9"/>
  </w:style>
  <w:style w:type="paragraph" w:styleId="PargrafodaLista">
    <w:name w:val="List Paragraph"/>
    <w:basedOn w:val="Normal"/>
    <w:uiPriority w:val="34"/>
    <w:qFormat/>
    <w:rsid w:val="00157FE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F6316E"/>
    <w:rPr>
      <w:color w:val="0563C1" w:themeColor="hyperlink"/>
      <w:u w:val="single"/>
    </w:rPr>
  </w:style>
  <w:style w:type="character" w:customStyle="1" w:styleId="ng-star-inserted">
    <w:name w:val="ng-star-inserted"/>
    <w:basedOn w:val="Tipodeletrapredefinidodopargrafo"/>
    <w:rsid w:val="00EA763C"/>
  </w:style>
  <w:style w:type="character" w:styleId="MenoNoResolvida">
    <w:name w:val="Unresolved Mention"/>
    <w:basedOn w:val="Tipodeletrapredefinidodopargrafo"/>
    <w:uiPriority w:val="99"/>
    <w:semiHidden/>
    <w:unhideWhenUsed/>
    <w:rsid w:val="002710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5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arida.morais@disne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po@liftworld.netindicand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joao.costa@lift.com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4DFDD-4ACC-48D3-BC4C-C1C3C71E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874</Words>
  <Characters>4723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Walt Disney International</Company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Guerreiro, Beatriz -ND</dc:creator>
  <cp:keywords/>
  <dc:description/>
  <cp:lastModifiedBy>Ana Roquete</cp:lastModifiedBy>
  <cp:revision>5</cp:revision>
  <dcterms:created xsi:type="dcterms:W3CDTF">2023-04-03T11:37:00Z</dcterms:created>
  <dcterms:modified xsi:type="dcterms:W3CDTF">2023-04-03T15:27:00Z</dcterms:modified>
</cp:coreProperties>
</file>