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FF52BD" w:rsidRDefault="00FF52BD" w:rsidP="00695002">
      <w:pPr>
        <w:jc w:val="center"/>
        <w:rPr>
          <w:b/>
        </w:rPr>
      </w:pPr>
      <w:r>
        <w:rPr>
          <w:b/>
        </w:rPr>
        <w:t xml:space="preserve">LACE BRA TOPS – </w:t>
      </w:r>
    </w:p>
    <w:p w:rsidR="00695002" w:rsidRDefault="00EC48C0" w:rsidP="00695002">
      <w:pPr>
        <w:jc w:val="center"/>
        <w:rPr>
          <w:b/>
        </w:rPr>
      </w:pPr>
      <w:r>
        <w:rPr>
          <w:b/>
        </w:rPr>
        <w:t>INTIMISSIMI PREZENTUJE NOWE WCIELENIE KORONKI</w:t>
      </w: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  <w:r w:rsidRPr="00992E53">
        <w:rPr>
          <w:noProof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1084613F" wp14:editId="4193669C">
            <wp:simplePos x="0" y="0"/>
            <wp:positionH relativeFrom="margin">
              <wp:posOffset>1051560</wp:posOffset>
            </wp:positionH>
            <wp:positionV relativeFrom="paragraph">
              <wp:posOffset>173990</wp:posOffset>
            </wp:positionV>
            <wp:extent cx="1849050" cy="1800000"/>
            <wp:effectExtent l="0" t="0" r="0" b="0"/>
            <wp:wrapNone/>
            <wp:docPr id="2" name="Immagine 2" descr="F:\PUB\UffComImm\PUBBLICHE RELAZIONI\2_INTIMISSIMI\PICTURES\2017\NUOVE BRALETTE\RSD89E_019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UB\UffComImm\PUBBLICHE RELAZIONI\2_INTIMISSIMI\PICTURES\2017\NUOVE BRALETTE\RSD89E_019_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6" t="14904" r="27312" b="12798"/>
                    <a:stretch/>
                  </pic:blipFill>
                  <pic:spPr bwMode="auto">
                    <a:xfrm>
                      <a:off x="0" y="0"/>
                      <a:ext cx="18490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02" w:rsidRDefault="00695002" w:rsidP="00695002">
      <w:pPr>
        <w:jc w:val="center"/>
        <w:rPr>
          <w:b/>
        </w:rPr>
      </w:pPr>
      <w:r w:rsidRPr="00154882">
        <w:rPr>
          <w:noProof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4ED43567" wp14:editId="3E119C3D">
            <wp:simplePos x="0" y="0"/>
            <wp:positionH relativeFrom="margin">
              <wp:posOffset>3060700</wp:posOffset>
            </wp:positionH>
            <wp:positionV relativeFrom="paragraph">
              <wp:posOffset>6985</wp:posOffset>
            </wp:positionV>
            <wp:extent cx="1746746" cy="1800000"/>
            <wp:effectExtent l="0" t="0" r="6350" b="0"/>
            <wp:wrapNone/>
            <wp:docPr id="3" name="Immagine 3" descr="F:\SHARES\ecommerce_out\FOTO_STILL_LIFE\2016_AI\1_NEW SITE\Mancanti_03.11_\RSD89T_019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S\ecommerce_out\FOTO_STILL_LIFE\2016_AI\1_NEW SITE\Mancanti_03.11_\RSD89T_019_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3" t="12607" r="27221" b="13925"/>
                    <a:stretch/>
                  </pic:blipFill>
                  <pic:spPr bwMode="auto">
                    <a:xfrm>
                      <a:off x="0" y="0"/>
                      <a:ext cx="17467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F15B68" w:rsidP="00695002">
      <w:pPr>
        <w:jc w:val="center"/>
        <w:rPr>
          <w:b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2033905" cy="2343150"/>
            <wp:effectExtent l="0" t="0" r="4445" b="0"/>
            <wp:wrapNone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68" w:rsidRDefault="00F15B68" w:rsidP="00695002">
      <w:pPr>
        <w:jc w:val="center"/>
        <w:rPr>
          <w:b/>
        </w:rPr>
      </w:pPr>
    </w:p>
    <w:p w:rsidR="00F15B68" w:rsidRDefault="00F15B68" w:rsidP="00695002">
      <w:pPr>
        <w:jc w:val="center"/>
        <w:rPr>
          <w:b/>
        </w:rPr>
      </w:pPr>
    </w:p>
    <w:p w:rsidR="00F15B68" w:rsidRDefault="00F15B68" w:rsidP="00695002">
      <w:pPr>
        <w:jc w:val="center"/>
        <w:rPr>
          <w:b/>
        </w:rPr>
      </w:pPr>
    </w:p>
    <w:p w:rsidR="00F15B68" w:rsidRDefault="00F15B68" w:rsidP="00695002">
      <w:pPr>
        <w:jc w:val="center"/>
        <w:rPr>
          <w:b/>
        </w:rPr>
      </w:pPr>
    </w:p>
    <w:p w:rsidR="00F15B68" w:rsidRDefault="00F15B68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695002" w:rsidRDefault="00695002" w:rsidP="00695002">
      <w:pPr>
        <w:jc w:val="center"/>
        <w:rPr>
          <w:b/>
        </w:rPr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F15B68" w:rsidRDefault="00F15B68" w:rsidP="00695002">
      <w:pPr>
        <w:jc w:val="center"/>
      </w:pPr>
    </w:p>
    <w:p w:rsidR="00791E50" w:rsidRPr="00791E50" w:rsidRDefault="00EC48C0" w:rsidP="00695002">
      <w:pPr>
        <w:jc w:val="center"/>
        <w:rPr>
          <w:i/>
          <w:lang w:val="pl-PL"/>
        </w:rPr>
      </w:pPr>
      <w:r w:rsidRPr="00791E50">
        <w:rPr>
          <w:lang w:val="pl-PL"/>
        </w:rPr>
        <w:t xml:space="preserve">Są takie chwile, że piękna bielizna nie powinna być pozostającym w ukryciu elementem stylizacji. </w:t>
      </w:r>
      <w:r w:rsidR="00791E50" w:rsidRPr="00791E50">
        <w:rPr>
          <w:lang w:val="pl-PL"/>
        </w:rPr>
        <w:t>Nowe trendy wyznaczają wyjątkowe rozwiązania m</w:t>
      </w:r>
      <w:r w:rsidR="00E20925">
        <w:rPr>
          <w:lang w:val="pl-PL"/>
        </w:rPr>
        <w:t>odowe. Efekt? Idealne połączenia</w:t>
      </w:r>
      <w:r w:rsidR="00791E50" w:rsidRPr="00791E50">
        <w:rPr>
          <w:lang w:val="pl-PL"/>
        </w:rPr>
        <w:t>, wyróżniające się subtelną grą kobiecości z elegancją. Intimissimi poszerza swoją ofertę 20 modeli biustonoszy, wprowadzając aż trzy projekty</w:t>
      </w:r>
      <w:bookmarkStart w:id="0" w:name="_GoBack"/>
      <w:bookmarkEnd w:id="0"/>
      <w:r w:rsidR="00791E50" w:rsidRPr="00791E50">
        <w:rPr>
          <w:lang w:val="pl-PL"/>
        </w:rPr>
        <w:t xml:space="preserve"> koronkowych staników tzw. </w:t>
      </w:r>
      <w:r w:rsidR="00791E50" w:rsidRPr="00791E50">
        <w:rPr>
          <w:i/>
          <w:lang w:val="pl-PL"/>
        </w:rPr>
        <w:t>Lace Bra Top.</w:t>
      </w:r>
    </w:p>
    <w:p w:rsidR="00791E50" w:rsidRPr="00791E50" w:rsidRDefault="00791E50" w:rsidP="00695002">
      <w:pPr>
        <w:jc w:val="center"/>
        <w:rPr>
          <w:i/>
          <w:lang w:val="pl-PL"/>
        </w:rPr>
      </w:pPr>
    </w:p>
    <w:p w:rsidR="00EC48C0" w:rsidRPr="00791E50" w:rsidRDefault="00791E50" w:rsidP="00695002">
      <w:pPr>
        <w:jc w:val="center"/>
        <w:rPr>
          <w:lang w:val="pl-PL"/>
        </w:rPr>
      </w:pPr>
      <w:r w:rsidRPr="00791E50">
        <w:rPr>
          <w:noProof/>
          <w:lang w:val="pl-PL" w:eastAsia="pl-PL" w:bidi="ar-SA"/>
        </w:rPr>
        <w:drawing>
          <wp:anchor distT="0" distB="0" distL="114300" distR="114300" simplePos="0" relativeHeight="251664384" behindDoc="0" locked="0" layoutInCell="1" allowOverlap="1" wp14:anchorId="4480F0B7" wp14:editId="219F6D08">
            <wp:simplePos x="0" y="0"/>
            <wp:positionH relativeFrom="column">
              <wp:posOffset>4213860</wp:posOffset>
            </wp:positionH>
            <wp:positionV relativeFrom="paragraph">
              <wp:posOffset>326390</wp:posOffset>
            </wp:positionV>
            <wp:extent cx="1017905" cy="227965"/>
            <wp:effectExtent l="0" t="0" r="0" b="635"/>
            <wp:wrapNone/>
            <wp:docPr id="1" name="Immagine 4" descr="cid:image002.png@01D257A6.762B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257A6.762B42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E50">
        <w:rPr>
          <w:lang w:val="pl-PL"/>
        </w:rPr>
        <w:t>Od niezwykle lekkich, miękkich trójkątnych biustonoszy bez wkładek i fiszbin po mocniejszą, bardziej zakrywająca konstrukcję – oto nowe propozycje włoskiej marki. Wszystkie trzy zmysłowe modele posiadają wysokiej klasy, wyrafinowan</w:t>
      </w:r>
      <w:r>
        <w:rPr>
          <w:lang w:val="pl-PL"/>
        </w:rPr>
        <w:t>e</w:t>
      </w:r>
      <w:r w:rsidRPr="00791E50">
        <w:rPr>
          <w:lang w:val="pl-PL"/>
        </w:rPr>
        <w:t xml:space="preserve"> włókno    </w:t>
      </w:r>
      <w:r w:rsidR="00EC48C0" w:rsidRPr="00791E50">
        <w:rPr>
          <w:lang w:val="pl-PL"/>
        </w:rPr>
        <w:t xml:space="preserve"> </w:t>
      </w:r>
    </w:p>
    <w:p w:rsidR="00791E50" w:rsidRPr="00791E50" w:rsidRDefault="00791E50" w:rsidP="00695002">
      <w:pPr>
        <w:jc w:val="center"/>
        <w:rPr>
          <w:lang w:val="pl-PL"/>
        </w:rPr>
      </w:pPr>
    </w:p>
    <w:p w:rsidR="00791E50" w:rsidRPr="00791E50" w:rsidRDefault="002E2838" w:rsidP="00695002">
      <w:pPr>
        <w:jc w:val="center"/>
        <w:rPr>
          <w:lang w:val="pl-PL"/>
        </w:rPr>
      </w:pPr>
      <w:r>
        <w:rPr>
          <w:lang w:val="pl-PL"/>
        </w:rPr>
        <w:t xml:space="preserve">Najnowsze dodatki z oferty Intimissimi można założyć pod koszulę lub smoking, tworząc tym samym doskonały look – bielizna staje się </w:t>
      </w:r>
      <w:r w:rsidR="0032456D">
        <w:rPr>
          <w:lang w:val="pl-PL"/>
        </w:rPr>
        <w:t xml:space="preserve">niezbędnym </w:t>
      </w:r>
      <w:r>
        <w:rPr>
          <w:lang w:val="pl-PL"/>
        </w:rPr>
        <w:t>akcesorium, zawsze na pierwszym planie.</w:t>
      </w:r>
    </w:p>
    <w:p w:rsidR="00183FB5" w:rsidRPr="00695002" w:rsidRDefault="00183FB5" w:rsidP="00695002"/>
    <w:sectPr w:rsidR="00183FB5" w:rsidRPr="0069500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50" w:rsidRDefault="00791E50" w:rsidP="0096256B">
      <w:r>
        <w:separator/>
      </w:r>
    </w:p>
  </w:endnote>
  <w:endnote w:type="continuationSeparator" w:id="0">
    <w:p w:rsidR="00791E50" w:rsidRDefault="00791E50" w:rsidP="0096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50" w:rsidRDefault="00791E50" w:rsidP="0096256B">
      <w:r>
        <w:separator/>
      </w:r>
    </w:p>
  </w:footnote>
  <w:footnote w:type="continuationSeparator" w:id="0">
    <w:p w:rsidR="00791E50" w:rsidRDefault="00791E50" w:rsidP="00962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50" w:rsidRDefault="00791E50" w:rsidP="0096256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0E0692C" wp14:editId="5C2F769A">
          <wp:extent cx="2232660" cy="692055"/>
          <wp:effectExtent l="0" t="0" r="0" b="0"/>
          <wp:docPr id="5" name="Immagine 5" descr="F:\PUB\UffComImm\_RIVA\INTIMISSIMI\loghi\intimissimi lingerie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UB\UffComImm\_RIVA\INTIMISSIMI\loghi\intimissimi lingerie-0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55" b="49229"/>
                  <a:stretch/>
                </pic:blipFill>
                <pic:spPr bwMode="auto">
                  <a:xfrm>
                    <a:off x="0" y="0"/>
                    <a:ext cx="2232660" cy="69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A2"/>
    <w:rsid w:val="00023C81"/>
    <w:rsid w:val="001016DF"/>
    <w:rsid w:val="00172673"/>
    <w:rsid w:val="00183FB5"/>
    <w:rsid w:val="0019073E"/>
    <w:rsid w:val="002022D5"/>
    <w:rsid w:val="0021158A"/>
    <w:rsid w:val="00242926"/>
    <w:rsid w:val="002A5EED"/>
    <w:rsid w:val="002E2838"/>
    <w:rsid w:val="0032456D"/>
    <w:rsid w:val="00340CD6"/>
    <w:rsid w:val="0043003B"/>
    <w:rsid w:val="004F4AA2"/>
    <w:rsid w:val="00506238"/>
    <w:rsid w:val="00514EEF"/>
    <w:rsid w:val="00535115"/>
    <w:rsid w:val="005910F6"/>
    <w:rsid w:val="006112CD"/>
    <w:rsid w:val="00654ED5"/>
    <w:rsid w:val="00695002"/>
    <w:rsid w:val="00695437"/>
    <w:rsid w:val="006B715B"/>
    <w:rsid w:val="006E49A0"/>
    <w:rsid w:val="006F73F7"/>
    <w:rsid w:val="00733BD0"/>
    <w:rsid w:val="00791E50"/>
    <w:rsid w:val="007B6F0E"/>
    <w:rsid w:val="007D117D"/>
    <w:rsid w:val="007E6FCA"/>
    <w:rsid w:val="0090516B"/>
    <w:rsid w:val="0094473A"/>
    <w:rsid w:val="0096256B"/>
    <w:rsid w:val="009F3231"/>
    <w:rsid w:val="00A16CAD"/>
    <w:rsid w:val="00A45481"/>
    <w:rsid w:val="00A64481"/>
    <w:rsid w:val="00B0637C"/>
    <w:rsid w:val="00B134C1"/>
    <w:rsid w:val="00BB038B"/>
    <w:rsid w:val="00C2760B"/>
    <w:rsid w:val="00C34C74"/>
    <w:rsid w:val="00C44C25"/>
    <w:rsid w:val="00D74FCA"/>
    <w:rsid w:val="00D93077"/>
    <w:rsid w:val="00E20925"/>
    <w:rsid w:val="00E34ED3"/>
    <w:rsid w:val="00E45FEA"/>
    <w:rsid w:val="00E94C9B"/>
    <w:rsid w:val="00EC48C0"/>
    <w:rsid w:val="00F15B68"/>
    <w:rsid w:val="00F93A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CD"/>
    <w:pPr>
      <w:spacing w:after="0" w:line="240" w:lineRule="auto"/>
    </w:pPr>
    <w:rPr>
      <w:rFonts w:ascii="Calibri" w:hAnsi="Calibri" w:cs="Times New Roman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AA2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AA2"/>
    <w:pPr>
      <w:spacing w:after="200"/>
    </w:pPr>
    <w:rPr>
      <w:rFonts w:asciiTheme="minorHAnsi" w:eastAsiaTheme="minorEastAsia" w:hAnsiTheme="minorHAnsi" w:cstheme="minorBidi"/>
      <w:sz w:val="20"/>
      <w:szCs w:val="20"/>
      <w:lang w:val="it-IT" w:eastAsia="ja-JP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AA2"/>
    <w:rPr>
      <w:rFonts w:eastAsiaTheme="minorEastAsia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96256B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6256B"/>
  </w:style>
  <w:style w:type="paragraph" w:styleId="Stopka">
    <w:name w:val="footer"/>
    <w:basedOn w:val="Normalny"/>
    <w:link w:val="StopkaZnak"/>
    <w:uiPriority w:val="99"/>
    <w:unhideWhenUsed/>
    <w:rsid w:val="0096256B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256B"/>
  </w:style>
  <w:style w:type="paragraph" w:customStyle="1" w:styleId="Stilepredefinito">
    <w:name w:val="Stile predefinito"/>
    <w:rsid w:val="00D74FC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2CD"/>
    <w:pPr>
      <w:spacing w:after="0" w:line="240" w:lineRule="auto"/>
    </w:pPr>
    <w:rPr>
      <w:rFonts w:ascii="Calibri" w:hAnsi="Calibri" w:cs="Times New Roman"/>
      <w:lang w:val="de-DE" w:eastAsia="de-DE" w:bidi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AA2"/>
    <w:rPr>
      <w:rFonts w:ascii="Tahoma" w:hAnsi="Tahoma" w:cs="Tahoma"/>
      <w:sz w:val="16"/>
      <w:szCs w:val="16"/>
      <w:lang w:val="it-IT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4AA2"/>
    <w:pPr>
      <w:spacing w:after="200"/>
    </w:pPr>
    <w:rPr>
      <w:rFonts w:asciiTheme="minorHAnsi" w:eastAsiaTheme="minorEastAsia" w:hAnsiTheme="minorHAnsi" w:cstheme="minorBidi"/>
      <w:sz w:val="20"/>
      <w:szCs w:val="20"/>
      <w:lang w:val="it-IT" w:eastAsia="ja-JP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4AA2"/>
    <w:rPr>
      <w:rFonts w:eastAsiaTheme="minorEastAsia"/>
      <w:sz w:val="20"/>
      <w:szCs w:val="20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96256B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6256B"/>
  </w:style>
  <w:style w:type="paragraph" w:styleId="Stopka">
    <w:name w:val="footer"/>
    <w:basedOn w:val="Normalny"/>
    <w:link w:val="StopkaZnak"/>
    <w:uiPriority w:val="99"/>
    <w:unhideWhenUsed/>
    <w:rsid w:val="0096256B"/>
    <w:pPr>
      <w:tabs>
        <w:tab w:val="center" w:pos="4819"/>
        <w:tab w:val="right" w:pos="9638"/>
      </w:tabs>
    </w:pPr>
    <w:rPr>
      <w:rFonts w:asciiTheme="minorHAnsi" w:hAnsiTheme="minorHAnsi" w:cstheme="minorBidi"/>
      <w:lang w:val="it-IT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6256B"/>
  </w:style>
  <w:style w:type="paragraph" w:customStyle="1" w:styleId="Stilepredefinito">
    <w:name w:val="Stile predefinito"/>
    <w:rsid w:val="00D74FC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2.png@01D257A6.762B42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CALZEDONIA CORP.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Rubegni Michela</dc:creator>
  <cp:lastModifiedBy>PR-01</cp:lastModifiedBy>
  <cp:revision>8</cp:revision>
  <cp:lastPrinted>2015-05-20T11:45:00Z</cp:lastPrinted>
  <dcterms:created xsi:type="dcterms:W3CDTF">2017-01-19T12:24:00Z</dcterms:created>
  <dcterms:modified xsi:type="dcterms:W3CDTF">2017-01-20T10:46:00Z</dcterms:modified>
</cp:coreProperties>
</file>