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FB7C" w14:textId="4EBA65FC" w:rsidR="003E452D" w:rsidRPr="002D11AE" w:rsidRDefault="003E452D" w:rsidP="00454652">
      <w:pPr>
        <w:spacing w:after="120"/>
        <w:jc w:val="right"/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</w:pP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 xml:space="preserve">Warszawa, </w:t>
      </w:r>
      <w:r w:rsidR="00ED48B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18</w:t>
      </w: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.0</w:t>
      </w:r>
      <w:r w:rsidR="0018773A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4</w:t>
      </w: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.202</w:t>
      </w:r>
      <w:r w:rsidR="00AA5A64"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3</w:t>
      </w: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 xml:space="preserve"> r.</w:t>
      </w:r>
    </w:p>
    <w:p w14:paraId="6027E613" w14:textId="6F85D48F" w:rsidR="006126AA" w:rsidRPr="000B798C" w:rsidRDefault="006B2433" w:rsidP="000B798C">
      <w:pPr>
        <w:spacing w:before="480" w:after="120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UNICEF Polska </w:t>
      </w:r>
      <w:r w:rsidR="001201F2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podczas E</w:t>
      </w:r>
      <w:r w:rsidR="006126AA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uropejskiego </w:t>
      </w:r>
      <w:r w:rsidR="001201F2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K</w:t>
      </w:r>
      <w:r w:rsidR="006126AA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ongresu </w:t>
      </w:r>
      <w:r w:rsidR="001201F2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G</w:t>
      </w:r>
      <w:r w:rsidR="006126AA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ospodarczego</w:t>
      </w:r>
      <w:r w:rsidR="001201F2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 ogłosi wyniki</w:t>
      </w: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 najnowsz</w:t>
      </w:r>
      <w:r w:rsidR="001201F2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ego</w:t>
      </w: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 badania na temat </w:t>
      </w:r>
      <w:r w:rsidR="00BB29AE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możliwości </w:t>
      </w:r>
      <w:r w:rsidR="00E14DBD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partnerskiej współpracy </w:t>
      </w: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NGO i biznesu</w:t>
      </w:r>
    </w:p>
    <w:p w14:paraId="6BBDE1DC" w14:textId="29A37918" w:rsidR="00AC575E" w:rsidRDefault="006126AA" w:rsidP="00454652">
      <w:pPr>
        <w:spacing w:before="240" w:after="120"/>
        <w:jc w:val="both"/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</w:pPr>
      <w:r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W jaki sposób prowadzić partnerskie działania na rzecz zrównoważonego rozwoju? Jak połączyć cele biznesu i doświadczenie organizacji humanitarnej o globalnym zasięgu? </w:t>
      </w:r>
      <w:r w:rsidR="000B798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Podczas największego wydarzenia biznesowego w Europie Centralnej</w:t>
      </w:r>
      <w:r w:rsidR="001F0C79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– XV edycji Europejskiego Kongresu Gospodarczego</w:t>
      </w:r>
      <w:r w:rsidR="000B798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, UNICEF Polska odpowie na te pytania</w:t>
      </w:r>
      <w:r w:rsidR="00AC575E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.</w:t>
      </w:r>
      <w:r w:rsidR="000B798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AC575E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Będzie to również okazja do zaprezentowania wyników</w:t>
      </w:r>
      <w:r w:rsidR="00AC124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0B798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badania przeprowadzonego w kwietniu, które potwierdza, że większość działań z obszaru ESG leży </w:t>
      </w:r>
      <w:r w:rsidR="001372AA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także </w:t>
      </w:r>
      <w:r w:rsidR="000B798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w rękach przedstawicieli marketingu. </w:t>
      </w:r>
      <w:r w:rsidR="00AC575E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Ponad 75 proc. z nich wskazuje, że w tym roku kluczowym tematem, który wymaga szczególnej uwagi są skutki kryzysu klimatycznego. </w:t>
      </w:r>
      <w:r w:rsidR="001E2D5A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Natomiast blisko 60 proc. </w:t>
      </w:r>
      <w:r w:rsidR="001372AA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potwierdza</w:t>
      </w:r>
      <w:r w:rsidR="001E2D5A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, że działania muszą zostać podjęte także w kwestii dalszego wspierania rodzin ukraińskich oraz wzmacniania pozycji dziewcząt w społeczeństwie. </w:t>
      </w:r>
    </w:p>
    <w:p w14:paraId="32E5AD78" w14:textId="5FB11078" w:rsidR="007469A9" w:rsidRDefault="00343A7E" w:rsidP="001A501B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Przedstawiciele </w:t>
      </w:r>
      <w:r w:rsidR="007469A9" w:rsidRPr="007469A9">
        <w:rPr>
          <w:rFonts w:asciiTheme="majorHAnsi" w:hAnsiTheme="majorHAnsi" w:cstheme="majorHAnsi"/>
          <w:sz w:val="22"/>
          <w:szCs w:val="22"/>
          <w:lang w:val="pl"/>
        </w:rPr>
        <w:t>U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>NICEF Polska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, </w:t>
      </w:r>
      <w:r w:rsidR="007469A9" w:rsidRPr="007469A9">
        <w:rPr>
          <w:rFonts w:asciiTheme="majorHAnsi" w:hAnsiTheme="majorHAnsi" w:cstheme="majorHAnsi"/>
          <w:sz w:val="22"/>
          <w:szCs w:val="22"/>
          <w:lang w:val="pl"/>
        </w:rPr>
        <w:t>globaln</w:t>
      </w:r>
      <w:r>
        <w:rPr>
          <w:rFonts w:asciiTheme="majorHAnsi" w:hAnsiTheme="majorHAnsi" w:cstheme="majorHAnsi"/>
          <w:sz w:val="22"/>
          <w:szCs w:val="22"/>
          <w:lang w:val="pl"/>
        </w:rPr>
        <w:t>ej</w:t>
      </w:r>
      <w:r w:rsidR="007469A9" w:rsidRPr="007469A9">
        <w:rPr>
          <w:rFonts w:asciiTheme="majorHAnsi" w:hAnsiTheme="majorHAnsi" w:cstheme="majorHAnsi"/>
          <w:sz w:val="22"/>
          <w:szCs w:val="22"/>
          <w:lang w:val="pl"/>
        </w:rPr>
        <w:t xml:space="preserve"> organizacj</w:t>
      </w:r>
      <w:r>
        <w:rPr>
          <w:rFonts w:asciiTheme="majorHAnsi" w:hAnsiTheme="majorHAnsi" w:cstheme="majorHAnsi"/>
          <w:sz w:val="22"/>
          <w:szCs w:val="22"/>
          <w:lang w:val="pl"/>
        </w:rPr>
        <w:t>i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>, posiadając</w:t>
      </w:r>
      <w:r>
        <w:rPr>
          <w:rFonts w:asciiTheme="majorHAnsi" w:hAnsiTheme="majorHAnsi" w:cstheme="majorHAnsi"/>
          <w:sz w:val="22"/>
          <w:szCs w:val="22"/>
          <w:lang w:val="pl"/>
        </w:rPr>
        <w:t>ej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E14DBD">
        <w:rPr>
          <w:rFonts w:asciiTheme="majorHAnsi" w:hAnsiTheme="majorHAnsi" w:cstheme="majorHAnsi"/>
          <w:sz w:val="22"/>
          <w:szCs w:val="22"/>
          <w:lang w:val="pl"/>
        </w:rPr>
        <w:t xml:space="preserve">prawie 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>80-letnie doświadczenie w pomaganiu</w:t>
      </w:r>
      <w:r w:rsidR="00112951">
        <w:rPr>
          <w:rFonts w:asciiTheme="majorHAnsi" w:hAnsiTheme="majorHAnsi" w:cstheme="majorHAnsi"/>
          <w:sz w:val="22"/>
          <w:szCs w:val="22"/>
          <w:lang w:val="pl"/>
        </w:rPr>
        <w:t>,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 będ</w:t>
      </w:r>
      <w:r w:rsidR="00112951">
        <w:rPr>
          <w:rFonts w:asciiTheme="majorHAnsi" w:hAnsiTheme="majorHAnsi" w:cstheme="majorHAnsi"/>
          <w:sz w:val="22"/>
          <w:szCs w:val="22"/>
          <w:lang w:val="pl"/>
        </w:rPr>
        <w:t>ą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 uczestniczyć w dwóch panelach podczas</w:t>
      </w:r>
      <w:r w:rsidR="001A501B">
        <w:rPr>
          <w:rFonts w:asciiTheme="majorHAnsi" w:hAnsiTheme="majorHAnsi" w:cstheme="majorHAnsi"/>
          <w:sz w:val="22"/>
          <w:szCs w:val="22"/>
          <w:lang w:val="pl"/>
        </w:rPr>
        <w:t xml:space="preserve"> tegorocznego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1A501B" w:rsidRPr="001A501B">
        <w:rPr>
          <w:rFonts w:asciiTheme="majorHAnsi" w:hAnsiTheme="majorHAnsi" w:cstheme="majorHAnsi"/>
          <w:sz w:val="22"/>
          <w:szCs w:val="22"/>
          <w:lang w:val="pl"/>
        </w:rPr>
        <w:t>Europejskiego Kongresu Gospodarczego</w:t>
      </w:r>
      <w:r w:rsidR="00AC575E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AC575E">
        <w:rPr>
          <w:rFonts w:asciiTheme="majorHAnsi" w:hAnsiTheme="majorHAnsi" w:cstheme="majorHAnsi"/>
          <w:sz w:val="22"/>
          <w:szCs w:val="22"/>
          <w:lang w:val="pl"/>
        </w:rPr>
        <w:t>Zarazem organizacja będzie kontynuowała swoją</w:t>
      </w:r>
      <w:r w:rsidR="001372AA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>pionierską kampanię, która przełama</w:t>
      </w:r>
      <w:r w:rsidR="0081220B">
        <w:rPr>
          <w:rFonts w:asciiTheme="majorHAnsi" w:hAnsiTheme="majorHAnsi" w:cstheme="majorHAnsi"/>
          <w:sz w:val="22"/>
          <w:szCs w:val="22"/>
          <w:lang w:val="pl"/>
        </w:rPr>
        <w:t>ła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 stereotyp myślenia o współpracy organizacji NGO z biznesem</w:t>
      </w:r>
      <w:r w:rsidR="00AC575E">
        <w:rPr>
          <w:rFonts w:asciiTheme="majorHAnsi" w:hAnsiTheme="majorHAnsi" w:cstheme="majorHAnsi"/>
          <w:sz w:val="22"/>
          <w:szCs w:val="22"/>
          <w:lang w:val="pl"/>
        </w:rPr>
        <w:t xml:space="preserve"> i </w:t>
      </w:r>
      <w:r w:rsidR="0081220B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AC575E">
        <w:rPr>
          <w:rFonts w:asciiTheme="majorHAnsi" w:hAnsiTheme="majorHAnsi" w:cstheme="majorHAnsi"/>
          <w:sz w:val="22"/>
          <w:szCs w:val="22"/>
          <w:lang w:val="pl"/>
        </w:rPr>
        <w:t>przyczyniła się do rozpoczęcia dyskusji</w:t>
      </w:r>
      <w:r w:rsidR="0081220B">
        <w:rPr>
          <w:rFonts w:asciiTheme="majorHAnsi" w:hAnsiTheme="majorHAnsi" w:cstheme="majorHAnsi"/>
          <w:sz w:val="22"/>
          <w:szCs w:val="22"/>
          <w:lang w:val="pl"/>
        </w:rPr>
        <w:t xml:space="preserve"> w branży</w:t>
      </w:r>
      <w:r w:rsidR="007469A9">
        <w:rPr>
          <w:rFonts w:asciiTheme="majorHAnsi" w:hAnsiTheme="majorHAnsi" w:cstheme="majorHAnsi"/>
          <w:sz w:val="22"/>
          <w:szCs w:val="22"/>
          <w:lang w:val="pl"/>
        </w:rPr>
        <w:t xml:space="preserve">. W tym roku do dialogu zostali zaproszeni </w:t>
      </w:r>
      <w:proofErr w:type="spellStart"/>
      <w:r w:rsidR="007469A9">
        <w:rPr>
          <w:rFonts w:asciiTheme="majorHAnsi" w:hAnsiTheme="majorHAnsi" w:cstheme="majorHAnsi"/>
          <w:sz w:val="22"/>
          <w:szCs w:val="22"/>
          <w:lang w:val="pl"/>
        </w:rPr>
        <w:t>marketerzy</w:t>
      </w:r>
      <w:proofErr w:type="spellEnd"/>
      <w:r w:rsidR="0081220B">
        <w:rPr>
          <w:rFonts w:asciiTheme="majorHAnsi" w:hAnsiTheme="majorHAnsi" w:cstheme="majorHAnsi"/>
          <w:sz w:val="22"/>
          <w:szCs w:val="22"/>
          <w:lang w:val="pl"/>
        </w:rPr>
        <w:t>, ponieważ</w:t>
      </w:r>
      <w:r w:rsidR="000E61FF">
        <w:rPr>
          <w:rFonts w:asciiTheme="majorHAnsi" w:hAnsiTheme="majorHAnsi" w:cstheme="majorHAnsi"/>
          <w:sz w:val="22"/>
          <w:szCs w:val="22"/>
          <w:lang w:val="pl"/>
        </w:rPr>
        <w:t xml:space="preserve">, jak wynika z badania zrealizowanego przez </w:t>
      </w:r>
      <w:proofErr w:type="spellStart"/>
      <w:r w:rsidR="000E61FF">
        <w:rPr>
          <w:rFonts w:asciiTheme="majorHAnsi" w:hAnsiTheme="majorHAnsi" w:cstheme="majorHAnsi"/>
          <w:sz w:val="22"/>
          <w:szCs w:val="22"/>
          <w:lang w:val="pl"/>
        </w:rPr>
        <w:t>Shortlist</w:t>
      </w:r>
      <w:proofErr w:type="spellEnd"/>
      <w:r w:rsidR="000E61FF">
        <w:rPr>
          <w:rFonts w:asciiTheme="majorHAnsi" w:hAnsiTheme="majorHAnsi" w:cstheme="majorHAnsi"/>
          <w:sz w:val="22"/>
          <w:szCs w:val="22"/>
          <w:lang w:val="pl"/>
        </w:rPr>
        <w:t xml:space="preserve"> Consulting, na zlecenie UNICEF Polska, </w:t>
      </w:r>
      <w:r w:rsidR="0081220B">
        <w:rPr>
          <w:rFonts w:asciiTheme="majorHAnsi" w:hAnsiTheme="majorHAnsi" w:cstheme="majorHAnsi"/>
          <w:sz w:val="22"/>
          <w:szCs w:val="22"/>
          <w:lang w:val="pl"/>
        </w:rPr>
        <w:t>w</w:t>
      </w:r>
      <w:r w:rsidR="00663E68">
        <w:rPr>
          <w:rFonts w:asciiTheme="majorHAnsi" w:hAnsiTheme="majorHAnsi" w:cstheme="majorHAnsi"/>
          <w:sz w:val="22"/>
          <w:szCs w:val="22"/>
          <w:lang w:val="pl"/>
        </w:rPr>
        <w:t xml:space="preserve"> firmach w </w:t>
      </w:r>
      <w:r w:rsidR="00663E68" w:rsidRPr="001F0C79">
        <w:rPr>
          <w:rFonts w:asciiTheme="majorHAnsi" w:hAnsiTheme="majorHAnsi" w:cstheme="majorHAnsi"/>
          <w:b/>
          <w:bCs/>
          <w:sz w:val="22"/>
          <w:szCs w:val="22"/>
          <w:lang w:val="pl"/>
        </w:rPr>
        <w:t>60 proc.</w:t>
      </w:r>
      <w:r w:rsidR="00663E68">
        <w:rPr>
          <w:rFonts w:asciiTheme="majorHAnsi" w:hAnsiTheme="majorHAnsi" w:cstheme="majorHAnsi"/>
          <w:sz w:val="22"/>
          <w:szCs w:val="22"/>
          <w:lang w:val="pl"/>
        </w:rPr>
        <w:t xml:space="preserve"> to właśnie działy</w:t>
      </w:r>
      <w:r w:rsidR="0081220B">
        <w:rPr>
          <w:rFonts w:asciiTheme="majorHAnsi" w:hAnsiTheme="majorHAnsi" w:cstheme="majorHAnsi"/>
          <w:sz w:val="22"/>
          <w:szCs w:val="22"/>
          <w:lang w:val="pl"/>
        </w:rPr>
        <w:t xml:space="preserve"> ma</w:t>
      </w:r>
      <w:r w:rsidR="00252439">
        <w:rPr>
          <w:rFonts w:asciiTheme="majorHAnsi" w:hAnsiTheme="majorHAnsi" w:cstheme="majorHAnsi"/>
          <w:sz w:val="22"/>
          <w:szCs w:val="22"/>
          <w:lang w:val="pl"/>
        </w:rPr>
        <w:t>r</w:t>
      </w:r>
      <w:r w:rsidR="0081220B">
        <w:rPr>
          <w:rFonts w:asciiTheme="majorHAnsi" w:hAnsiTheme="majorHAnsi" w:cstheme="majorHAnsi"/>
          <w:sz w:val="22"/>
          <w:szCs w:val="22"/>
          <w:lang w:val="pl"/>
        </w:rPr>
        <w:t>ketingu</w:t>
      </w:r>
      <w:r w:rsidR="00663E68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1372AA">
        <w:rPr>
          <w:rFonts w:asciiTheme="majorHAnsi" w:hAnsiTheme="majorHAnsi" w:cstheme="majorHAnsi"/>
          <w:sz w:val="22"/>
          <w:szCs w:val="22"/>
          <w:lang w:val="pl"/>
        </w:rPr>
        <w:t xml:space="preserve">są aktywnie włączane w </w:t>
      </w:r>
      <w:r w:rsidR="00663E68">
        <w:rPr>
          <w:rFonts w:asciiTheme="majorHAnsi" w:hAnsiTheme="majorHAnsi" w:cstheme="majorHAnsi"/>
          <w:sz w:val="22"/>
          <w:szCs w:val="22"/>
          <w:lang w:val="pl"/>
        </w:rPr>
        <w:t>realizację celów ESG i CSR.</w:t>
      </w:r>
      <w:r w:rsidR="001F0C79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</w:p>
    <w:p w14:paraId="56789D54" w14:textId="5AE5DB90" w:rsidR="00A61620" w:rsidRDefault="00D24B5D" w:rsidP="00454652">
      <w:pPr>
        <w:pStyle w:val="NormalnyWeb"/>
        <w:spacing w:before="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– </w:t>
      </w:r>
      <w:r w:rsidR="007469A9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Podczas wydarzenia </w:t>
      </w:r>
      <w:r w:rsid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poświęconego ważny</w:t>
      </w:r>
      <w:r w:rsidR="00E14DBD">
        <w:rPr>
          <w:rFonts w:asciiTheme="majorHAnsi" w:hAnsiTheme="majorHAnsi" w:cstheme="majorHAnsi"/>
          <w:i/>
          <w:iCs/>
          <w:sz w:val="22"/>
          <w:szCs w:val="22"/>
          <w:lang w:val="pl"/>
        </w:rPr>
        <w:t>m</w:t>
      </w:r>
      <w:r w:rsid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tematom gospodarczym i społecznym, </w:t>
      </w:r>
      <w:r w:rsidR="007469A9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nie może zabraknąć</w:t>
      </w:r>
      <w:r w:rsidR="00A2154C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tematów związanych z </w:t>
      </w:r>
      <w:r w:rsidR="00E14DBD">
        <w:rPr>
          <w:rFonts w:asciiTheme="majorHAnsi" w:hAnsiTheme="majorHAnsi" w:cstheme="majorHAnsi"/>
          <w:i/>
          <w:iCs/>
          <w:sz w:val="22"/>
          <w:szCs w:val="22"/>
          <w:lang w:val="pl"/>
        </w:rPr>
        <w:t>pomaganiem</w:t>
      </w:r>
      <w:r w:rsidR="00E14DBD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i trzecim sektorem. </w:t>
      </w:r>
      <w:r w:rsidR="00DD2EB5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Świat 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biznes</w:t>
      </w:r>
      <w:r w:rsidR="00DD2EB5">
        <w:rPr>
          <w:rFonts w:asciiTheme="majorHAnsi" w:hAnsiTheme="majorHAnsi" w:cstheme="majorHAnsi"/>
          <w:i/>
          <w:iCs/>
          <w:sz w:val="22"/>
          <w:szCs w:val="22"/>
          <w:lang w:val="pl"/>
        </w:rPr>
        <w:t>u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pomaga</w:t>
      </w:r>
      <w:r w:rsidR="00DD2EB5">
        <w:rPr>
          <w:rFonts w:asciiTheme="majorHAnsi" w:hAnsiTheme="majorHAnsi" w:cstheme="majorHAnsi"/>
          <w:i/>
          <w:iCs/>
          <w:sz w:val="22"/>
          <w:szCs w:val="22"/>
          <w:lang w:val="pl"/>
        </w:rPr>
        <w:t>ł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, </w:t>
      </w:r>
      <w:r w:rsidR="00DD2EB5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pomaga</w:t>
      </w:r>
      <w:r w:rsidR="00DD2EB5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i będ</w:t>
      </w:r>
      <w:r w:rsidR="00DD2EB5">
        <w:rPr>
          <w:rFonts w:asciiTheme="majorHAnsi" w:hAnsiTheme="majorHAnsi" w:cstheme="majorHAnsi"/>
          <w:i/>
          <w:iCs/>
          <w:sz w:val="22"/>
          <w:szCs w:val="22"/>
          <w:lang w:val="pl"/>
        </w:rPr>
        <w:t>zie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pomagać. To, że</w:t>
      </w:r>
      <w:r w:rsidR="008515A8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firmy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chcą to robić jest pewne. Jednak w obliczu tak wielu wyzwań, warto dyskutować o najskuteczniejs</w:t>
      </w:r>
      <w:r w:rsidR="00E14DBD">
        <w:rPr>
          <w:rFonts w:asciiTheme="majorHAnsi" w:hAnsiTheme="majorHAnsi" w:cstheme="majorHAnsi"/>
          <w:i/>
          <w:iCs/>
          <w:sz w:val="22"/>
          <w:szCs w:val="22"/>
          <w:lang w:val="pl"/>
        </w:rPr>
        <w:t>zych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2C5C94">
        <w:rPr>
          <w:rFonts w:asciiTheme="majorHAnsi" w:hAnsiTheme="majorHAnsi" w:cstheme="majorHAnsi"/>
          <w:i/>
          <w:iCs/>
          <w:sz w:val="22"/>
          <w:szCs w:val="22"/>
          <w:lang w:val="pl"/>
        </w:rPr>
        <w:t>sposobach</w:t>
      </w:r>
      <w:r w:rsidR="00E14DB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4B6D6F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pomocy. Jest tak wiele obszarów do zagospodarowania. To nie tylko </w:t>
      </w:r>
      <w:r w:rsidR="0081220B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kwestie klimatyczne, ale także tocząca się wojna na Ukrainie czy stale rosnący problem zdrowia psychicznego</w:t>
      </w:r>
      <w:r w:rsidR="00E14DB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dzieci i młodzieży</w:t>
      </w:r>
      <w:r w:rsidR="00252439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. Europejski Kongres Gospodarczy jest doskonałą przestrzenią do dyskusji na tematy ważne i wymagające </w:t>
      </w:r>
      <w:r w:rsidR="00E14DBD">
        <w:rPr>
          <w:rFonts w:asciiTheme="majorHAnsi" w:hAnsiTheme="majorHAnsi" w:cstheme="majorHAnsi"/>
          <w:i/>
          <w:iCs/>
          <w:sz w:val="22"/>
          <w:szCs w:val="22"/>
          <w:lang w:val="pl"/>
        </w:rPr>
        <w:t>wypracowania długofalowych</w:t>
      </w:r>
      <w:r w:rsidR="00E14DBD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252439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>rozwiązań</w:t>
      </w:r>
      <w:r w:rsidR="0081220B" w:rsidRPr="005C787D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D60825" w:rsidRPr="00C71670">
        <w:rPr>
          <w:rFonts w:asciiTheme="majorHAnsi" w:hAnsiTheme="majorHAnsi" w:cstheme="majorHAnsi"/>
          <w:sz w:val="22"/>
          <w:szCs w:val="22"/>
          <w:lang w:val="pl"/>
        </w:rPr>
        <w:t xml:space="preserve">– powiedziała </w:t>
      </w:r>
      <w:r w:rsidR="00D60825" w:rsidRPr="00D771A1">
        <w:rPr>
          <w:rFonts w:asciiTheme="majorHAnsi" w:hAnsiTheme="majorHAnsi" w:cstheme="majorHAnsi"/>
          <w:b/>
          <w:bCs/>
          <w:sz w:val="22"/>
          <w:szCs w:val="22"/>
          <w:lang w:val="pl"/>
        </w:rPr>
        <w:t>Renata Bem, Dyrektor General</w:t>
      </w:r>
      <w:r w:rsidR="0094233D" w:rsidRPr="00D771A1">
        <w:rPr>
          <w:rFonts w:asciiTheme="majorHAnsi" w:hAnsiTheme="majorHAnsi" w:cstheme="majorHAnsi"/>
          <w:b/>
          <w:bCs/>
          <w:sz w:val="22"/>
          <w:szCs w:val="22"/>
          <w:lang w:val="pl"/>
        </w:rPr>
        <w:t>n</w:t>
      </w:r>
      <w:r w:rsidR="00A2154C" w:rsidRPr="00D771A1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a </w:t>
      </w:r>
      <w:r w:rsidR="00D60825" w:rsidRPr="00D771A1">
        <w:rPr>
          <w:rFonts w:asciiTheme="majorHAnsi" w:hAnsiTheme="majorHAnsi" w:cstheme="majorHAnsi"/>
          <w:b/>
          <w:bCs/>
          <w:sz w:val="22"/>
          <w:szCs w:val="22"/>
          <w:lang w:val="pl"/>
        </w:rPr>
        <w:t>UNICEF Polska</w:t>
      </w:r>
      <w:r w:rsidR="00D60825" w:rsidRPr="00D771A1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D60825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A2154C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</w:p>
    <w:p w14:paraId="4F42BA5A" w14:textId="1280C7DB" w:rsidR="0081220B" w:rsidRPr="00B53192" w:rsidRDefault="003A6441" w:rsidP="0081220B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Badanie wśród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marketerów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</w:p>
    <w:p w14:paraId="2B64A60B" w14:textId="3547B6A3" w:rsidR="0081220B" w:rsidRDefault="0081220B" w:rsidP="0081220B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Strategie biznesowe </w:t>
      </w:r>
      <w:r w:rsidR="003A6441">
        <w:rPr>
          <w:rFonts w:asciiTheme="majorHAnsi" w:hAnsiTheme="majorHAnsi" w:cstheme="majorHAnsi"/>
          <w:sz w:val="22"/>
          <w:szCs w:val="22"/>
          <w:lang w:val="pl" w:eastAsia="pl-PL"/>
        </w:rPr>
        <w:t>kształtują codzienność biznesu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>. Mają one realny wpływ zarówno na</w:t>
      </w:r>
      <w:r w:rsidR="008B5236">
        <w:rPr>
          <w:rFonts w:asciiTheme="majorHAnsi" w:hAnsiTheme="majorHAnsi" w:cstheme="majorHAnsi"/>
          <w:sz w:val="22"/>
          <w:szCs w:val="22"/>
          <w:lang w:val="pl" w:eastAsia="pl-PL"/>
        </w:rPr>
        <w:t xml:space="preserve"> jego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 rozwój, zmiany w otoczeniu, ale także kształtowanie postaw społecznych. W przeprowadzonym badaniu </w:t>
      </w:r>
      <w:proofErr w:type="spellStart"/>
      <w:r>
        <w:rPr>
          <w:rFonts w:asciiTheme="majorHAnsi" w:hAnsiTheme="majorHAnsi" w:cstheme="majorHAnsi"/>
          <w:sz w:val="22"/>
          <w:szCs w:val="22"/>
          <w:lang w:val="pl" w:eastAsia="pl-PL"/>
        </w:rPr>
        <w:t>marketerzy</w:t>
      </w:r>
      <w:proofErr w:type="spellEnd"/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 wskazali </w:t>
      </w:r>
      <w:r w:rsidR="00B5371F">
        <w:rPr>
          <w:rFonts w:asciiTheme="majorHAnsi" w:hAnsiTheme="majorHAnsi" w:cstheme="majorHAnsi"/>
          <w:sz w:val="22"/>
          <w:szCs w:val="22"/>
          <w:lang w:val="pl" w:eastAsia="pl-PL"/>
        </w:rPr>
        <w:t>trzy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 obszary, które powinny zostać objęte szczególnym wsparciem w 2023 r. Są to skutki kryzysu klimatycznego (77,8 proc.), wsparcie dla ukraińskich dzieci </w:t>
      </w:r>
      <w:r w:rsidR="00B5371F">
        <w:rPr>
          <w:rFonts w:asciiTheme="majorHAnsi" w:hAnsiTheme="majorHAnsi" w:cstheme="majorHAnsi"/>
          <w:sz w:val="22"/>
          <w:szCs w:val="22"/>
          <w:lang w:val="pl" w:eastAsia="pl-PL"/>
        </w:rPr>
        <w:t xml:space="preserve">i ich rodzin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>(62,2 proc.)</w:t>
      </w:r>
      <w:r w:rsidR="00B5371F">
        <w:rPr>
          <w:rFonts w:asciiTheme="majorHAnsi" w:hAnsiTheme="majorHAnsi" w:cstheme="majorHAnsi"/>
          <w:sz w:val="22"/>
          <w:szCs w:val="22"/>
          <w:lang w:val="pl" w:eastAsia="pl-PL"/>
        </w:rPr>
        <w:t>, wzmocnienie pozycji społecznej kobiet i dziewcząt (60 proc.).</w:t>
      </w:r>
      <w:r w:rsidR="008B5236">
        <w:rPr>
          <w:rFonts w:asciiTheme="majorHAnsi" w:hAnsiTheme="majorHAnsi" w:cstheme="majorHAnsi"/>
          <w:sz w:val="22"/>
          <w:szCs w:val="22"/>
          <w:lang w:val="pl" w:eastAsia="pl-PL"/>
        </w:rPr>
        <w:t xml:space="preserve"> Więcej wyników badania zaprezentowanych zostanie podczas </w:t>
      </w:r>
      <w:r w:rsidR="00F74664">
        <w:rPr>
          <w:rFonts w:asciiTheme="majorHAnsi" w:hAnsiTheme="majorHAnsi" w:cstheme="majorHAnsi"/>
          <w:sz w:val="22"/>
          <w:szCs w:val="22"/>
          <w:lang w:val="pl" w:eastAsia="pl-PL"/>
        </w:rPr>
        <w:t xml:space="preserve">Europejskiego Kongresu Gospodarczego. </w:t>
      </w:r>
    </w:p>
    <w:p w14:paraId="39981682" w14:textId="37698A72" w:rsidR="00AF32CF" w:rsidRPr="00D771A1" w:rsidRDefault="004D0FD7" w:rsidP="004B7D9A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Przestrzeń do zapoczątkowania dyskusji</w:t>
      </w:r>
    </w:p>
    <w:p w14:paraId="13AC98EE" w14:textId="1E95BAA5" w:rsidR="001F0C79" w:rsidRDefault="00231B9D" w:rsidP="004B7D9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 w:eastAsia="pl-PL"/>
        </w:rPr>
        <w:t>Prelegentką podczas EKG będzie</w:t>
      </w:r>
      <w:r w:rsidR="001F0C79">
        <w:rPr>
          <w:rFonts w:asciiTheme="majorHAnsi" w:hAnsiTheme="majorHAnsi" w:cstheme="majorHAnsi"/>
          <w:sz w:val="22"/>
          <w:szCs w:val="22"/>
          <w:lang w:val="pl" w:eastAsia="pl-PL"/>
        </w:rPr>
        <w:t xml:space="preserve"> Renata Bem, Dyrektor Generalna UNICEF Polska, która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weźmie udział </w:t>
      </w:r>
      <w:r w:rsidR="001F0C79">
        <w:rPr>
          <w:rFonts w:asciiTheme="majorHAnsi" w:hAnsiTheme="majorHAnsi" w:cstheme="majorHAnsi"/>
          <w:sz w:val="22"/>
          <w:szCs w:val="22"/>
          <w:lang w:val="pl" w:eastAsia="pl-PL"/>
        </w:rPr>
        <w:t xml:space="preserve">w dwóch panelach: „Trzeci sektor (26.04., godz. 9.30 – 11.00) oraz „Pomagamy skutecznie” (26.04., godz. 11.30 – 13.00). Poranny panel będzie dotyczył m.in. roli organizacji pozarządowych w społeczeństwie i </w:t>
      </w:r>
      <w:r w:rsidR="001F0C79">
        <w:rPr>
          <w:rFonts w:asciiTheme="majorHAnsi" w:hAnsiTheme="majorHAnsi" w:cstheme="majorHAnsi"/>
          <w:sz w:val="22"/>
          <w:szCs w:val="22"/>
          <w:lang w:val="pl" w:eastAsia="pl-PL"/>
        </w:rPr>
        <w:lastRenderedPageBreak/>
        <w:t xml:space="preserve">metod ich skutecznego wspierania. Natomiast drugi będzie poświęcony </w:t>
      </w:r>
      <w:r w:rsidR="004B6D6F">
        <w:rPr>
          <w:rFonts w:asciiTheme="majorHAnsi" w:hAnsiTheme="majorHAnsi" w:cstheme="majorHAnsi"/>
          <w:sz w:val="22"/>
          <w:szCs w:val="22"/>
          <w:lang w:val="pl" w:eastAsia="pl-PL"/>
        </w:rPr>
        <w:t>niesieniu mądrej i profesjonalnej pomocy.</w:t>
      </w:r>
    </w:p>
    <w:p w14:paraId="5CA25CC5" w14:textId="37CD7D86" w:rsidR="00F74664" w:rsidRDefault="00B5371F" w:rsidP="00B5371F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Podczas kongresu </w:t>
      </w:r>
      <w:r w:rsidR="00214BA8">
        <w:rPr>
          <w:rFonts w:asciiTheme="majorHAnsi" w:hAnsiTheme="majorHAnsi" w:cstheme="majorHAnsi"/>
          <w:sz w:val="22"/>
          <w:szCs w:val="22"/>
          <w:lang w:val="pl" w:eastAsia="pl-PL"/>
        </w:rPr>
        <w:t>na stoisku UNICEF Polska</w:t>
      </w:r>
      <w:r w:rsidR="00CE04CC">
        <w:rPr>
          <w:rFonts w:asciiTheme="majorHAnsi" w:hAnsiTheme="majorHAnsi" w:cstheme="majorHAnsi"/>
          <w:sz w:val="22"/>
          <w:szCs w:val="22"/>
          <w:lang w:val="pl" w:eastAsia="pl-PL"/>
        </w:rPr>
        <w:t xml:space="preserve"> (nr 76)</w:t>
      </w:r>
      <w:r w:rsidR="00214BA8">
        <w:rPr>
          <w:rFonts w:asciiTheme="majorHAnsi" w:hAnsiTheme="majorHAnsi" w:cstheme="majorHAnsi"/>
          <w:sz w:val="22"/>
          <w:szCs w:val="22"/>
          <w:lang w:val="pl" w:eastAsia="pl-PL"/>
        </w:rPr>
        <w:t>, zlokalizowanym w części wystawienniczej Europejskiego Kongresu Gospodarczego</w:t>
      </w:r>
      <w:r w:rsidR="00E14DBD">
        <w:rPr>
          <w:rFonts w:asciiTheme="majorHAnsi" w:hAnsiTheme="majorHAnsi" w:cstheme="majorHAnsi"/>
          <w:sz w:val="22"/>
          <w:szCs w:val="22"/>
          <w:lang w:val="pl" w:eastAsia="pl-PL"/>
        </w:rPr>
        <w:t>,</w:t>
      </w:r>
      <w:r w:rsidR="00214BA8">
        <w:rPr>
          <w:rFonts w:asciiTheme="majorHAnsi" w:hAnsiTheme="majorHAnsi" w:cstheme="majorHAnsi"/>
          <w:sz w:val="22"/>
          <w:szCs w:val="22"/>
          <w:lang w:val="pl" w:eastAsia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będzie </w:t>
      </w:r>
      <w:r w:rsidR="00D60408">
        <w:rPr>
          <w:rFonts w:asciiTheme="majorHAnsi" w:hAnsiTheme="majorHAnsi" w:cstheme="majorHAnsi"/>
          <w:sz w:val="22"/>
          <w:szCs w:val="22"/>
          <w:lang w:val="pl" w:eastAsia="pl-PL"/>
        </w:rPr>
        <w:t xml:space="preserve">dostępny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>przewodnik „NGO i biznes. Partnerstwo czy jednostronna korzyść?”</w:t>
      </w:r>
      <w:r w:rsidR="00D60408">
        <w:rPr>
          <w:rFonts w:asciiTheme="majorHAnsi" w:hAnsiTheme="majorHAnsi" w:cstheme="majorHAnsi"/>
          <w:sz w:val="22"/>
          <w:szCs w:val="22"/>
          <w:lang w:val="pl" w:eastAsia="pl-PL"/>
        </w:rPr>
        <w:t>, dodatkowo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 poszerzony o wyniki badania</w:t>
      </w:r>
      <w:r w:rsidR="00C94BA1">
        <w:rPr>
          <w:rFonts w:asciiTheme="majorHAnsi" w:hAnsiTheme="majorHAnsi" w:cstheme="majorHAnsi"/>
          <w:sz w:val="22"/>
          <w:szCs w:val="22"/>
          <w:lang w:val="pl" w:eastAsia="pl-PL"/>
        </w:rPr>
        <w:t xml:space="preserve"> środowiska </w:t>
      </w:r>
      <w:proofErr w:type="spellStart"/>
      <w:r w:rsidR="00C94BA1">
        <w:rPr>
          <w:rFonts w:asciiTheme="majorHAnsi" w:hAnsiTheme="majorHAnsi" w:cstheme="majorHAnsi"/>
          <w:sz w:val="22"/>
          <w:szCs w:val="22"/>
          <w:lang w:val="pl" w:eastAsia="pl-PL"/>
        </w:rPr>
        <w:t>marketerów</w:t>
      </w:r>
      <w:proofErr w:type="spellEnd"/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. </w:t>
      </w:r>
    </w:p>
    <w:p w14:paraId="0FAA68F4" w14:textId="77777777" w:rsidR="00F74664" w:rsidRDefault="00F74664" w:rsidP="00B5371F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</w:p>
    <w:p w14:paraId="5CBB1E90" w14:textId="6FAD2F88" w:rsidR="005A145C" w:rsidRPr="00B5371F" w:rsidRDefault="000F5C3F" w:rsidP="00B5371F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121BF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Akcja </w:t>
      </w:r>
      <w:r w:rsidR="005A145C" w:rsidRPr="00121BF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UNI</w:t>
      </w:r>
      <w:r w:rsidR="0089077C" w:rsidRPr="00121BF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C</w:t>
      </w:r>
      <w:r w:rsidR="005A145C" w:rsidRPr="00121BF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EF dla biznesu: </w:t>
      </w:r>
    </w:p>
    <w:p w14:paraId="2630731C" w14:textId="1F6FE3C8" w:rsidR="00A665D1" w:rsidRPr="00C71670" w:rsidRDefault="00684EFA" w:rsidP="004B7D9A">
      <w:pPr>
        <w:pStyle w:val="NormalnyWeb"/>
        <w:spacing w:before="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Kampania </w:t>
      </w:r>
      <w:r w:rsidR="00D06038">
        <w:rPr>
          <w:rFonts w:asciiTheme="majorHAnsi" w:hAnsiTheme="majorHAnsi" w:cstheme="majorHAnsi"/>
          <w:sz w:val="22"/>
          <w:szCs w:val="22"/>
          <w:lang w:val="pl"/>
        </w:rPr>
        <w:t xml:space="preserve">„NGO dla biznesu” przygotowana przez 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UNICEF Polska jest unikalną inicjatywą w skali Polski </w:t>
      </w:r>
      <w:r w:rsidR="00F12ECF" w:rsidRPr="00C71670">
        <w:rPr>
          <w:rFonts w:asciiTheme="majorHAnsi" w:hAnsiTheme="majorHAnsi" w:cstheme="majorHAnsi"/>
          <w:sz w:val="22"/>
          <w:szCs w:val="22"/>
          <w:lang w:val="pl"/>
        </w:rPr>
        <w:t>i</w:t>
      </w:r>
      <w:r w:rsidR="00F12ECF">
        <w:rPr>
          <w:rFonts w:asciiTheme="majorHAnsi" w:hAnsiTheme="majorHAnsi" w:cstheme="majorHAnsi"/>
          <w:sz w:val="22"/>
          <w:szCs w:val="22"/>
          <w:lang w:val="pl"/>
        </w:rPr>
        <w:t> 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świata. Organizacja chce </w:t>
      </w:r>
      <w:r w:rsidR="00D06038">
        <w:rPr>
          <w:rFonts w:asciiTheme="majorHAnsi" w:hAnsiTheme="majorHAnsi" w:cstheme="majorHAnsi"/>
          <w:sz w:val="22"/>
          <w:szCs w:val="22"/>
          <w:lang w:val="pl"/>
        </w:rPr>
        <w:t xml:space="preserve">dzięki niej 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przedefiniować standardy współpracy sektora NGO i biznesu, podkreślając, że </w:t>
      </w:r>
      <w:r w:rsidR="00A020D6" w:rsidRPr="00C71670">
        <w:rPr>
          <w:rFonts w:asciiTheme="majorHAnsi" w:hAnsiTheme="majorHAnsi" w:cstheme="majorHAnsi"/>
          <w:sz w:val="22"/>
          <w:szCs w:val="22"/>
          <w:lang w:val="pl"/>
        </w:rPr>
        <w:t xml:space="preserve">beneficjentami </w:t>
      </w:r>
      <w:r w:rsidR="00A020D6">
        <w:rPr>
          <w:rFonts w:asciiTheme="majorHAnsi" w:hAnsiTheme="majorHAnsi" w:cstheme="majorHAnsi"/>
          <w:sz w:val="22"/>
          <w:szCs w:val="22"/>
          <w:lang w:val="pl"/>
        </w:rPr>
        <w:t xml:space="preserve">są 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obie strony </w:t>
      </w:r>
      <w:r w:rsidR="00A020D6" w:rsidRPr="00C71670">
        <w:rPr>
          <w:rFonts w:asciiTheme="majorHAnsi" w:hAnsiTheme="majorHAnsi" w:cstheme="majorHAnsi"/>
          <w:sz w:val="22"/>
          <w:szCs w:val="22"/>
          <w:lang w:val="pl"/>
        </w:rPr>
        <w:t>takich działań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 Pierwsza odsłona, zorganizowana w 2022 r</w:t>
      </w:r>
      <w:r w:rsidR="007414AE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 opierała się na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warsztatach UNICEF Polska 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z 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przedstawiciel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>ami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zaangażowan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>ych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społecznie firm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>, takich jak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: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Credit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Agricole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Bank Polska, Digital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Care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Group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, FEYENALLY,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Glovo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, Grupy LUX MED,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Kaufland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Polska, Kubota,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Legimi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, PAGEN, PayU oraz x-kom. </w:t>
      </w:r>
      <w:r w:rsidR="00A85F41">
        <w:rPr>
          <w:rFonts w:asciiTheme="majorHAnsi" w:hAnsiTheme="majorHAnsi" w:cstheme="majorHAnsi"/>
          <w:sz w:val="22"/>
          <w:szCs w:val="22"/>
          <w:lang w:val="pl"/>
        </w:rPr>
        <w:t>Ich c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elem było zdiagnozowanie istniejących i potencjalnych obszarów współpracy biznesu i organizacji charytatywnych oraz korzyści, jakie mogą z niej wynikać dla obu stron. </w:t>
      </w:r>
      <w:r w:rsidR="00A665D1" w:rsidRPr="00C71670">
        <w:rPr>
          <w:rFonts w:asciiTheme="majorHAnsi" w:hAnsiTheme="majorHAnsi" w:cstheme="majorHAnsi"/>
          <w:sz w:val="22"/>
          <w:szCs w:val="22"/>
          <w:lang w:val="pl"/>
        </w:rPr>
        <w:t xml:space="preserve">Szczegółowe wnioski i wytyczne do współpracy pomiędzy firmami i organizacjami społecznymi zostały zebrane w postaci przewodnika „NGO i Biznes – Partnerstwo czy jednostronna korzyść?”. Jednym </w:t>
      </w:r>
      <w:r w:rsidR="0085091F" w:rsidRPr="00C71670">
        <w:rPr>
          <w:rFonts w:asciiTheme="majorHAnsi" w:hAnsiTheme="majorHAnsi" w:cstheme="majorHAnsi"/>
          <w:sz w:val="22"/>
          <w:szCs w:val="22"/>
          <w:lang w:val="pl"/>
        </w:rPr>
        <w:t>z</w:t>
      </w:r>
      <w:r w:rsidR="0085091F">
        <w:rPr>
          <w:rFonts w:asciiTheme="majorHAnsi" w:hAnsiTheme="majorHAnsi" w:cstheme="majorHAnsi"/>
          <w:sz w:val="22"/>
          <w:szCs w:val="22"/>
          <w:lang w:val="pl"/>
        </w:rPr>
        <w:t> </w:t>
      </w:r>
      <w:r w:rsidR="00A665D1" w:rsidRPr="00C71670">
        <w:rPr>
          <w:rFonts w:asciiTheme="majorHAnsi" w:hAnsiTheme="majorHAnsi" w:cstheme="majorHAnsi"/>
          <w:sz w:val="22"/>
          <w:szCs w:val="22"/>
          <w:lang w:val="pl"/>
        </w:rPr>
        <w:t xml:space="preserve">elementów 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zeszłorocznej </w:t>
      </w:r>
      <w:r w:rsidR="00A665D1" w:rsidRPr="00C71670">
        <w:rPr>
          <w:rFonts w:asciiTheme="majorHAnsi" w:hAnsiTheme="majorHAnsi" w:cstheme="majorHAnsi"/>
          <w:sz w:val="22"/>
          <w:szCs w:val="22"/>
          <w:lang w:val="pl"/>
        </w:rPr>
        <w:t>kampanii UNICEF dla Biznesu był także cykl podcastów, których gospodarzem był Jarosław Kuźniar.</w:t>
      </w:r>
      <w:r w:rsidR="0085091F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W tym roku UNICEF Polska zaprosił do dyskusji </w:t>
      </w:r>
      <w:proofErr w:type="spellStart"/>
      <w:r w:rsidR="00CD6BA8">
        <w:rPr>
          <w:rFonts w:asciiTheme="majorHAnsi" w:hAnsiTheme="majorHAnsi" w:cstheme="majorHAnsi"/>
          <w:sz w:val="22"/>
          <w:szCs w:val="22"/>
          <w:lang w:val="pl"/>
        </w:rPr>
        <w:t>marketerów</w:t>
      </w:r>
      <w:proofErr w:type="spellEnd"/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 z największych polskich firm, jednocześnie, przeprowadzając wśród nich badanie o ich potrzebach związanych ze współpracą z sektorem NGO. </w:t>
      </w:r>
    </w:p>
    <w:p w14:paraId="732BE959" w14:textId="77777777" w:rsidR="00684EFA" w:rsidRPr="001F2E24" w:rsidRDefault="00684EFA" w:rsidP="005E197C">
      <w:pPr>
        <w:spacing w:before="240" w:after="120"/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</w:pPr>
      <w:r w:rsidRPr="001F2E24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Więcej o UNICEF Polska: </w:t>
      </w:r>
    </w:p>
    <w:p w14:paraId="0B015AFE" w14:textId="0EB87442" w:rsidR="001F2E24" w:rsidRDefault="00D83FE9" w:rsidP="004B7D9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1F2E24">
        <w:rPr>
          <w:rFonts w:asciiTheme="majorHAnsi" w:hAnsiTheme="majorHAnsi" w:cstheme="majorHAnsi"/>
          <w:sz w:val="22"/>
          <w:szCs w:val="22"/>
          <w:lang w:val="pl" w:eastAsia="pl-PL"/>
        </w:rPr>
        <w:t xml:space="preserve">UNICEF od blisko 80 lat ratuje życie dzieci, broni ich praw i pomaga im wykorzystać potencjał, jaki posiadają. Nigdy się nie poddajemy! Pracujemy w najtrudniejszych miejscach na świecie, aby dotrzeć do najbardziej pokrzywdzonych dzieci. W ponad 190 krajach i terytoriach pracujemy #dlakazdegodziecka, aby budować lepszy świat dla wszystkich. Przed, w trakcie i po kryzysach humanitarnych jesteśmy na miejscu,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</w:t>
      </w:r>
      <w:r w:rsidR="00A63826" w:rsidRPr="001F2E24">
        <w:rPr>
          <w:rFonts w:asciiTheme="majorHAnsi" w:hAnsiTheme="majorHAnsi" w:cstheme="majorHAnsi"/>
          <w:sz w:val="22"/>
          <w:szCs w:val="22"/>
          <w:lang w:val="pl" w:eastAsia="pl-PL"/>
        </w:rPr>
        <w:t>o</w:t>
      </w:r>
      <w:r w:rsidR="00A63826">
        <w:rPr>
          <w:rFonts w:asciiTheme="majorHAnsi" w:hAnsiTheme="majorHAnsi" w:cstheme="majorHAnsi"/>
          <w:sz w:val="22"/>
          <w:szCs w:val="22"/>
          <w:lang w:val="pl" w:eastAsia="pl-PL"/>
        </w:rPr>
        <w:t> </w:t>
      </w:r>
      <w:r w:rsidRPr="001F2E24">
        <w:rPr>
          <w:rFonts w:asciiTheme="majorHAnsi" w:hAnsiTheme="majorHAnsi" w:cstheme="majorHAnsi"/>
          <w:sz w:val="22"/>
          <w:szCs w:val="22"/>
          <w:lang w:val="pl" w:eastAsia="pl-PL"/>
        </w:rPr>
        <w:t>obronę praw dzieci i zabezpieczenie ich życia i przyszłości. Więcej informacji na unicef.pl.</w:t>
      </w:r>
    </w:p>
    <w:p w14:paraId="10AB5597" w14:textId="4C12DEFD" w:rsidR="005526FC" w:rsidRPr="001F2E24" w:rsidRDefault="005526FC" w:rsidP="004B7D9A">
      <w:pPr>
        <w:spacing w:before="480"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1D5064">
        <w:rPr>
          <w:rFonts w:asciiTheme="minorHAnsi" w:hAnsiTheme="minorHAnsi" w:cstheme="minorHAnsi"/>
          <w:b/>
          <w:bCs/>
          <w:sz w:val="22"/>
          <w:szCs w:val="22"/>
          <w:lang w:val="pl-PL"/>
        </w:rPr>
        <w:t>Kontakt dla mediów</w:t>
      </w:r>
      <w:r w:rsidR="001F2E24" w:rsidRPr="001D5064">
        <w:rPr>
          <w:rFonts w:asciiTheme="minorHAnsi" w:hAnsiTheme="minorHAnsi" w:cstheme="minorHAnsi"/>
          <w:b/>
          <w:bCs/>
          <w:sz w:val="22"/>
          <w:szCs w:val="22"/>
          <w:lang w:val="pl-PL"/>
        </w:rPr>
        <w:t>:</w:t>
      </w:r>
    </w:p>
    <w:p w14:paraId="17FF42F9" w14:textId="77777777" w:rsidR="005526FC" w:rsidRPr="001D5064" w:rsidRDefault="005526FC" w:rsidP="004B7D9A">
      <w:pPr>
        <w:spacing w:before="120" w:after="120"/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  <w:lang w:val="pl-PL"/>
        </w:rPr>
      </w:pPr>
      <w:r w:rsidRPr="001D5064"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  <w:lang w:val="pl-PL"/>
        </w:rPr>
        <w:t>Jan Bratkowski</w:t>
      </w:r>
    </w:p>
    <w:p w14:paraId="36B8F804" w14:textId="77777777" w:rsidR="005526FC" w:rsidRPr="001D5064" w:rsidRDefault="005526FC" w:rsidP="004B7D9A">
      <w:pPr>
        <w:spacing w:after="80"/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</w:pP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t xml:space="preserve">Rzecznik Prasowy </w:t>
      </w:r>
    </w:p>
    <w:p w14:paraId="45750159" w14:textId="50CBE961" w:rsidR="005526FC" w:rsidRPr="001D5064" w:rsidRDefault="005526FC" w:rsidP="004B7D9A">
      <w:pPr>
        <w:spacing w:after="120"/>
        <w:rPr>
          <w:rFonts w:ascii="Arial" w:hAnsi="Arial" w:cs="Arial"/>
          <w:sz w:val="22"/>
          <w:szCs w:val="18"/>
          <w:lang w:val="pl-PL"/>
        </w:rPr>
      </w:pP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t xml:space="preserve">UNICEF Polska </w:t>
      </w:r>
      <w:r w:rsidRPr="001D5064">
        <w:rPr>
          <w:rFonts w:asciiTheme="minorHAnsi" w:eastAsiaTheme="minorEastAsia" w:hAnsiTheme="minorHAnsi" w:cstheme="minorHAnsi"/>
          <w:noProof/>
          <w:color w:val="00B0F0"/>
          <w:sz w:val="22"/>
          <w:szCs w:val="22"/>
          <w:lang w:val="pl-PL"/>
        </w:rPr>
        <w:t>|</w:t>
      </w: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t xml:space="preserve"> </w:t>
      </w:r>
      <w:r w:rsidRPr="001D5064">
        <w:rPr>
          <w:rFonts w:asciiTheme="minorHAnsi" w:eastAsiaTheme="minorEastAsia" w:hAnsiTheme="minorHAnsi" w:cstheme="minorHAnsi"/>
          <w:noProof/>
          <w:sz w:val="22"/>
          <w:szCs w:val="22"/>
          <w:lang w:val="pl-PL"/>
        </w:rPr>
        <w:t>ul. Rolna 175 D, Warszawa</w:t>
      </w: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br/>
        <w:t>Tel.: 509 224 588</w:t>
      </w:r>
    </w:p>
    <w:sectPr w:rsidR="005526FC" w:rsidRPr="001D5064" w:rsidSect="004E14A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92" w:right="1224" w:bottom="1440" w:left="122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A4F2" w14:textId="77777777" w:rsidR="00C01070" w:rsidRDefault="00C01070">
      <w:r>
        <w:rPr>
          <w:lang w:val="pl"/>
        </w:rPr>
        <w:separator/>
      </w:r>
    </w:p>
  </w:endnote>
  <w:endnote w:type="continuationSeparator" w:id="0">
    <w:p w14:paraId="66CD768D" w14:textId="77777777" w:rsidR="00C01070" w:rsidRDefault="00C01070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eo">
    <w:charset w:val="EE"/>
    <w:family w:val="auto"/>
    <w:pitch w:val="variable"/>
    <w:sig w:usb0="00000007" w:usb1="00000000" w:usb2="00000000" w:usb3="00000000" w:csb0="00000083" w:csb1="00000000"/>
  </w:font>
  <w:font w:name="Trade Gothic Next LT Pro">
    <w:altName w:val="Calibri"/>
    <w:charset w:val="EE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9151" w14:textId="77777777" w:rsidR="00553472" w:rsidRPr="00553472" w:rsidRDefault="00553472" w:rsidP="00553472">
    <w:pPr>
      <w:tabs>
        <w:tab w:val="center" w:pos="4536"/>
        <w:tab w:val="right" w:pos="9072"/>
      </w:tabs>
      <w:spacing w:before="240"/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553472">
      <w:rPr>
        <w:rFonts w:ascii="Arial" w:eastAsia="Arial" w:hAnsi="Arial" w:cs="Arial"/>
        <w:b/>
        <w:bCs/>
        <w:color w:val="333333"/>
        <w:sz w:val="20"/>
        <w:lang w:val="pl-PL" w:eastAsia="pl-PL"/>
      </w:rPr>
      <w:t>Stowarzyszenie Polski Komitet Narodowy</w:t>
    </w:r>
  </w:p>
  <w:p w14:paraId="036F9AFC" w14:textId="77777777" w:rsidR="00553472" w:rsidRPr="00553472" w:rsidRDefault="00553472" w:rsidP="00553472">
    <w:pPr>
      <w:tabs>
        <w:tab w:val="center" w:pos="4536"/>
        <w:tab w:val="right" w:pos="9072"/>
      </w:tabs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553472">
      <w:rPr>
        <w:rFonts w:ascii="Arial" w:eastAsia="Arial" w:hAnsi="Arial" w:cs="Arial"/>
        <w:b/>
        <w:bCs/>
        <w:color w:val="333333"/>
        <w:sz w:val="20"/>
        <w:lang w:val="pl-PL" w:eastAsia="pl-PL"/>
      </w:rPr>
      <w:t>UNICEF</w:t>
    </w:r>
  </w:p>
  <w:p w14:paraId="3C782205" w14:textId="0F3837D7" w:rsidR="003E452D" w:rsidRPr="001D5064" w:rsidRDefault="00553472" w:rsidP="00553472">
    <w:pP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lang w:val="pl-PL"/>
      </w:rPr>
    </w:pPr>
    <w:r w:rsidRPr="00553472">
      <w:rPr>
        <w:rFonts w:ascii="Arial" w:eastAsia="Arial" w:hAnsi="Arial" w:cs="Arial"/>
        <w:color w:val="333333"/>
        <w:sz w:val="20"/>
        <w:lang w:val="pl-PL" w:eastAsia="pl-PL"/>
      </w:rPr>
      <w:t>ul. Rolna 175 D, 02-729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2FCA" w14:textId="77777777" w:rsidR="009640EA" w:rsidRPr="009640EA" w:rsidRDefault="009640EA" w:rsidP="009640EA">
    <w:pPr>
      <w:tabs>
        <w:tab w:val="center" w:pos="4536"/>
        <w:tab w:val="right" w:pos="9072"/>
      </w:tabs>
      <w:spacing w:before="240"/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9640EA">
      <w:rPr>
        <w:rFonts w:ascii="Arial" w:eastAsia="Arial" w:hAnsi="Arial" w:cs="Arial"/>
        <w:b/>
        <w:bCs/>
        <w:color w:val="333333"/>
        <w:sz w:val="20"/>
        <w:lang w:val="pl-PL" w:eastAsia="pl-PL"/>
      </w:rPr>
      <w:t>Stowarzyszenie Polski Komitet Narodowy</w:t>
    </w:r>
  </w:p>
  <w:p w14:paraId="5E881B98" w14:textId="77777777" w:rsidR="009640EA" w:rsidRPr="009640EA" w:rsidRDefault="009640EA" w:rsidP="009640EA">
    <w:pPr>
      <w:tabs>
        <w:tab w:val="center" w:pos="4536"/>
        <w:tab w:val="right" w:pos="9072"/>
      </w:tabs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9640EA">
      <w:rPr>
        <w:rFonts w:ascii="Arial" w:eastAsia="Arial" w:hAnsi="Arial" w:cs="Arial"/>
        <w:b/>
        <w:bCs/>
        <w:color w:val="333333"/>
        <w:sz w:val="20"/>
        <w:lang w:val="pl-PL" w:eastAsia="pl-PL"/>
      </w:rPr>
      <w:t>UNICEF</w:t>
    </w:r>
  </w:p>
  <w:p w14:paraId="6988907A" w14:textId="501515F4" w:rsidR="009640EA" w:rsidRPr="001D5064" w:rsidRDefault="009640EA" w:rsidP="009640EA">
    <w:pPr>
      <w:tabs>
        <w:tab w:val="center" w:pos="4536"/>
        <w:tab w:val="right" w:pos="9072"/>
      </w:tabs>
      <w:spacing w:after="120"/>
      <w:jc w:val="center"/>
      <w:rPr>
        <w:lang w:val="pl-PL"/>
      </w:rPr>
    </w:pPr>
    <w:r w:rsidRPr="009640EA">
      <w:rPr>
        <w:rFonts w:ascii="Arial" w:eastAsia="Arial" w:hAnsi="Arial" w:cs="Arial"/>
        <w:color w:val="333333"/>
        <w:sz w:val="20"/>
        <w:lang w:val="pl-PL" w:eastAsia="pl-PL"/>
      </w:rPr>
      <w:t>ul. Rolna 175 D, 02-729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CF7" w14:textId="77777777" w:rsidR="00C01070" w:rsidRDefault="00C01070">
      <w:r>
        <w:rPr>
          <w:lang w:val="pl"/>
        </w:rPr>
        <w:separator/>
      </w:r>
    </w:p>
  </w:footnote>
  <w:footnote w:type="continuationSeparator" w:id="0">
    <w:p w14:paraId="457E5611" w14:textId="77777777" w:rsidR="00C01070" w:rsidRDefault="00C01070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4A2B" w14:textId="2DA3F6FC" w:rsidR="003E452D" w:rsidRPr="00161F5F" w:rsidRDefault="006044AB" w:rsidP="009340FA">
    <w:pPr>
      <w:jc w:val="center"/>
      <w:rPr>
        <w:szCs w:val="24"/>
      </w:rPr>
    </w:pPr>
    <w:r>
      <w:rPr>
        <w:noProof/>
      </w:rPr>
      <w:drawing>
        <wp:inline distT="0" distB="0" distL="0" distR="0" wp14:anchorId="02486959" wp14:editId="2EFE2CDC">
          <wp:extent cx="3732035" cy="638175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9389" w14:textId="6119FE9A" w:rsidR="003E452D" w:rsidRPr="00EA5845" w:rsidRDefault="00EA5845" w:rsidP="00EA5845">
    <w:pPr>
      <w:pStyle w:val="Nagwek"/>
      <w:jc w:val="center"/>
    </w:pPr>
    <w:r>
      <w:rPr>
        <w:noProof/>
      </w:rPr>
      <w:drawing>
        <wp:inline distT="0" distB="0" distL="0" distR="0" wp14:anchorId="3D4950EF" wp14:editId="40B2A562">
          <wp:extent cx="3732035" cy="63817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AA4"/>
    <w:multiLevelType w:val="hybridMultilevel"/>
    <w:tmpl w:val="E01AD9A0"/>
    <w:lvl w:ilvl="0" w:tplc="C060C3D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5B00"/>
    <w:multiLevelType w:val="hybridMultilevel"/>
    <w:tmpl w:val="849487FE"/>
    <w:lvl w:ilvl="0" w:tplc="891A4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000"/>
    <w:multiLevelType w:val="hybridMultilevel"/>
    <w:tmpl w:val="E4E84840"/>
    <w:lvl w:ilvl="0" w:tplc="A030F35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6019"/>
    <w:multiLevelType w:val="hybridMultilevel"/>
    <w:tmpl w:val="E9A2B2FC"/>
    <w:lvl w:ilvl="0" w:tplc="435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10C"/>
    <w:multiLevelType w:val="hybridMultilevel"/>
    <w:tmpl w:val="7C7E556E"/>
    <w:lvl w:ilvl="0" w:tplc="29A876E4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4127676"/>
    <w:multiLevelType w:val="hybridMultilevel"/>
    <w:tmpl w:val="0BC867F4"/>
    <w:lvl w:ilvl="0" w:tplc="3348D6C6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  <w:i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0252B3"/>
    <w:multiLevelType w:val="hybridMultilevel"/>
    <w:tmpl w:val="B4D0238C"/>
    <w:lvl w:ilvl="0" w:tplc="A9F220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67E7"/>
    <w:multiLevelType w:val="hybridMultilevel"/>
    <w:tmpl w:val="9D1C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50281"/>
    <w:multiLevelType w:val="hybridMultilevel"/>
    <w:tmpl w:val="D44E3522"/>
    <w:lvl w:ilvl="0" w:tplc="D90C192A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D54A4"/>
    <w:multiLevelType w:val="hybridMultilevel"/>
    <w:tmpl w:val="1A709E38"/>
    <w:lvl w:ilvl="0" w:tplc="0FDA81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AC4"/>
    <w:multiLevelType w:val="hybridMultilevel"/>
    <w:tmpl w:val="1500F15A"/>
    <w:lvl w:ilvl="0" w:tplc="4A504F5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D2ACC"/>
    <w:multiLevelType w:val="multilevel"/>
    <w:tmpl w:val="13D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7362A"/>
    <w:multiLevelType w:val="hybridMultilevel"/>
    <w:tmpl w:val="B82CE064"/>
    <w:lvl w:ilvl="0" w:tplc="AA445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43EB4"/>
    <w:multiLevelType w:val="hybridMultilevel"/>
    <w:tmpl w:val="A808EC0E"/>
    <w:lvl w:ilvl="0" w:tplc="C5586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76643"/>
    <w:multiLevelType w:val="hybridMultilevel"/>
    <w:tmpl w:val="9F1C839C"/>
    <w:lvl w:ilvl="0" w:tplc="851C28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506B8"/>
    <w:multiLevelType w:val="hybridMultilevel"/>
    <w:tmpl w:val="06EAA514"/>
    <w:lvl w:ilvl="0" w:tplc="CCEAC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42B77"/>
    <w:multiLevelType w:val="multilevel"/>
    <w:tmpl w:val="7E9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511258">
    <w:abstractNumId w:val="3"/>
  </w:num>
  <w:num w:numId="2" w16cid:durableId="1546524802">
    <w:abstractNumId w:val="14"/>
  </w:num>
  <w:num w:numId="3" w16cid:durableId="446311847">
    <w:abstractNumId w:val="11"/>
  </w:num>
  <w:num w:numId="4" w16cid:durableId="229272561">
    <w:abstractNumId w:val="16"/>
  </w:num>
  <w:num w:numId="5" w16cid:durableId="640426137">
    <w:abstractNumId w:val="1"/>
  </w:num>
  <w:num w:numId="6" w16cid:durableId="594023937">
    <w:abstractNumId w:val="15"/>
  </w:num>
  <w:num w:numId="7" w16cid:durableId="1145009048">
    <w:abstractNumId w:val="12"/>
  </w:num>
  <w:num w:numId="8" w16cid:durableId="229118835">
    <w:abstractNumId w:val="13"/>
  </w:num>
  <w:num w:numId="9" w16cid:durableId="1325088804">
    <w:abstractNumId w:val="6"/>
  </w:num>
  <w:num w:numId="10" w16cid:durableId="847019838">
    <w:abstractNumId w:val="2"/>
  </w:num>
  <w:num w:numId="11" w16cid:durableId="1708797307">
    <w:abstractNumId w:val="9"/>
  </w:num>
  <w:num w:numId="12" w16cid:durableId="4793173">
    <w:abstractNumId w:val="10"/>
  </w:num>
  <w:num w:numId="13" w16cid:durableId="1117795284">
    <w:abstractNumId w:val="7"/>
  </w:num>
  <w:num w:numId="14" w16cid:durableId="1628662004">
    <w:abstractNumId w:val="5"/>
  </w:num>
  <w:num w:numId="15" w16cid:durableId="111898868">
    <w:abstractNumId w:val="4"/>
  </w:num>
  <w:num w:numId="16" w16cid:durableId="742918440">
    <w:abstractNumId w:val="8"/>
  </w:num>
  <w:num w:numId="17" w16cid:durableId="6653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2D"/>
    <w:rsid w:val="00014064"/>
    <w:rsid w:val="000303EC"/>
    <w:rsid w:val="0003767A"/>
    <w:rsid w:val="00040CA6"/>
    <w:rsid w:val="00056CA2"/>
    <w:rsid w:val="000600B1"/>
    <w:rsid w:val="000732BF"/>
    <w:rsid w:val="0007438C"/>
    <w:rsid w:val="00080898"/>
    <w:rsid w:val="00082010"/>
    <w:rsid w:val="0008207D"/>
    <w:rsid w:val="00087C52"/>
    <w:rsid w:val="000A31BF"/>
    <w:rsid w:val="000A353F"/>
    <w:rsid w:val="000A536B"/>
    <w:rsid w:val="000A6A81"/>
    <w:rsid w:val="000B2EC4"/>
    <w:rsid w:val="000B798C"/>
    <w:rsid w:val="000B79CE"/>
    <w:rsid w:val="000E260E"/>
    <w:rsid w:val="000E61FF"/>
    <w:rsid w:val="000E7467"/>
    <w:rsid w:val="000F246A"/>
    <w:rsid w:val="000F3A9C"/>
    <w:rsid w:val="000F5C3F"/>
    <w:rsid w:val="000F6A88"/>
    <w:rsid w:val="001034D8"/>
    <w:rsid w:val="00103749"/>
    <w:rsid w:val="0010623F"/>
    <w:rsid w:val="00112951"/>
    <w:rsid w:val="001201F2"/>
    <w:rsid w:val="00121BFC"/>
    <w:rsid w:val="00127BBF"/>
    <w:rsid w:val="00131AAC"/>
    <w:rsid w:val="001372AA"/>
    <w:rsid w:val="00137910"/>
    <w:rsid w:val="00145CAC"/>
    <w:rsid w:val="00154BEB"/>
    <w:rsid w:val="00160144"/>
    <w:rsid w:val="00161F5F"/>
    <w:rsid w:val="001638A1"/>
    <w:rsid w:val="00167A84"/>
    <w:rsid w:val="00185CCA"/>
    <w:rsid w:val="0018773A"/>
    <w:rsid w:val="00187CC8"/>
    <w:rsid w:val="00191B39"/>
    <w:rsid w:val="00193A72"/>
    <w:rsid w:val="00196482"/>
    <w:rsid w:val="001A025C"/>
    <w:rsid w:val="001A13A8"/>
    <w:rsid w:val="001A1EF2"/>
    <w:rsid w:val="001A2E56"/>
    <w:rsid w:val="001A4CC7"/>
    <w:rsid w:val="001A501B"/>
    <w:rsid w:val="001D5064"/>
    <w:rsid w:val="001D569E"/>
    <w:rsid w:val="001D673E"/>
    <w:rsid w:val="001E2D5A"/>
    <w:rsid w:val="001E302F"/>
    <w:rsid w:val="001E4D39"/>
    <w:rsid w:val="001F0257"/>
    <w:rsid w:val="001F0C79"/>
    <w:rsid w:val="001F113A"/>
    <w:rsid w:val="001F2E24"/>
    <w:rsid w:val="001F69F3"/>
    <w:rsid w:val="00207590"/>
    <w:rsid w:val="00207F32"/>
    <w:rsid w:val="00210F9B"/>
    <w:rsid w:val="00214BA8"/>
    <w:rsid w:val="00220EA4"/>
    <w:rsid w:val="002241CB"/>
    <w:rsid w:val="00224CDF"/>
    <w:rsid w:val="00225602"/>
    <w:rsid w:val="00226120"/>
    <w:rsid w:val="00226146"/>
    <w:rsid w:val="00227223"/>
    <w:rsid w:val="00231B9D"/>
    <w:rsid w:val="00234951"/>
    <w:rsid w:val="00235007"/>
    <w:rsid w:val="0023713C"/>
    <w:rsid w:val="00243743"/>
    <w:rsid w:val="00244868"/>
    <w:rsid w:val="002448F8"/>
    <w:rsid w:val="00252439"/>
    <w:rsid w:val="00256B19"/>
    <w:rsid w:val="002572D0"/>
    <w:rsid w:val="00261334"/>
    <w:rsid w:val="00271A6C"/>
    <w:rsid w:val="0027253A"/>
    <w:rsid w:val="0028240F"/>
    <w:rsid w:val="00285196"/>
    <w:rsid w:val="0028558B"/>
    <w:rsid w:val="00292694"/>
    <w:rsid w:val="002A165A"/>
    <w:rsid w:val="002B798A"/>
    <w:rsid w:val="002C255D"/>
    <w:rsid w:val="002C5C94"/>
    <w:rsid w:val="002C6A24"/>
    <w:rsid w:val="002C6E71"/>
    <w:rsid w:val="002D11AE"/>
    <w:rsid w:val="002D1F0B"/>
    <w:rsid w:val="002D20A6"/>
    <w:rsid w:val="002E005D"/>
    <w:rsid w:val="002E4CA0"/>
    <w:rsid w:val="002F15BE"/>
    <w:rsid w:val="002F6B55"/>
    <w:rsid w:val="002F7422"/>
    <w:rsid w:val="00303FE3"/>
    <w:rsid w:val="00307DD7"/>
    <w:rsid w:val="00321021"/>
    <w:rsid w:val="0033012A"/>
    <w:rsid w:val="00334633"/>
    <w:rsid w:val="00336B7E"/>
    <w:rsid w:val="00343A7E"/>
    <w:rsid w:val="003501AD"/>
    <w:rsid w:val="0035738C"/>
    <w:rsid w:val="00370596"/>
    <w:rsid w:val="00373ACC"/>
    <w:rsid w:val="003902F7"/>
    <w:rsid w:val="0039255D"/>
    <w:rsid w:val="003939EC"/>
    <w:rsid w:val="003A6441"/>
    <w:rsid w:val="003B18B9"/>
    <w:rsid w:val="003C44E0"/>
    <w:rsid w:val="003D0961"/>
    <w:rsid w:val="003D3728"/>
    <w:rsid w:val="003E452D"/>
    <w:rsid w:val="003F34F1"/>
    <w:rsid w:val="00400234"/>
    <w:rsid w:val="00400501"/>
    <w:rsid w:val="0040645A"/>
    <w:rsid w:val="0041287F"/>
    <w:rsid w:val="00426926"/>
    <w:rsid w:val="0042788E"/>
    <w:rsid w:val="00432B17"/>
    <w:rsid w:val="00446579"/>
    <w:rsid w:val="00450AE2"/>
    <w:rsid w:val="00454652"/>
    <w:rsid w:val="00464A77"/>
    <w:rsid w:val="00470BEA"/>
    <w:rsid w:val="00476C76"/>
    <w:rsid w:val="004838D5"/>
    <w:rsid w:val="00490B75"/>
    <w:rsid w:val="00494951"/>
    <w:rsid w:val="004A574D"/>
    <w:rsid w:val="004B2C6F"/>
    <w:rsid w:val="004B5B5E"/>
    <w:rsid w:val="004B6D6F"/>
    <w:rsid w:val="004B7D9A"/>
    <w:rsid w:val="004D0FD7"/>
    <w:rsid w:val="004E14AA"/>
    <w:rsid w:val="004E7D61"/>
    <w:rsid w:val="004F16EE"/>
    <w:rsid w:val="004F6250"/>
    <w:rsid w:val="004F7128"/>
    <w:rsid w:val="0050615B"/>
    <w:rsid w:val="00506444"/>
    <w:rsid w:val="00510CD2"/>
    <w:rsid w:val="00526F65"/>
    <w:rsid w:val="00527B12"/>
    <w:rsid w:val="005316A8"/>
    <w:rsid w:val="00532E76"/>
    <w:rsid w:val="00534FD2"/>
    <w:rsid w:val="005357D3"/>
    <w:rsid w:val="005364D6"/>
    <w:rsid w:val="005526FC"/>
    <w:rsid w:val="00553472"/>
    <w:rsid w:val="0056006D"/>
    <w:rsid w:val="005624B2"/>
    <w:rsid w:val="00567037"/>
    <w:rsid w:val="00582086"/>
    <w:rsid w:val="0058386D"/>
    <w:rsid w:val="0059274A"/>
    <w:rsid w:val="00595D3B"/>
    <w:rsid w:val="005A145C"/>
    <w:rsid w:val="005A4215"/>
    <w:rsid w:val="005A533B"/>
    <w:rsid w:val="005A6307"/>
    <w:rsid w:val="005A6B19"/>
    <w:rsid w:val="005B31C0"/>
    <w:rsid w:val="005B7728"/>
    <w:rsid w:val="005B7F02"/>
    <w:rsid w:val="005C1DCA"/>
    <w:rsid w:val="005C36D2"/>
    <w:rsid w:val="005C53CA"/>
    <w:rsid w:val="005C787D"/>
    <w:rsid w:val="005D1542"/>
    <w:rsid w:val="005E197C"/>
    <w:rsid w:val="006044AB"/>
    <w:rsid w:val="006126AA"/>
    <w:rsid w:val="00612793"/>
    <w:rsid w:val="00622818"/>
    <w:rsid w:val="00636A57"/>
    <w:rsid w:val="006455AA"/>
    <w:rsid w:val="00645A3D"/>
    <w:rsid w:val="00646856"/>
    <w:rsid w:val="0064772D"/>
    <w:rsid w:val="00655EF5"/>
    <w:rsid w:val="00657802"/>
    <w:rsid w:val="00663E68"/>
    <w:rsid w:val="00664102"/>
    <w:rsid w:val="00667814"/>
    <w:rsid w:val="006702CA"/>
    <w:rsid w:val="00682E53"/>
    <w:rsid w:val="00684EFA"/>
    <w:rsid w:val="006A16AB"/>
    <w:rsid w:val="006A39D5"/>
    <w:rsid w:val="006A5F27"/>
    <w:rsid w:val="006B03FA"/>
    <w:rsid w:val="006B0CE0"/>
    <w:rsid w:val="006B2433"/>
    <w:rsid w:val="006B3758"/>
    <w:rsid w:val="006D289A"/>
    <w:rsid w:val="006F2517"/>
    <w:rsid w:val="006F56FC"/>
    <w:rsid w:val="006F7C36"/>
    <w:rsid w:val="00706ECB"/>
    <w:rsid w:val="007109E8"/>
    <w:rsid w:val="007112EF"/>
    <w:rsid w:val="00711880"/>
    <w:rsid w:val="00711FAF"/>
    <w:rsid w:val="00722E91"/>
    <w:rsid w:val="0072699A"/>
    <w:rsid w:val="00730E90"/>
    <w:rsid w:val="00736CCF"/>
    <w:rsid w:val="007414AE"/>
    <w:rsid w:val="007469A9"/>
    <w:rsid w:val="00773174"/>
    <w:rsid w:val="00773BFF"/>
    <w:rsid w:val="007845F9"/>
    <w:rsid w:val="00785A2E"/>
    <w:rsid w:val="00791D5A"/>
    <w:rsid w:val="007A63FD"/>
    <w:rsid w:val="007A7A66"/>
    <w:rsid w:val="007B118C"/>
    <w:rsid w:val="007D0520"/>
    <w:rsid w:val="007D321F"/>
    <w:rsid w:val="007E2AE5"/>
    <w:rsid w:val="007E50E9"/>
    <w:rsid w:val="007E5192"/>
    <w:rsid w:val="007E6E67"/>
    <w:rsid w:val="007F076F"/>
    <w:rsid w:val="007F3D9A"/>
    <w:rsid w:val="0081220B"/>
    <w:rsid w:val="0081442E"/>
    <w:rsid w:val="00820A14"/>
    <w:rsid w:val="00821B00"/>
    <w:rsid w:val="00826057"/>
    <w:rsid w:val="008261AE"/>
    <w:rsid w:val="0082783E"/>
    <w:rsid w:val="008311E5"/>
    <w:rsid w:val="008338A2"/>
    <w:rsid w:val="00834512"/>
    <w:rsid w:val="0083519E"/>
    <w:rsid w:val="00843CE7"/>
    <w:rsid w:val="00850687"/>
    <w:rsid w:val="0085091F"/>
    <w:rsid w:val="008515A8"/>
    <w:rsid w:val="00852A26"/>
    <w:rsid w:val="00852B2E"/>
    <w:rsid w:val="008556D0"/>
    <w:rsid w:val="0086134C"/>
    <w:rsid w:val="00871A6A"/>
    <w:rsid w:val="00872C38"/>
    <w:rsid w:val="0088429E"/>
    <w:rsid w:val="0089077C"/>
    <w:rsid w:val="008960F9"/>
    <w:rsid w:val="008A1AAE"/>
    <w:rsid w:val="008A75A3"/>
    <w:rsid w:val="008B172F"/>
    <w:rsid w:val="008B197C"/>
    <w:rsid w:val="008B223B"/>
    <w:rsid w:val="008B5236"/>
    <w:rsid w:val="008C2374"/>
    <w:rsid w:val="008C7897"/>
    <w:rsid w:val="008D1073"/>
    <w:rsid w:val="008D191A"/>
    <w:rsid w:val="008D4216"/>
    <w:rsid w:val="008D70BB"/>
    <w:rsid w:val="008D7189"/>
    <w:rsid w:val="008E3C81"/>
    <w:rsid w:val="008E5048"/>
    <w:rsid w:val="008E6314"/>
    <w:rsid w:val="008F136A"/>
    <w:rsid w:val="008F6129"/>
    <w:rsid w:val="008F6DA1"/>
    <w:rsid w:val="0090101B"/>
    <w:rsid w:val="009010C6"/>
    <w:rsid w:val="00901BC4"/>
    <w:rsid w:val="00906ED4"/>
    <w:rsid w:val="009103CA"/>
    <w:rsid w:val="00911C9D"/>
    <w:rsid w:val="009305E0"/>
    <w:rsid w:val="00932CA4"/>
    <w:rsid w:val="009340FA"/>
    <w:rsid w:val="00936A1D"/>
    <w:rsid w:val="0094233D"/>
    <w:rsid w:val="00942D29"/>
    <w:rsid w:val="0094344B"/>
    <w:rsid w:val="009449D4"/>
    <w:rsid w:val="00956B51"/>
    <w:rsid w:val="00963A0E"/>
    <w:rsid w:val="009640EA"/>
    <w:rsid w:val="00987285"/>
    <w:rsid w:val="00996A71"/>
    <w:rsid w:val="009B10A8"/>
    <w:rsid w:val="009B1C15"/>
    <w:rsid w:val="009D51E7"/>
    <w:rsid w:val="009E6C21"/>
    <w:rsid w:val="009F093C"/>
    <w:rsid w:val="00A0076C"/>
    <w:rsid w:val="00A00CC7"/>
    <w:rsid w:val="00A00E70"/>
    <w:rsid w:val="00A020D6"/>
    <w:rsid w:val="00A03844"/>
    <w:rsid w:val="00A06A54"/>
    <w:rsid w:val="00A07B11"/>
    <w:rsid w:val="00A10090"/>
    <w:rsid w:val="00A15F69"/>
    <w:rsid w:val="00A174C9"/>
    <w:rsid w:val="00A2154C"/>
    <w:rsid w:val="00A37DA1"/>
    <w:rsid w:val="00A423C2"/>
    <w:rsid w:val="00A452EE"/>
    <w:rsid w:val="00A54F23"/>
    <w:rsid w:val="00A55E82"/>
    <w:rsid w:val="00A569A2"/>
    <w:rsid w:val="00A61620"/>
    <w:rsid w:val="00A63826"/>
    <w:rsid w:val="00A665D1"/>
    <w:rsid w:val="00A72A5A"/>
    <w:rsid w:val="00A7463C"/>
    <w:rsid w:val="00A74C4A"/>
    <w:rsid w:val="00A83FAD"/>
    <w:rsid w:val="00A85F41"/>
    <w:rsid w:val="00A86896"/>
    <w:rsid w:val="00A9196D"/>
    <w:rsid w:val="00A97909"/>
    <w:rsid w:val="00AA5A64"/>
    <w:rsid w:val="00AB5293"/>
    <w:rsid w:val="00AC1246"/>
    <w:rsid w:val="00AC575E"/>
    <w:rsid w:val="00AC5A91"/>
    <w:rsid w:val="00AD1E04"/>
    <w:rsid w:val="00AE04BB"/>
    <w:rsid w:val="00AE1A75"/>
    <w:rsid w:val="00AE300D"/>
    <w:rsid w:val="00AE43E3"/>
    <w:rsid w:val="00AF32CF"/>
    <w:rsid w:val="00B003CC"/>
    <w:rsid w:val="00B02235"/>
    <w:rsid w:val="00B02FFF"/>
    <w:rsid w:val="00B050AE"/>
    <w:rsid w:val="00B063FF"/>
    <w:rsid w:val="00B13659"/>
    <w:rsid w:val="00B210A8"/>
    <w:rsid w:val="00B22FF2"/>
    <w:rsid w:val="00B36164"/>
    <w:rsid w:val="00B363B7"/>
    <w:rsid w:val="00B53192"/>
    <w:rsid w:val="00B5371F"/>
    <w:rsid w:val="00B562A9"/>
    <w:rsid w:val="00B617F5"/>
    <w:rsid w:val="00B61C16"/>
    <w:rsid w:val="00B6267D"/>
    <w:rsid w:val="00B66BCC"/>
    <w:rsid w:val="00B77C73"/>
    <w:rsid w:val="00B82AAC"/>
    <w:rsid w:val="00B8334A"/>
    <w:rsid w:val="00B8355B"/>
    <w:rsid w:val="00B842AB"/>
    <w:rsid w:val="00B85C99"/>
    <w:rsid w:val="00B8624A"/>
    <w:rsid w:val="00B93210"/>
    <w:rsid w:val="00BA24EB"/>
    <w:rsid w:val="00BA42EB"/>
    <w:rsid w:val="00BA7937"/>
    <w:rsid w:val="00BB1DB2"/>
    <w:rsid w:val="00BB29AE"/>
    <w:rsid w:val="00BC7838"/>
    <w:rsid w:val="00BD2D14"/>
    <w:rsid w:val="00BD322F"/>
    <w:rsid w:val="00BE48D7"/>
    <w:rsid w:val="00BE5803"/>
    <w:rsid w:val="00BE6A3C"/>
    <w:rsid w:val="00BF00FC"/>
    <w:rsid w:val="00C01070"/>
    <w:rsid w:val="00C02A2D"/>
    <w:rsid w:val="00C147E5"/>
    <w:rsid w:val="00C16333"/>
    <w:rsid w:val="00C16F39"/>
    <w:rsid w:val="00C26CA7"/>
    <w:rsid w:val="00C343BB"/>
    <w:rsid w:val="00C56FD6"/>
    <w:rsid w:val="00C60819"/>
    <w:rsid w:val="00C6158B"/>
    <w:rsid w:val="00C668C4"/>
    <w:rsid w:val="00C6733E"/>
    <w:rsid w:val="00C71670"/>
    <w:rsid w:val="00C863D1"/>
    <w:rsid w:val="00C94BA1"/>
    <w:rsid w:val="00C95358"/>
    <w:rsid w:val="00CA07EE"/>
    <w:rsid w:val="00CA094B"/>
    <w:rsid w:val="00CB255D"/>
    <w:rsid w:val="00CC0C46"/>
    <w:rsid w:val="00CC5D7D"/>
    <w:rsid w:val="00CC5D98"/>
    <w:rsid w:val="00CD3C88"/>
    <w:rsid w:val="00CD6BA8"/>
    <w:rsid w:val="00CE04CC"/>
    <w:rsid w:val="00CF2891"/>
    <w:rsid w:val="00CF4194"/>
    <w:rsid w:val="00D022A7"/>
    <w:rsid w:val="00D06038"/>
    <w:rsid w:val="00D13437"/>
    <w:rsid w:val="00D13520"/>
    <w:rsid w:val="00D2470D"/>
    <w:rsid w:val="00D24B5D"/>
    <w:rsid w:val="00D34433"/>
    <w:rsid w:val="00D52520"/>
    <w:rsid w:val="00D60408"/>
    <w:rsid w:val="00D60825"/>
    <w:rsid w:val="00D6574F"/>
    <w:rsid w:val="00D70005"/>
    <w:rsid w:val="00D70AD7"/>
    <w:rsid w:val="00D71C3D"/>
    <w:rsid w:val="00D72B08"/>
    <w:rsid w:val="00D75FE4"/>
    <w:rsid w:val="00D771A1"/>
    <w:rsid w:val="00D83FE9"/>
    <w:rsid w:val="00D87CBF"/>
    <w:rsid w:val="00D975FD"/>
    <w:rsid w:val="00DA0135"/>
    <w:rsid w:val="00DA1876"/>
    <w:rsid w:val="00DA3475"/>
    <w:rsid w:val="00DA3F17"/>
    <w:rsid w:val="00DA7F01"/>
    <w:rsid w:val="00DB1A41"/>
    <w:rsid w:val="00DD1105"/>
    <w:rsid w:val="00DD2EB5"/>
    <w:rsid w:val="00DE0880"/>
    <w:rsid w:val="00DE3C05"/>
    <w:rsid w:val="00DF05E5"/>
    <w:rsid w:val="00DF0619"/>
    <w:rsid w:val="00DF2C7F"/>
    <w:rsid w:val="00DF5ED6"/>
    <w:rsid w:val="00E07895"/>
    <w:rsid w:val="00E12053"/>
    <w:rsid w:val="00E13862"/>
    <w:rsid w:val="00E14DBD"/>
    <w:rsid w:val="00E2335C"/>
    <w:rsid w:val="00E457EB"/>
    <w:rsid w:val="00E51B5E"/>
    <w:rsid w:val="00E83A40"/>
    <w:rsid w:val="00E87B96"/>
    <w:rsid w:val="00E9399B"/>
    <w:rsid w:val="00E959A2"/>
    <w:rsid w:val="00EA2195"/>
    <w:rsid w:val="00EA25E6"/>
    <w:rsid w:val="00EA5845"/>
    <w:rsid w:val="00EB47FD"/>
    <w:rsid w:val="00ED11D9"/>
    <w:rsid w:val="00ED1F48"/>
    <w:rsid w:val="00ED48BE"/>
    <w:rsid w:val="00ED5E6C"/>
    <w:rsid w:val="00ED63F3"/>
    <w:rsid w:val="00EF0008"/>
    <w:rsid w:val="00EF1D78"/>
    <w:rsid w:val="00F04E0B"/>
    <w:rsid w:val="00F07A6A"/>
    <w:rsid w:val="00F12ECF"/>
    <w:rsid w:val="00F139A7"/>
    <w:rsid w:val="00F13C75"/>
    <w:rsid w:val="00F14D6F"/>
    <w:rsid w:val="00F32C37"/>
    <w:rsid w:val="00F46EDF"/>
    <w:rsid w:val="00F47390"/>
    <w:rsid w:val="00F51119"/>
    <w:rsid w:val="00F5473A"/>
    <w:rsid w:val="00F559AE"/>
    <w:rsid w:val="00F63001"/>
    <w:rsid w:val="00F642D6"/>
    <w:rsid w:val="00F74664"/>
    <w:rsid w:val="00F7644B"/>
    <w:rsid w:val="00F9251C"/>
    <w:rsid w:val="00FA25F3"/>
    <w:rsid w:val="00FB607D"/>
    <w:rsid w:val="00FB7E84"/>
    <w:rsid w:val="00FC1E58"/>
    <w:rsid w:val="00FD4B83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D1C7"/>
  <w15:docId w15:val="{056A0F56-0929-4082-BF0F-9257599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7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Page Heading"/>
    <w:next w:val="Normalny"/>
    <w:link w:val="Nagwek3Znak"/>
    <w:autoRedefine/>
    <w:qFormat/>
    <w:rsid w:val="00161F5F"/>
    <w:pPr>
      <w:tabs>
        <w:tab w:val="left" w:pos="301"/>
        <w:tab w:val="center" w:pos="4725"/>
      </w:tabs>
      <w:spacing w:after="0" w:line="240" w:lineRule="auto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age Heading Znak"/>
    <w:basedOn w:val="Domylnaczcionkaakapitu"/>
    <w:link w:val="Nagwek3"/>
    <w:rsid w:val="00161F5F"/>
    <w:rPr>
      <w:rFonts w:ascii="Arial" w:eastAsia="Times" w:hAnsi="Arial" w:cs="Times New Roman"/>
      <w:b/>
      <w:caps/>
      <w:color w:val="0099FF"/>
      <w:spacing w:val="-2"/>
      <w:sz w:val="36"/>
      <w:szCs w:val="36"/>
      <w:lang w:val="en-US" w:eastAsia="en-GB"/>
    </w:rPr>
  </w:style>
  <w:style w:type="paragraph" w:styleId="Nagwek">
    <w:name w:val="header"/>
    <w:link w:val="NagwekZnak"/>
    <w:rsid w:val="003E452D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3E452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3E452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5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ddressText">
    <w:name w:val="Address Text"/>
    <w:rsid w:val="003E452D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E452D"/>
    <w:rPr>
      <w:color w:val="0563C1"/>
      <w:u w:val="single"/>
    </w:rPr>
  </w:style>
  <w:style w:type="character" w:customStyle="1" w:styleId="uniceftextcontent">
    <w:name w:val="unicef_text_content"/>
    <w:basedOn w:val="Domylnaczcionkaakapitu"/>
    <w:rsid w:val="003E452D"/>
  </w:style>
  <w:style w:type="character" w:styleId="Tekstzastpczy">
    <w:name w:val="Placeholder Text"/>
    <w:basedOn w:val="Domylnaczcionkaakapitu"/>
    <w:uiPriority w:val="99"/>
    <w:semiHidden/>
    <w:rsid w:val="008D70B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86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uiPriority w:val="99"/>
    <w:unhideWhenUsed/>
    <w:qFormat/>
    <w:rsid w:val="007A63FD"/>
    <w:pPr>
      <w:spacing w:before="100" w:beforeAutospacing="1" w:after="100" w:afterAutospacing="1"/>
    </w:pPr>
    <w:rPr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A63FD"/>
    <w:rPr>
      <w:b/>
      <w:bCs/>
    </w:rPr>
  </w:style>
  <w:style w:type="paragraph" w:styleId="Akapitzlist">
    <w:name w:val="List Paragraph"/>
    <w:basedOn w:val="Normalny"/>
    <w:uiPriority w:val="34"/>
    <w:qFormat/>
    <w:rsid w:val="00AB5293"/>
    <w:pPr>
      <w:ind w:left="720"/>
      <w:contextualSpacing/>
    </w:pPr>
  </w:style>
  <w:style w:type="character" w:customStyle="1" w:styleId="js-simple-switcher-txt">
    <w:name w:val="js-simple-switcher-txt"/>
    <w:basedOn w:val="Domylnaczcionkaakapitu"/>
    <w:rsid w:val="00E2335C"/>
  </w:style>
  <w:style w:type="character" w:styleId="Nierozpoznanawzmianka">
    <w:name w:val="Unresolved Mention"/>
    <w:basedOn w:val="Domylnaczcionkaakapitu"/>
    <w:uiPriority w:val="99"/>
    <w:semiHidden/>
    <w:unhideWhenUsed/>
    <w:rsid w:val="00D525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1A6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77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r-only">
    <w:name w:val="sr-only"/>
    <w:basedOn w:val="Domylnaczcionkaakapitu"/>
    <w:rsid w:val="005B7728"/>
  </w:style>
  <w:style w:type="character" w:customStyle="1" w:styleId="js-cart-count">
    <w:name w:val="js-cart-count"/>
    <w:basedOn w:val="Domylnaczcionkaakapitu"/>
    <w:rsid w:val="005B7728"/>
  </w:style>
  <w:style w:type="character" w:customStyle="1" w:styleId="headerminicart-count">
    <w:name w:val="header__minicart-count"/>
    <w:basedOn w:val="Domylnaczcionkaakapitu"/>
    <w:rsid w:val="005B7728"/>
  </w:style>
  <w:style w:type="character" w:customStyle="1" w:styleId="menuanchor-text">
    <w:name w:val="menu__anchor-text"/>
    <w:basedOn w:val="Domylnaczcionkaakapitu"/>
    <w:rsid w:val="005B7728"/>
  </w:style>
  <w:style w:type="paragraph" w:customStyle="1" w:styleId="active">
    <w:name w:val="active"/>
    <w:basedOn w:val="Normalny"/>
    <w:rsid w:val="005B7728"/>
    <w:pPr>
      <w:spacing w:before="100" w:beforeAutospacing="1" w:after="100" w:afterAutospacing="1"/>
    </w:pPr>
    <w:rPr>
      <w:szCs w:val="24"/>
      <w:lang w:val="pl-PL" w:eastAsia="pl-PL"/>
    </w:rPr>
  </w:style>
  <w:style w:type="character" w:customStyle="1" w:styleId="mdc-buttonlabel">
    <w:name w:val="mdc-button__label"/>
    <w:basedOn w:val="Domylnaczcionkaakapitu"/>
    <w:rsid w:val="005B7728"/>
  </w:style>
  <w:style w:type="character" w:customStyle="1" w:styleId="hero-pagedescription-part">
    <w:name w:val="hero-page__description-part"/>
    <w:basedOn w:val="Domylnaczcionkaakapitu"/>
    <w:rsid w:val="005B7728"/>
  </w:style>
  <w:style w:type="paragraph" w:customStyle="1" w:styleId="breadcrumbitem">
    <w:name w:val="breadcrumb__item"/>
    <w:basedOn w:val="Normalny"/>
    <w:rsid w:val="005B7728"/>
    <w:pPr>
      <w:spacing w:before="100" w:beforeAutospacing="1" w:after="100" w:afterAutospacing="1"/>
    </w:pPr>
    <w:rPr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9"/>
    <w:rPr>
      <w:vertAlign w:val="superscript"/>
    </w:rPr>
  </w:style>
  <w:style w:type="paragraph" w:customStyle="1" w:styleId="Default">
    <w:name w:val="Default"/>
    <w:rsid w:val="0081442E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1442E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81442E"/>
    <w:rPr>
      <w:rFonts w:cs="Aleo"/>
      <w:color w:val="000000"/>
      <w:sz w:val="34"/>
      <w:szCs w:val="34"/>
    </w:rPr>
  </w:style>
  <w:style w:type="paragraph" w:customStyle="1" w:styleId="Pa6">
    <w:name w:val="Pa6"/>
    <w:basedOn w:val="Default"/>
    <w:next w:val="Default"/>
    <w:uiPriority w:val="99"/>
    <w:rsid w:val="00B8624A"/>
    <w:pPr>
      <w:spacing w:line="241" w:lineRule="atLeast"/>
    </w:pPr>
    <w:rPr>
      <w:rFonts w:ascii="Trade Gothic Next LT Pro" w:hAnsi="Trade Gothic Next LT Pro" w:cstheme="minorBidi"/>
      <w:color w:val="auto"/>
    </w:rPr>
  </w:style>
  <w:style w:type="character" w:customStyle="1" w:styleId="A5">
    <w:name w:val="A5"/>
    <w:uiPriority w:val="99"/>
    <w:rsid w:val="00B8624A"/>
    <w:rPr>
      <w:rFonts w:cs="Trade Gothic Next LT Pro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32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0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6456-2ED9-4AAD-917D-1D7B85E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Jurga, Kinga</dc:creator>
  <cp:keywords/>
  <dc:description/>
  <cp:lastModifiedBy>Jan Bratkowski</cp:lastModifiedBy>
  <cp:revision>2</cp:revision>
  <cp:lastPrinted>2023-03-28T12:28:00Z</cp:lastPrinted>
  <dcterms:created xsi:type="dcterms:W3CDTF">2023-04-21T13:26:00Z</dcterms:created>
  <dcterms:modified xsi:type="dcterms:W3CDTF">2023-04-21T13:26:00Z</dcterms:modified>
  <cp:category/>
</cp:coreProperties>
</file>