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91D5" w14:textId="77777777" w:rsidR="001775E7" w:rsidRDefault="001775E7" w:rsidP="001775E7">
      <w:pPr>
        <w:jc w:val="both"/>
        <w:rPr>
          <w:rFonts w:ascii="Satoshi" w:hAnsi="Satoshi" w:cstheme="minorHAnsi"/>
          <w:lang w:val="pl-PL"/>
        </w:rPr>
      </w:pPr>
    </w:p>
    <w:p w14:paraId="7D12A24E" w14:textId="1A0756CC" w:rsidR="003E1210" w:rsidRPr="00B05888" w:rsidRDefault="00CB5DB9" w:rsidP="001775E7">
      <w:pPr>
        <w:jc w:val="right"/>
        <w:rPr>
          <w:rFonts w:ascii="Satoshi" w:hAnsi="Satoshi" w:cstheme="minorHAnsi"/>
          <w:lang w:val="pl-PL"/>
        </w:rPr>
      </w:pPr>
      <w:r>
        <w:rPr>
          <w:rFonts w:ascii="Satoshi" w:hAnsi="Satoshi" w:cstheme="minorHAnsi"/>
          <w:lang w:val="pl-PL"/>
        </w:rPr>
        <w:t xml:space="preserve">Kielce, </w:t>
      </w:r>
      <w:r w:rsidR="00AB58C6">
        <w:rPr>
          <w:rFonts w:ascii="Satoshi" w:hAnsi="Satoshi" w:cstheme="minorHAnsi"/>
          <w:lang w:val="pl-PL"/>
        </w:rPr>
        <w:t>1 sierpnia</w:t>
      </w:r>
      <w:r w:rsidR="00FD5F8A">
        <w:rPr>
          <w:rFonts w:ascii="Satoshi" w:hAnsi="Satoshi" w:cstheme="minorHAnsi"/>
          <w:lang w:val="pl-PL"/>
        </w:rPr>
        <w:t xml:space="preserve"> </w:t>
      </w:r>
      <w:r w:rsidR="00BE070A" w:rsidRPr="00B05888">
        <w:rPr>
          <w:rFonts w:ascii="Satoshi" w:hAnsi="Satoshi" w:cstheme="minorHAnsi"/>
          <w:lang w:val="pl-PL"/>
        </w:rPr>
        <w:t>2023 r.</w:t>
      </w:r>
    </w:p>
    <w:p w14:paraId="43824C4C" w14:textId="77777777" w:rsidR="00B05888" w:rsidRPr="0099191D" w:rsidRDefault="00B05888" w:rsidP="0078326E">
      <w:pPr>
        <w:jc w:val="center"/>
        <w:rPr>
          <w:rFonts w:ascii="Satoshi" w:hAnsi="Satoshi"/>
          <w:sz w:val="24"/>
          <w:szCs w:val="24"/>
          <w:lang w:val="pl-PL"/>
        </w:rPr>
      </w:pPr>
    </w:p>
    <w:p w14:paraId="6CE1D4D0" w14:textId="7A53FD34" w:rsidR="00CC6BBA" w:rsidRPr="00CF7347" w:rsidRDefault="00880078" w:rsidP="00FD5F8A">
      <w:pPr>
        <w:spacing w:line="360" w:lineRule="auto"/>
        <w:rPr>
          <w:rFonts w:ascii="Satoshi" w:hAnsi="Satoshi" w:cstheme="minorHAnsi"/>
          <w:b/>
          <w:bCs/>
          <w:sz w:val="28"/>
          <w:szCs w:val="28"/>
          <w:lang w:val="pl-PL"/>
        </w:rPr>
      </w:pPr>
      <w:r>
        <w:rPr>
          <w:rFonts w:ascii="Satoshi" w:hAnsi="Satoshi" w:cstheme="minorHAnsi"/>
          <w:b/>
          <w:bCs/>
          <w:sz w:val="28"/>
          <w:szCs w:val="28"/>
          <w:lang w:val="pl-PL"/>
        </w:rPr>
        <w:t>Grupa Echo-Archicom</w:t>
      </w:r>
      <w:r w:rsidR="00CC6BBA">
        <w:rPr>
          <w:rFonts w:ascii="Satoshi" w:hAnsi="Satoshi" w:cstheme="minorHAnsi"/>
          <w:b/>
          <w:bCs/>
          <w:sz w:val="28"/>
          <w:szCs w:val="28"/>
          <w:lang w:val="pl-PL"/>
        </w:rPr>
        <w:t xml:space="preserve"> finalizuje połączenie biznesu mieszkaniowego – Archicom wchodzi na nowe rynki</w:t>
      </w:r>
    </w:p>
    <w:p w14:paraId="60A29705" w14:textId="4B898634" w:rsidR="00582E28" w:rsidRDefault="00CD4753" w:rsidP="00ED1990">
      <w:pPr>
        <w:spacing w:line="360" w:lineRule="auto"/>
        <w:jc w:val="both"/>
        <w:rPr>
          <w:rFonts w:ascii="Satoshi" w:hAnsi="Satoshi" w:cstheme="minorHAnsi"/>
          <w:b/>
          <w:bCs/>
          <w:sz w:val="24"/>
          <w:szCs w:val="24"/>
          <w:lang w:val="pl-PL"/>
        </w:rPr>
      </w:pPr>
      <w:r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Archicom przejął mieszkaniowe </w:t>
      </w:r>
      <w:r w:rsidRPr="00CF7347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projekty deweloperskie, zespół pracowników </w:t>
      </w:r>
      <w:r>
        <w:rPr>
          <w:rFonts w:ascii="Satoshi" w:hAnsi="Satoshi" w:cstheme="minorHAnsi"/>
          <w:b/>
          <w:bCs/>
          <w:sz w:val="24"/>
          <w:szCs w:val="24"/>
          <w:lang w:val="pl-PL"/>
        </w:rPr>
        <w:t>i</w:t>
      </w:r>
      <w:r w:rsidRPr="00CF7347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 bank ziemi</w:t>
      </w:r>
      <w:r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 od Echo Investment. </w:t>
      </w:r>
      <w:r w:rsidR="009D4BB7" w:rsidRPr="009D4BB7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Walne Zgromadzenia Akcjonariuszy </w:t>
      </w:r>
      <w:r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obu </w:t>
      </w:r>
      <w:r w:rsidR="009D4BB7" w:rsidRPr="009D4BB7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spółek wydały zgodę na </w:t>
      </w:r>
      <w:r w:rsidR="001915E3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połączenie </w:t>
      </w:r>
      <w:r w:rsidR="009D4BB7" w:rsidRPr="009D4BB7">
        <w:rPr>
          <w:rFonts w:ascii="Satoshi" w:hAnsi="Satoshi" w:cstheme="minorHAnsi"/>
          <w:b/>
          <w:bCs/>
          <w:sz w:val="24"/>
          <w:szCs w:val="24"/>
          <w:lang w:val="pl-PL"/>
        </w:rPr>
        <w:t>biznesu mieszkaniowego</w:t>
      </w:r>
      <w:r w:rsidR="009D4BB7">
        <w:rPr>
          <w:rFonts w:ascii="Satoshi" w:hAnsi="Satoshi" w:cstheme="minorHAnsi"/>
          <w:b/>
          <w:bCs/>
          <w:sz w:val="24"/>
          <w:szCs w:val="24"/>
          <w:lang w:val="pl-PL"/>
        </w:rPr>
        <w:t>.</w:t>
      </w:r>
      <w:r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 </w:t>
      </w:r>
      <w:r w:rsidR="00281841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Po sfinalizowaniu transakcji </w:t>
      </w:r>
      <w:r w:rsidR="00880078" w:rsidRPr="00880078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Archicom </w:t>
      </w:r>
      <w:r w:rsidR="00880078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zajmuje pozycję </w:t>
      </w:r>
      <w:r w:rsidR="00880078" w:rsidRPr="00880078">
        <w:rPr>
          <w:rFonts w:ascii="Satoshi" w:hAnsi="Satoshi" w:cstheme="minorHAnsi"/>
          <w:b/>
          <w:bCs/>
          <w:sz w:val="24"/>
          <w:szCs w:val="24"/>
          <w:lang w:val="pl-PL"/>
        </w:rPr>
        <w:t>wśród największych deweloperów mieszkaniowych w Polsce</w:t>
      </w:r>
      <w:r w:rsidR="00880078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, a </w:t>
      </w:r>
      <w:r w:rsidR="00216458">
        <w:rPr>
          <w:rFonts w:ascii="Satoshi" w:hAnsi="Satoshi" w:cstheme="minorHAnsi"/>
          <w:b/>
          <w:bCs/>
          <w:sz w:val="24"/>
          <w:szCs w:val="24"/>
          <w:lang w:val="pl-PL"/>
        </w:rPr>
        <w:t>Echo Investment koncentruje się na nieruchomościach komercyjnych</w:t>
      </w:r>
      <w:r w:rsidR="00A467B7">
        <w:rPr>
          <w:rFonts w:ascii="Satoshi" w:hAnsi="Satoshi" w:cstheme="minorHAnsi"/>
          <w:b/>
          <w:bCs/>
          <w:sz w:val="24"/>
          <w:szCs w:val="24"/>
          <w:lang w:val="pl-PL"/>
        </w:rPr>
        <w:t>, mieszkaniach na wynajem</w:t>
      </w:r>
      <w:r w:rsidR="00880078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 i wielofunkcyjnych projektach „destinations”. U</w:t>
      </w:r>
      <w:r w:rsidR="00281841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dział </w:t>
      </w:r>
      <w:r w:rsidR="00216458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spółki </w:t>
      </w:r>
      <w:r w:rsidR="007B575F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w </w:t>
      </w:r>
      <w:r w:rsidR="007B575F" w:rsidRPr="00281841">
        <w:rPr>
          <w:rFonts w:ascii="Satoshi" w:hAnsi="Satoshi" w:cstheme="minorHAnsi"/>
          <w:b/>
          <w:bCs/>
          <w:sz w:val="24"/>
          <w:szCs w:val="24"/>
          <w:lang w:val="pl-PL"/>
        </w:rPr>
        <w:t>kapitale Archicom</w:t>
      </w:r>
      <w:r w:rsidR="007B575F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 </w:t>
      </w:r>
      <w:r w:rsidR="00FF06C3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wyniesie </w:t>
      </w:r>
      <w:r w:rsidR="00281841"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łącznie </w:t>
      </w:r>
      <w:r w:rsidR="00281841" w:rsidRPr="00281841">
        <w:rPr>
          <w:rFonts w:ascii="Satoshi" w:hAnsi="Satoshi" w:cstheme="minorHAnsi"/>
          <w:b/>
          <w:bCs/>
          <w:sz w:val="24"/>
          <w:szCs w:val="24"/>
          <w:lang w:val="pl-PL"/>
        </w:rPr>
        <w:t>89,30%</w:t>
      </w:r>
      <w:r w:rsidR="00281841">
        <w:rPr>
          <w:rFonts w:ascii="Satoshi" w:hAnsi="Satoshi" w:cstheme="minorHAnsi"/>
          <w:b/>
          <w:bCs/>
          <w:sz w:val="24"/>
          <w:szCs w:val="24"/>
          <w:lang w:val="pl-PL"/>
        </w:rPr>
        <w:t>.</w:t>
      </w:r>
    </w:p>
    <w:p w14:paraId="24FEC008" w14:textId="430944E7" w:rsidR="00281841" w:rsidRPr="00FF3216" w:rsidRDefault="00977465" w:rsidP="00ED1990">
      <w:pPr>
        <w:spacing w:line="360" w:lineRule="auto"/>
        <w:jc w:val="both"/>
        <w:rPr>
          <w:rFonts w:ascii="Satoshi" w:hAnsi="Satoshi" w:cstheme="minorHAnsi"/>
          <w:b/>
          <w:bCs/>
          <w:sz w:val="24"/>
          <w:szCs w:val="24"/>
          <w:lang w:val="pl-PL"/>
        </w:rPr>
      </w:pPr>
      <w:r>
        <w:rPr>
          <w:rFonts w:ascii="Satoshi" w:hAnsi="Satoshi" w:cstheme="minorHAnsi"/>
          <w:sz w:val="24"/>
          <w:szCs w:val="24"/>
          <w:lang w:val="pl-PL"/>
        </w:rPr>
        <w:t xml:space="preserve">Zakończona </w:t>
      </w:r>
      <w:r w:rsidR="008E79D4">
        <w:rPr>
          <w:rFonts w:ascii="Satoshi" w:hAnsi="Satoshi" w:cstheme="minorHAnsi"/>
          <w:sz w:val="24"/>
          <w:szCs w:val="24"/>
          <w:lang w:val="pl-PL"/>
        </w:rPr>
        <w:t>t</w:t>
      </w:r>
      <w:r w:rsidR="009B0230" w:rsidRPr="00CF7347">
        <w:rPr>
          <w:rFonts w:ascii="Satoshi" w:hAnsi="Satoshi" w:cstheme="minorHAnsi"/>
          <w:sz w:val="24"/>
          <w:szCs w:val="24"/>
          <w:lang w:val="pl-PL"/>
        </w:rPr>
        <w:t xml:space="preserve">ransakcja </w:t>
      </w:r>
      <w:r w:rsidR="00264A72">
        <w:rPr>
          <w:rFonts w:ascii="Satoshi" w:hAnsi="Satoshi" w:cstheme="minorHAnsi"/>
          <w:sz w:val="24"/>
          <w:szCs w:val="24"/>
          <w:lang w:val="pl-PL"/>
        </w:rPr>
        <w:t xml:space="preserve">o </w:t>
      </w:r>
      <w:r w:rsidR="00264A72" w:rsidRPr="00CD4753">
        <w:rPr>
          <w:rFonts w:ascii="Satoshi" w:hAnsi="Satoshi" w:cstheme="minorHAnsi"/>
          <w:sz w:val="24"/>
          <w:szCs w:val="24"/>
          <w:lang w:val="pl-PL"/>
        </w:rPr>
        <w:t>rynkow</w:t>
      </w:r>
      <w:r w:rsidR="00264A72">
        <w:rPr>
          <w:rFonts w:ascii="Satoshi" w:hAnsi="Satoshi" w:cstheme="minorHAnsi"/>
          <w:sz w:val="24"/>
          <w:szCs w:val="24"/>
          <w:lang w:val="pl-PL"/>
        </w:rPr>
        <w:t>ej</w:t>
      </w:r>
      <w:r w:rsidR="00264A72" w:rsidRPr="00CD4753">
        <w:rPr>
          <w:rFonts w:ascii="Satoshi" w:hAnsi="Satoshi" w:cstheme="minorHAnsi"/>
          <w:sz w:val="24"/>
          <w:szCs w:val="24"/>
          <w:lang w:val="pl-PL"/>
        </w:rPr>
        <w:t xml:space="preserve"> wartoś</w:t>
      </w:r>
      <w:r w:rsidR="00264A72">
        <w:rPr>
          <w:rFonts w:ascii="Satoshi" w:hAnsi="Satoshi" w:cstheme="minorHAnsi"/>
          <w:sz w:val="24"/>
          <w:szCs w:val="24"/>
          <w:lang w:val="pl-PL"/>
        </w:rPr>
        <w:t>ci</w:t>
      </w:r>
      <w:r w:rsidR="00264A72" w:rsidRPr="00CD4753">
        <w:rPr>
          <w:rFonts w:ascii="Satoshi" w:hAnsi="Satoshi" w:cstheme="minorHAnsi"/>
          <w:sz w:val="24"/>
          <w:szCs w:val="24"/>
          <w:lang w:val="pl-PL"/>
        </w:rPr>
        <w:t xml:space="preserve"> blisko 830 mln złotych</w:t>
      </w:r>
      <w:r w:rsidR="00264A72">
        <w:rPr>
          <w:rFonts w:ascii="Satoshi" w:hAnsi="Satoshi" w:cstheme="minorHAnsi"/>
          <w:sz w:val="24"/>
          <w:szCs w:val="24"/>
          <w:lang w:val="pl-PL"/>
        </w:rPr>
        <w:t xml:space="preserve"> </w:t>
      </w:r>
      <w:r w:rsidR="00B551D8">
        <w:rPr>
          <w:rFonts w:ascii="Satoshi" w:hAnsi="Satoshi" w:cstheme="minorHAnsi"/>
          <w:sz w:val="24"/>
          <w:szCs w:val="24"/>
          <w:lang w:val="pl-PL"/>
        </w:rPr>
        <w:t xml:space="preserve">znacznie </w:t>
      </w:r>
      <w:r w:rsidR="009B0230">
        <w:rPr>
          <w:rFonts w:ascii="Satoshi" w:hAnsi="Satoshi" w:cstheme="minorHAnsi"/>
          <w:sz w:val="24"/>
          <w:szCs w:val="24"/>
          <w:lang w:val="pl-PL"/>
        </w:rPr>
        <w:t xml:space="preserve">wzmocniła </w:t>
      </w:r>
      <w:r w:rsidR="00FF3216">
        <w:rPr>
          <w:rFonts w:ascii="Satoshi" w:hAnsi="Satoshi" w:cstheme="minorHAnsi"/>
          <w:sz w:val="24"/>
          <w:szCs w:val="24"/>
          <w:lang w:val="pl-PL"/>
        </w:rPr>
        <w:t xml:space="preserve">pozycję </w:t>
      </w:r>
      <w:r w:rsidR="009B0230" w:rsidRPr="00CF7347">
        <w:rPr>
          <w:rFonts w:ascii="Satoshi" w:hAnsi="Satoshi" w:cstheme="minorHAnsi"/>
          <w:sz w:val="24"/>
          <w:szCs w:val="24"/>
          <w:lang w:val="pl-PL"/>
        </w:rPr>
        <w:t>spółki Archicom</w:t>
      </w:r>
      <w:r w:rsidR="009B0230">
        <w:rPr>
          <w:rFonts w:ascii="Satoshi" w:hAnsi="Satoshi" w:cstheme="minorHAnsi"/>
          <w:sz w:val="24"/>
          <w:szCs w:val="24"/>
          <w:lang w:val="pl-PL"/>
        </w:rPr>
        <w:t xml:space="preserve"> zapewniając jej </w:t>
      </w:r>
      <w:r w:rsidR="009B0230" w:rsidRPr="00523222">
        <w:rPr>
          <w:rFonts w:ascii="Satoshi" w:hAnsi="Satoshi" w:cstheme="minorHAnsi"/>
          <w:sz w:val="24"/>
          <w:szCs w:val="24"/>
          <w:lang w:val="pl-PL"/>
        </w:rPr>
        <w:t>większy potencjał wzrostu, synergi</w:t>
      </w:r>
      <w:r w:rsidR="00394189">
        <w:rPr>
          <w:rFonts w:ascii="Satoshi" w:hAnsi="Satoshi" w:cstheme="minorHAnsi"/>
          <w:sz w:val="24"/>
          <w:szCs w:val="24"/>
          <w:lang w:val="pl-PL"/>
        </w:rPr>
        <w:t>e</w:t>
      </w:r>
      <w:r w:rsidR="009B0230" w:rsidRPr="00523222">
        <w:rPr>
          <w:rFonts w:ascii="Satoshi" w:hAnsi="Satoshi" w:cstheme="minorHAnsi"/>
          <w:sz w:val="24"/>
          <w:szCs w:val="24"/>
          <w:lang w:val="pl-PL"/>
        </w:rPr>
        <w:t xml:space="preserve"> i szerszą rozpoznawalnoś</w:t>
      </w:r>
      <w:r w:rsidR="00394189">
        <w:rPr>
          <w:rFonts w:ascii="Satoshi" w:hAnsi="Satoshi" w:cstheme="minorHAnsi"/>
          <w:sz w:val="24"/>
          <w:szCs w:val="24"/>
          <w:lang w:val="pl-PL"/>
        </w:rPr>
        <w:t>ć</w:t>
      </w:r>
      <w:r w:rsidR="009B0230">
        <w:rPr>
          <w:rFonts w:ascii="Satoshi" w:hAnsi="Satoshi" w:cstheme="minorHAnsi"/>
          <w:sz w:val="24"/>
          <w:szCs w:val="24"/>
          <w:lang w:val="pl-PL"/>
        </w:rPr>
        <w:t xml:space="preserve">. </w:t>
      </w:r>
      <w:r w:rsidR="002D6D5F" w:rsidRPr="002D6D5F">
        <w:rPr>
          <w:rFonts w:ascii="Satoshi" w:hAnsi="Satoshi" w:cstheme="minorHAnsi"/>
          <w:sz w:val="24"/>
          <w:szCs w:val="24"/>
          <w:lang w:val="pl-PL"/>
        </w:rPr>
        <w:t xml:space="preserve">Połączone zasoby ułatwią </w:t>
      </w:r>
      <w:r w:rsidR="00A565F4">
        <w:rPr>
          <w:rFonts w:ascii="Satoshi" w:hAnsi="Satoshi" w:cstheme="minorHAnsi"/>
          <w:sz w:val="24"/>
          <w:szCs w:val="24"/>
          <w:lang w:val="pl-PL"/>
        </w:rPr>
        <w:t xml:space="preserve">m.in. </w:t>
      </w:r>
      <w:r w:rsidR="002D6D5F" w:rsidRPr="002D6D5F">
        <w:rPr>
          <w:rFonts w:ascii="Satoshi" w:hAnsi="Satoshi" w:cstheme="minorHAnsi"/>
          <w:sz w:val="24"/>
          <w:szCs w:val="24"/>
          <w:lang w:val="pl-PL"/>
        </w:rPr>
        <w:t xml:space="preserve">doskonalenie kompetencji, wymianę doświadczeń i </w:t>
      </w:r>
      <w:r w:rsidR="00BC23DC">
        <w:rPr>
          <w:rFonts w:ascii="Satoshi" w:hAnsi="Satoshi" w:cstheme="minorHAnsi"/>
          <w:sz w:val="24"/>
          <w:szCs w:val="24"/>
          <w:lang w:val="pl-PL"/>
        </w:rPr>
        <w:t>ekspansję geograficzną</w:t>
      </w:r>
      <w:r w:rsidR="002D6D5F" w:rsidRPr="002D6D5F">
        <w:rPr>
          <w:rFonts w:ascii="Satoshi" w:hAnsi="Satoshi" w:cstheme="minorHAnsi"/>
          <w:sz w:val="24"/>
          <w:szCs w:val="24"/>
          <w:lang w:val="pl-PL"/>
        </w:rPr>
        <w:t>.</w:t>
      </w:r>
      <w:r w:rsidR="002D6D5F">
        <w:rPr>
          <w:rFonts w:ascii="Satoshi" w:hAnsi="Satoshi" w:cstheme="minorHAnsi"/>
          <w:sz w:val="24"/>
          <w:szCs w:val="24"/>
          <w:lang w:val="pl-PL"/>
        </w:rPr>
        <w:t xml:space="preserve"> </w:t>
      </w:r>
      <w:r w:rsidR="00411DE4">
        <w:rPr>
          <w:rFonts w:ascii="Satoshi" w:hAnsi="Satoshi" w:cstheme="minorHAnsi"/>
          <w:sz w:val="24"/>
          <w:szCs w:val="24"/>
          <w:lang w:val="pl-PL"/>
        </w:rPr>
        <w:t>O</w:t>
      </w:r>
      <w:r w:rsidR="007B4B59">
        <w:rPr>
          <w:rFonts w:ascii="Satoshi" w:hAnsi="Satoshi" w:cstheme="minorHAnsi"/>
          <w:sz w:val="24"/>
          <w:szCs w:val="24"/>
          <w:lang w:val="pl-PL"/>
        </w:rPr>
        <w:t xml:space="preserve">gólnopolska skala działalności </w:t>
      </w:r>
      <w:r w:rsidR="00FF700E">
        <w:rPr>
          <w:rFonts w:ascii="Satoshi" w:hAnsi="Satoshi" w:cstheme="minorHAnsi"/>
          <w:sz w:val="24"/>
          <w:szCs w:val="24"/>
          <w:lang w:val="pl-PL"/>
        </w:rPr>
        <w:t>nada</w:t>
      </w:r>
      <w:r w:rsidR="007B4B59">
        <w:rPr>
          <w:rFonts w:ascii="Satoshi" w:hAnsi="Satoshi" w:cstheme="minorHAnsi"/>
          <w:sz w:val="24"/>
          <w:szCs w:val="24"/>
          <w:lang w:val="pl-PL"/>
        </w:rPr>
        <w:t xml:space="preserve"> biznesowi Archicom nowej dynamiki, a</w:t>
      </w:r>
      <w:r w:rsidR="00411DE4">
        <w:rPr>
          <w:rFonts w:ascii="Satoshi" w:hAnsi="Satoshi" w:cstheme="minorHAnsi"/>
          <w:sz w:val="24"/>
          <w:szCs w:val="24"/>
          <w:lang w:val="pl-PL"/>
        </w:rPr>
        <w:t xml:space="preserve"> z nowym zespołem </w:t>
      </w:r>
      <w:r w:rsidR="00A525DE">
        <w:rPr>
          <w:rFonts w:ascii="Satoshi" w:hAnsi="Satoshi" w:cstheme="minorHAnsi"/>
          <w:sz w:val="24"/>
          <w:szCs w:val="24"/>
          <w:lang w:val="pl-PL"/>
        </w:rPr>
        <w:t>osiągnie</w:t>
      </w:r>
      <w:r w:rsidR="00411DE4">
        <w:rPr>
          <w:rFonts w:ascii="Satoshi" w:hAnsi="Satoshi" w:cstheme="minorHAnsi"/>
          <w:sz w:val="24"/>
          <w:szCs w:val="24"/>
          <w:lang w:val="pl-PL"/>
        </w:rPr>
        <w:t xml:space="preserve"> </w:t>
      </w:r>
      <w:r w:rsidR="007B4B59" w:rsidRPr="003A3C35">
        <w:rPr>
          <w:rFonts w:ascii="Satoshi" w:hAnsi="Satoshi" w:cstheme="minorHAnsi"/>
          <w:sz w:val="24"/>
          <w:szCs w:val="24"/>
          <w:lang w:val="pl-PL"/>
        </w:rPr>
        <w:t xml:space="preserve">potencjał </w:t>
      </w:r>
      <w:r w:rsidR="00F576A9" w:rsidRPr="003A3C35">
        <w:rPr>
          <w:rFonts w:ascii="Satoshi" w:hAnsi="Satoshi" w:cstheme="minorHAnsi"/>
          <w:sz w:val="24"/>
          <w:szCs w:val="24"/>
          <w:lang w:val="pl-PL"/>
        </w:rPr>
        <w:t xml:space="preserve">sprzedaży </w:t>
      </w:r>
      <w:r w:rsidR="00F576A9">
        <w:rPr>
          <w:rFonts w:ascii="Satoshi" w:hAnsi="Satoshi" w:cstheme="minorHAnsi"/>
          <w:sz w:val="24"/>
          <w:szCs w:val="24"/>
          <w:lang w:val="pl-PL"/>
        </w:rPr>
        <w:t>4</w:t>
      </w:r>
      <w:r w:rsidR="007B4B59" w:rsidRPr="003A3C35">
        <w:rPr>
          <w:rFonts w:ascii="Satoshi" w:hAnsi="Satoshi" w:cstheme="minorHAnsi"/>
          <w:sz w:val="24"/>
          <w:szCs w:val="24"/>
          <w:lang w:val="pl-PL"/>
        </w:rPr>
        <w:t xml:space="preserve"> tysi</w:t>
      </w:r>
      <w:r w:rsidR="00A525DE">
        <w:rPr>
          <w:rFonts w:ascii="Satoshi" w:hAnsi="Satoshi" w:cstheme="minorHAnsi"/>
          <w:sz w:val="24"/>
          <w:szCs w:val="24"/>
          <w:lang w:val="pl-PL"/>
        </w:rPr>
        <w:t>ę</w:t>
      </w:r>
      <w:r w:rsidR="007B4B59" w:rsidRPr="003A3C35">
        <w:rPr>
          <w:rFonts w:ascii="Satoshi" w:hAnsi="Satoshi" w:cstheme="minorHAnsi"/>
          <w:sz w:val="24"/>
          <w:szCs w:val="24"/>
          <w:lang w:val="pl-PL"/>
        </w:rPr>
        <w:t>c</w:t>
      </w:r>
      <w:r w:rsidR="00A525DE">
        <w:rPr>
          <w:rFonts w:ascii="Satoshi" w:hAnsi="Satoshi" w:cstheme="minorHAnsi"/>
          <w:sz w:val="24"/>
          <w:szCs w:val="24"/>
          <w:lang w:val="pl-PL"/>
        </w:rPr>
        <w:t>y</w:t>
      </w:r>
      <w:r w:rsidR="007B4B59" w:rsidRPr="003A3C35">
        <w:rPr>
          <w:rFonts w:ascii="Satoshi" w:hAnsi="Satoshi" w:cstheme="minorHAnsi"/>
          <w:sz w:val="24"/>
          <w:szCs w:val="24"/>
          <w:lang w:val="pl-PL"/>
        </w:rPr>
        <w:t xml:space="preserve"> mieszkań rocznie.</w:t>
      </w:r>
      <w:r w:rsidR="007B4B59">
        <w:rPr>
          <w:rFonts w:ascii="Satoshi" w:hAnsi="Satoshi" w:cstheme="minorHAnsi"/>
          <w:sz w:val="24"/>
          <w:szCs w:val="24"/>
          <w:lang w:val="pl-PL"/>
        </w:rPr>
        <w:t xml:space="preserve"> </w:t>
      </w:r>
      <w:r w:rsidR="00523222" w:rsidRPr="00523222">
        <w:rPr>
          <w:rFonts w:ascii="Satoshi" w:hAnsi="Satoshi" w:cstheme="minorHAnsi"/>
          <w:sz w:val="24"/>
          <w:szCs w:val="24"/>
          <w:lang w:val="pl-PL"/>
        </w:rPr>
        <w:t xml:space="preserve">Oferta </w:t>
      </w:r>
      <w:r w:rsidR="00FF3216">
        <w:rPr>
          <w:rFonts w:ascii="Satoshi" w:hAnsi="Satoshi" w:cstheme="minorHAnsi"/>
          <w:sz w:val="24"/>
          <w:szCs w:val="24"/>
          <w:lang w:val="pl-PL"/>
        </w:rPr>
        <w:t xml:space="preserve">firmy </w:t>
      </w:r>
      <w:r w:rsidR="00523222" w:rsidRPr="00523222">
        <w:rPr>
          <w:rFonts w:ascii="Satoshi" w:hAnsi="Satoshi" w:cstheme="minorHAnsi"/>
          <w:sz w:val="24"/>
          <w:szCs w:val="24"/>
          <w:lang w:val="pl-PL"/>
        </w:rPr>
        <w:t>będzie teraz dostępna</w:t>
      </w:r>
      <w:r w:rsidR="00523222" w:rsidRPr="00FF3216">
        <w:rPr>
          <w:rFonts w:ascii="Satoshi" w:hAnsi="Satoshi" w:cstheme="minorHAnsi"/>
          <w:sz w:val="24"/>
          <w:szCs w:val="24"/>
          <w:lang w:val="pl-PL"/>
        </w:rPr>
        <w:t xml:space="preserve"> </w:t>
      </w:r>
      <w:r w:rsidR="00FF3216" w:rsidRPr="00FF3216">
        <w:rPr>
          <w:rFonts w:ascii="Satoshi" w:hAnsi="Satoshi" w:cstheme="minorHAnsi"/>
          <w:sz w:val="24"/>
          <w:szCs w:val="24"/>
          <w:lang w:val="pl-PL"/>
        </w:rPr>
        <w:t xml:space="preserve">w pięciu największych polskich miastach: </w:t>
      </w:r>
      <w:r w:rsidR="00523222" w:rsidRPr="00523222">
        <w:rPr>
          <w:rFonts w:ascii="Satoshi" w:hAnsi="Satoshi" w:cstheme="minorHAnsi"/>
          <w:sz w:val="24"/>
          <w:szCs w:val="24"/>
          <w:lang w:val="pl-PL"/>
        </w:rPr>
        <w:t>Warszawie, Krakowie, Wrocławiu, Łodzi i Poznaniu</w:t>
      </w:r>
      <w:r w:rsidR="00CC6BBA">
        <w:rPr>
          <w:rFonts w:ascii="Satoshi" w:hAnsi="Satoshi" w:cstheme="minorHAnsi"/>
          <w:sz w:val="24"/>
          <w:szCs w:val="24"/>
          <w:lang w:val="pl-PL"/>
        </w:rPr>
        <w:t>, a kolejne rynki są w planach</w:t>
      </w:r>
      <w:r w:rsidR="009628C7">
        <w:rPr>
          <w:rFonts w:ascii="Satoshi" w:hAnsi="Satoshi" w:cstheme="minorHAnsi"/>
          <w:sz w:val="24"/>
          <w:szCs w:val="24"/>
          <w:lang w:val="pl-PL"/>
        </w:rPr>
        <w:t>.</w:t>
      </w:r>
    </w:p>
    <w:p w14:paraId="3891E6B8" w14:textId="1157C36B" w:rsidR="00FD5F8A" w:rsidRPr="00CF7347" w:rsidRDefault="00FD5F8A" w:rsidP="0069733C">
      <w:pPr>
        <w:spacing w:line="360" w:lineRule="auto"/>
        <w:jc w:val="both"/>
        <w:rPr>
          <w:rFonts w:ascii="Satoshi" w:hAnsi="Satoshi" w:cstheme="minorHAnsi"/>
          <w:i/>
          <w:iCs/>
          <w:sz w:val="24"/>
          <w:szCs w:val="24"/>
          <w:lang w:val="pl-PL"/>
        </w:rPr>
      </w:pPr>
      <w:r w:rsidRPr="00640765">
        <w:rPr>
          <w:rFonts w:ascii="Satoshi" w:hAnsi="Satoshi" w:cstheme="minorHAnsi"/>
          <w:i/>
          <w:iCs/>
          <w:sz w:val="24"/>
          <w:szCs w:val="24"/>
          <w:lang w:val="pl-PL"/>
        </w:rPr>
        <w:t>„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Przejęcie mieszkaniowej części biznesu Echo Investment to milowy krok w historii Archicom i szansa na przyspieszenie naszego rozwoju na niespotykaną dotąd skalę. Staliśmy się tym samym jednym z największych deweloperów mieszkaniowych w kraju, a debiutując w </w:t>
      </w:r>
      <w:r w:rsidR="008E1C53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>4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 nowych miastach</w:t>
      </w:r>
      <w:r w:rsidR="008E1C53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 poza Wrocławiem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, staliśmy się marką o zasięgu ogólnopolskim. Mamy przy tym ambicje na dalszą ekspansję. Połączenie doświadczeń w kreowaniu przestrzeni miejskich i wielopłaszczyznowego know-how, które obie organizacje </w:t>
      </w:r>
      <w:r w:rsidR="00F576A9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>gromadziły przez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 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lastRenderedPageBreak/>
        <w:t xml:space="preserve">ponad </w:t>
      </w:r>
      <w:r w:rsidR="00A525DE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>3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0 lat obecności na polskim rynku, to unikalny i bezcenny kapitał. Umocnienie pozycji Archicom to również większe bezpieczeństwo finansowe, większa stabilność i większa atrakcyjność z perspektywy wszelkich grup interesariuszy. Wiedza zaczerpnięta od Echo, przede wszystkim w obszarze inwestycji multifunkcjonalnych, pozwoli nam jeszcze skuteczniej kształtować zdrową tkankę miejską. Wkraczając na wyższy poziom biznesu, nie zapominamy o tym, co od zawsze nadaje kierunek naszej strategii, czyli </w:t>
      </w:r>
      <w:r w:rsidR="00411DE4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orientacji na 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>potrzeb</w:t>
      </w:r>
      <w:r w:rsidR="00A525DE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>y</w:t>
      </w:r>
      <w:r w:rsidR="00AB58C6" w:rsidRPr="00640765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 naszych klientów i działaniu w duchu idei zrównoważonego rozwoju. </w:t>
      </w:r>
      <w:r w:rsidR="0069733C" w:rsidRPr="00640765">
        <w:rPr>
          <w:rFonts w:ascii="Satoshi" w:hAnsi="Satoshi"/>
          <w:i/>
          <w:iCs/>
          <w:sz w:val="24"/>
          <w:szCs w:val="24"/>
          <w:lang w:val="pl-PL"/>
        </w:rPr>
        <w:t xml:space="preserve">Od początku działalności budujemy nasz biznes na trwałych fundamentach ESG, co traktujemy </w:t>
      </w:r>
      <w:r w:rsidR="00A525DE" w:rsidRPr="00640765">
        <w:rPr>
          <w:rFonts w:ascii="Satoshi" w:hAnsi="Satoshi"/>
          <w:i/>
          <w:iCs/>
          <w:sz w:val="24"/>
          <w:szCs w:val="24"/>
          <w:lang w:val="pl-PL"/>
        </w:rPr>
        <w:t xml:space="preserve">nie tylko </w:t>
      </w:r>
      <w:r w:rsidR="0069733C" w:rsidRPr="00640765">
        <w:rPr>
          <w:rFonts w:ascii="Satoshi" w:hAnsi="Satoshi"/>
          <w:i/>
          <w:iCs/>
          <w:sz w:val="24"/>
          <w:szCs w:val="24"/>
          <w:lang w:val="pl-PL"/>
        </w:rPr>
        <w:t>jako nasz obowiązek, ale szanse zmian dla całej branży</w:t>
      </w:r>
      <w:r w:rsidRPr="00CF7347"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” </w:t>
      </w:r>
      <w:r w:rsidRPr="00CF7347">
        <w:rPr>
          <w:rFonts w:ascii="Satoshi" w:hAnsi="Satoshi" w:cstheme="minorHAnsi"/>
          <w:sz w:val="24"/>
          <w:szCs w:val="24"/>
          <w:lang w:val="pl-PL"/>
        </w:rPr>
        <w:t xml:space="preserve">mówi </w:t>
      </w:r>
      <w:r w:rsidRPr="00CF7347">
        <w:rPr>
          <w:rFonts w:ascii="Satoshi" w:hAnsi="Satoshi" w:cstheme="minorHAnsi"/>
          <w:b/>
          <w:bCs/>
          <w:sz w:val="24"/>
          <w:szCs w:val="24"/>
          <w:lang w:val="pl-PL"/>
        </w:rPr>
        <w:t>Waldemar Olbryk</w:t>
      </w:r>
      <w:r w:rsidRPr="00CF7347">
        <w:rPr>
          <w:rFonts w:ascii="Satoshi" w:hAnsi="Satoshi" w:cstheme="minorHAnsi"/>
          <w:sz w:val="24"/>
          <w:szCs w:val="24"/>
          <w:lang w:val="pl-PL"/>
        </w:rPr>
        <w:t>, prezes Archicom.</w:t>
      </w:r>
    </w:p>
    <w:p w14:paraId="0F9AAAED" w14:textId="5B39D90D" w:rsidR="00B551D8" w:rsidRPr="00CF7347" w:rsidRDefault="00377ED7" w:rsidP="00CD4753">
      <w:pPr>
        <w:spacing w:line="360" w:lineRule="auto"/>
        <w:jc w:val="both"/>
        <w:rPr>
          <w:rFonts w:ascii="Satoshi" w:hAnsi="Satoshi" w:cstheme="minorHAnsi"/>
          <w:sz w:val="24"/>
          <w:szCs w:val="24"/>
          <w:lang w:val="pl-PL"/>
        </w:rPr>
      </w:pPr>
      <w:r w:rsidRPr="00CD4753">
        <w:rPr>
          <w:rFonts w:ascii="Satoshi" w:hAnsi="Satoshi" w:cstheme="minorHAnsi"/>
          <w:sz w:val="24"/>
          <w:szCs w:val="24"/>
          <w:lang w:val="pl-PL"/>
        </w:rPr>
        <w:t xml:space="preserve">W zamian </w:t>
      </w:r>
      <w:r w:rsidR="00A467B7">
        <w:rPr>
          <w:rFonts w:ascii="Satoshi" w:hAnsi="Satoshi" w:cstheme="minorHAnsi"/>
          <w:sz w:val="24"/>
          <w:szCs w:val="24"/>
          <w:lang w:val="pl-PL"/>
        </w:rPr>
        <w:t xml:space="preserve">za wniesienie aportu </w:t>
      </w:r>
      <w:r w:rsidRPr="00CD4753">
        <w:rPr>
          <w:rFonts w:ascii="Satoshi" w:hAnsi="Satoshi" w:cstheme="minorHAnsi"/>
          <w:sz w:val="24"/>
          <w:szCs w:val="24"/>
          <w:lang w:val="pl-PL"/>
        </w:rPr>
        <w:t xml:space="preserve">Echo Investment objęło </w:t>
      </w:r>
      <w:r w:rsidRPr="00CD4753">
        <w:rPr>
          <w:rFonts w:ascii="Satoshi" w:hAnsi="Satoshi"/>
          <w:sz w:val="24"/>
          <w:szCs w:val="24"/>
          <w:lang w:val="pl-PL"/>
        </w:rPr>
        <w:t xml:space="preserve">22.825.700 </w:t>
      </w:r>
      <w:r w:rsidRPr="00CD4753">
        <w:rPr>
          <w:rFonts w:ascii="Satoshi" w:hAnsi="Satoshi" w:cstheme="minorHAnsi"/>
          <w:sz w:val="24"/>
          <w:szCs w:val="24"/>
          <w:lang w:val="pl-PL"/>
        </w:rPr>
        <w:t>nowych akcji Archicom w cenie emisyjnej 36,34 złotych, osiągając udział w kapitale na poziomie 89,30%.</w:t>
      </w:r>
      <w:r>
        <w:rPr>
          <w:rFonts w:ascii="Satoshi" w:hAnsi="Satoshi" w:cstheme="minorHAnsi"/>
          <w:sz w:val="24"/>
          <w:szCs w:val="24"/>
          <w:lang w:val="pl-PL"/>
        </w:rPr>
        <w:t xml:space="preserve"> </w:t>
      </w:r>
      <w:r w:rsidR="008C66E0" w:rsidRPr="00CD4753">
        <w:rPr>
          <w:rFonts w:ascii="Satoshi" w:hAnsi="Satoshi" w:cstheme="minorHAnsi"/>
          <w:sz w:val="24"/>
          <w:szCs w:val="24"/>
          <w:lang w:val="pl-PL"/>
        </w:rPr>
        <w:t>Echo Investment będzie dalej wzmacniało swoją pozycję w sektorze nieruchomości komercyjnych, w którym klientem ostatecznym są</w:t>
      </w:r>
      <w:r w:rsidR="00CC6BBA">
        <w:rPr>
          <w:rFonts w:ascii="Satoshi" w:hAnsi="Satoshi" w:cstheme="minorHAnsi"/>
          <w:sz w:val="24"/>
          <w:szCs w:val="24"/>
          <w:lang w:val="pl-PL"/>
        </w:rPr>
        <w:t xml:space="preserve"> przede wszystkim</w:t>
      </w:r>
      <w:r w:rsidR="008C66E0" w:rsidRPr="00CD4753">
        <w:rPr>
          <w:rFonts w:ascii="Satoshi" w:hAnsi="Satoshi" w:cstheme="minorHAnsi"/>
          <w:sz w:val="24"/>
          <w:szCs w:val="24"/>
          <w:lang w:val="pl-PL"/>
        </w:rPr>
        <w:t xml:space="preserve"> instytucje: fundusze inwestycyjne, międzynarodowi inwestorzy, najemcy itp. Firma skoncentruje się na segmencie biurowym, handlowym, PRS (Resi4Rent) i biur serwisowanych (CitySpace), a także wielofunkcyjnych projektach „destinations”, takich jak Browary Warszawskie, łódzka Fuzja czy Towarowa 22</w:t>
      </w:r>
      <w:r w:rsidR="00246503" w:rsidRPr="00CD4753">
        <w:rPr>
          <w:rFonts w:ascii="Satoshi" w:hAnsi="Satoshi" w:cstheme="minorHAnsi"/>
          <w:sz w:val="24"/>
          <w:szCs w:val="24"/>
          <w:lang w:val="pl-PL"/>
        </w:rPr>
        <w:t xml:space="preserve"> w Warszawie</w:t>
      </w:r>
      <w:r w:rsidR="008C66E0" w:rsidRPr="00CD4753">
        <w:rPr>
          <w:rFonts w:ascii="Satoshi" w:hAnsi="Satoshi" w:cstheme="minorHAnsi"/>
          <w:sz w:val="24"/>
          <w:szCs w:val="24"/>
          <w:lang w:val="pl-PL"/>
        </w:rPr>
        <w:t>.</w:t>
      </w:r>
    </w:p>
    <w:p w14:paraId="3220556E" w14:textId="63DCF510" w:rsidR="00FD5F8A" w:rsidRPr="0012410B" w:rsidRDefault="0012410B" w:rsidP="00CD4753">
      <w:pPr>
        <w:spacing w:line="360" w:lineRule="auto"/>
        <w:jc w:val="both"/>
        <w:rPr>
          <w:rFonts w:ascii="Satoshi" w:hAnsi="Satoshi" w:cstheme="minorHAnsi"/>
          <w:b/>
          <w:bCs/>
          <w:sz w:val="24"/>
          <w:szCs w:val="24"/>
          <w:lang w:val="pl-PL"/>
        </w:rPr>
      </w:pPr>
      <w:r>
        <w:rPr>
          <w:rFonts w:ascii="Satoshi" w:hAnsi="Satoshi" w:cstheme="minorHAnsi"/>
          <w:sz w:val="24"/>
          <w:szCs w:val="24"/>
          <w:lang w:val="pl-PL"/>
        </w:rPr>
        <w:t>„</w:t>
      </w:r>
      <w:r>
        <w:rPr>
          <w:rFonts w:ascii="Satoshi" w:hAnsi="Satoshi" w:cstheme="minorHAnsi"/>
          <w:i/>
          <w:iCs/>
          <w:sz w:val="24"/>
          <w:szCs w:val="24"/>
          <w:lang w:val="pl-PL"/>
        </w:rPr>
        <w:t xml:space="preserve">Praktycznie dwukrotny wzrost popytu na mieszkania rok do roku oraz długoterminowe perspektywy rozwoju rynku mieszkaniowego w Polsce sprawiają, że z optymizmem patrzymy na przyszłość tego segmentu. Dlatego zdecydowaliśmy się na klarowny podział naszego biznesu na część komercyjną i mieszkaniową, który otwiera przed nami atrakcyjne możliwości wynikające z synergii Grupy Echo-Archicom. Wzmocniony potencjał skonsolidowanego biznesu mieszkaniowego ułatwi nam realizację ambitnych projektów, które planujemy m.in. na warszawskim Służewcu Przemysłowym czy przy Towarowej 22. Jednocześnie, Echo Investment będzie dalej rozwijać się w segmentach biurowym czy </w:t>
      </w:r>
      <w:r>
        <w:rPr>
          <w:rFonts w:ascii="Satoshi" w:hAnsi="Satoshi" w:cstheme="minorHAnsi"/>
          <w:i/>
          <w:iCs/>
          <w:sz w:val="24"/>
          <w:szCs w:val="24"/>
          <w:lang w:val="pl-PL"/>
        </w:rPr>
        <w:lastRenderedPageBreak/>
        <w:t>usługowym, a także zwiększy swoje zaangażowanie w projekty na obiecującym rynku mieszkań na wynajem</w:t>
      </w:r>
      <w:r>
        <w:rPr>
          <w:rFonts w:ascii="Satoshi" w:hAnsi="Satoshi" w:cstheme="minorHAnsi"/>
          <w:sz w:val="24"/>
          <w:szCs w:val="24"/>
          <w:lang w:val="pl-PL"/>
        </w:rPr>
        <w:t>” mówi</w:t>
      </w:r>
      <w:r>
        <w:rPr>
          <w:rFonts w:ascii="Satoshi" w:hAnsi="Satoshi" w:cstheme="minorHAnsi"/>
          <w:b/>
          <w:bCs/>
          <w:sz w:val="24"/>
          <w:szCs w:val="24"/>
          <w:lang w:val="pl-PL"/>
        </w:rPr>
        <w:t xml:space="preserve"> </w:t>
      </w:r>
      <w:r w:rsidR="00FD5F8A" w:rsidRPr="00CF7347">
        <w:rPr>
          <w:rFonts w:ascii="Satoshi" w:hAnsi="Satoshi" w:cstheme="minorHAnsi"/>
          <w:b/>
          <w:bCs/>
          <w:sz w:val="24"/>
          <w:szCs w:val="24"/>
          <w:lang w:val="pl-PL"/>
        </w:rPr>
        <w:t>Maciej Drozd</w:t>
      </w:r>
      <w:r w:rsidR="00FD5F8A" w:rsidRPr="00CF7347">
        <w:rPr>
          <w:rFonts w:ascii="Satoshi" w:hAnsi="Satoshi" w:cstheme="minorHAnsi"/>
          <w:sz w:val="24"/>
          <w:szCs w:val="24"/>
          <w:lang w:val="pl-PL"/>
        </w:rPr>
        <w:t>, wiceprezes ds. finansowych Echo Investment.</w:t>
      </w:r>
    </w:p>
    <w:p w14:paraId="296AC0E5" w14:textId="14796A30" w:rsidR="009C0C7B" w:rsidRPr="00CF7347" w:rsidRDefault="008A1382" w:rsidP="00CC6BBA">
      <w:pPr>
        <w:spacing w:line="360" w:lineRule="auto"/>
        <w:jc w:val="both"/>
        <w:rPr>
          <w:rFonts w:ascii="Satoshi" w:hAnsi="Satoshi" w:cstheme="minorHAnsi"/>
          <w:sz w:val="24"/>
          <w:szCs w:val="24"/>
          <w:lang w:val="pl-PL"/>
        </w:rPr>
      </w:pPr>
      <w:r w:rsidRPr="009C0C7B">
        <w:rPr>
          <w:rFonts w:ascii="Satoshi" w:hAnsi="Satoshi" w:cstheme="minorHAnsi"/>
          <w:sz w:val="24"/>
          <w:szCs w:val="24"/>
          <w:lang w:val="pl-PL"/>
        </w:rPr>
        <w:t>Na koniec 2022 r. wartość aktywów Grupy Echo Investment–Archicom wynosiła 6,1 mld zł, z czego na segment komercyjny przypadało 3,8 mld zł</w:t>
      </w:r>
      <w:r>
        <w:rPr>
          <w:rFonts w:ascii="Satoshi" w:hAnsi="Satoshi" w:cstheme="minorHAnsi"/>
          <w:sz w:val="24"/>
          <w:szCs w:val="24"/>
          <w:lang w:val="pl-PL"/>
        </w:rPr>
        <w:t xml:space="preserve">, </w:t>
      </w:r>
      <w:r w:rsidRPr="009C0C7B">
        <w:rPr>
          <w:rFonts w:ascii="Satoshi" w:hAnsi="Satoshi" w:cstheme="minorHAnsi"/>
          <w:sz w:val="24"/>
          <w:szCs w:val="24"/>
          <w:lang w:val="pl-PL"/>
        </w:rPr>
        <w:t xml:space="preserve">natomiast na mieszkaniowy </w:t>
      </w:r>
      <w:r>
        <w:rPr>
          <w:rFonts w:ascii="Satoshi" w:hAnsi="Satoshi" w:cstheme="minorHAnsi"/>
          <w:sz w:val="24"/>
          <w:szCs w:val="24"/>
          <w:lang w:val="pl-PL"/>
        </w:rPr>
        <w:t xml:space="preserve">– </w:t>
      </w:r>
      <w:r w:rsidRPr="009C0C7B">
        <w:rPr>
          <w:rFonts w:ascii="Satoshi" w:hAnsi="Satoshi" w:cstheme="minorHAnsi"/>
          <w:sz w:val="24"/>
          <w:szCs w:val="24"/>
          <w:lang w:val="pl-PL"/>
        </w:rPr>
        <w:t>2,3 ml</w:t>
      </w:r>
      <w:r w:rsidR="008E1C53">
        <w:rPr>
          <w:rFonts w:ascii="Satoshi" w:hAnsi="Satoshi" w:cstheme="minorHAnsi"/>
          <w:sz w:val="24"/>
          <w:szCs w:val="24"/>
          <w:lang w:val="pl-PL"/>
        </w:rPr>
        <w:t>d</w:t>
      </w:r>
      <w:r w:rsidRPr="009C0C7B">
        <w:rPr>
          <w:rFonts w:ascii="Satoshi" w:hAnsi="Satoshi" w:cstheme="minorHAnsi"/>
          <w:sz w:val="24"/>
          <w:szCs w:val="24"/>
          <w:lang w:val="pl-PL"/>
        </w:rPr>
        <w:t xml:space="preserve"> zł.</w:t>
      </w:r>
    </w:p>
    <w:p w14:paraId="3AD0584D" w14:textId="55D9B32F" w:rsidR="00BF0917" w:rsidRPr="00EE7D18" w:rsidRDefault="00BF0917" w:rsidP="00270372">
      <w:pPr>
        <w:pStyle w:val="info"/>
        <w:rPr>
          <w:rFonts w:ascii="Satoshi" w:hAnsi="Satoshi"/>
          <w:lang w:val="pl-PL"/>
        </w:rPr>
      </w:pPr>
      <w:r w:rsidRPr="00EE7D18">
        <w:rPr>
          <w:rFonts w:ascii="Satoshi" w:hAnsi="Satoshi"/>
          <w:lang w:val="pl-PL"/>
        </w:rPr>
        <w:t>Dodatkowych informacji udziela:</w:t>
      </w:r>
    </w:p>
    <w:p w14:paraId="31DE8247" w14:textId="195E6781" w:rsidR="00FD5F8A" w:rsidRDefault="00FD5F8A" w:rsidP="00FD5F8A">
      <w:pPr>
        <w:pStyle w:val="info"/>
        <w:spacing w:line="240" w:lineRule="auto"/>
        <w:rPr>
          <w:rFonts w:ascii="Satoshi" w:hAnsi="Satoshi"/>
          <w:b/>
          <w:bCs/>
          <w:lang w:val="pl-PL"/>
        </w:rPr>
      </w:pPr>
      <w:r w:rsidRPr="00FD5F8A">
        <w:rPr>
          <w:rFonts w:ascii="Satoshi" w:hAnsi="Satoshi"/>
          <w:b/>
          <w:bCs/>
          <w:lang w:val="pl-PL"/>
        </w:rPr>
        <w:t>Weronika Ukleja-Sałak</w:t>
      </w:r>
    </w:p>
    <w:p w14:paraId="65D86567" w14:textId="0FCA98FF" w:rsidR="00BF0917" w:rsidRPr="00FD5F8A" w:rsidRDefault="00FD5F8A" w:rsidP="00FD5F8A">
      <w:pPr>
        <w:pStyle w:val="info"/>
        <w:spacing w:line="240" w:lineRule="auto"/>
        <w:rPr>
          <w:rFonts w:ascii="Satoshi" w:hAnsi="Satoshi"/>
          <w:b/>
          <w:bCs/>
          <w:lang w:val="pl-PL"/>
        </w:rPr>
      </w:pPr>
      <w:r>
        <w:rPr>
          <w:rFonts w:ascii="Satoshi" w:hAnsi="Satoshi"/>
          <w:lang w:val="pl-PL"/>
        </w:rPr>
        <w:t xml:space="preserve">Rzecznik Prasowy </w:t>
      </w:r>
      <w:r>
        <w:rPr>
          <w:rFonts w:ascii="Satoshi" w:hAnsi="Satoshi"/>
          <w:lang w:val="pl-PL"/>
        </w:rPr>
        <w:tab/>
      </w:r>
      <w:r w:rsidR="00BF0917" w:rsidRPr="00FD5F8A">
        <w:rPr>
          <w:rFonts w:ascii="Satoshi" w:hAnsi="Satoshi"/>
          <w:lang w:val="pl-PL"/>
        </w:rPr>
        <w:tab/>
      </w:r>
      <w:r w:rsidR="00BF0917" w:rsidRPr="00FD5F8A">
        <w:rPr>
          <w:rFonts w:ascii="Satoshi" w:hAnsi="Satoshi"/>
          <w:lang w:val="pl-PL"/>
        </w:rPr>
        <w:tab/>
      </w:r>
      <w:r w:rsidR="00BF0917" w:rsidRPr="00FD5F8A">
        <w:rPr>
          <w:rFonts w:ascii="Satoshi" w:hAnsi="Satoshi"/>
          <w:lang w:val="pl-PL"/>
        </w:rPr>
        <w:tab/>
        <w:t>K +</w:t>
      </w:r>
      <w:r w:rsidR="00BF0917" w:rsidRPr="002F7C9A">
        <w:rPr>
          <w:rFonts w:ascii="Satoshi" w:hAnsi="Satoshi"/>
          <w:lang w:val="pl-PL"/>
        </w:rPr>
        <w:t>48</w:t>
      </w:r>
      <w:r w:rsidR="008F4FBF" w:rsidRPr="002F7C9A">
        <w:rPr>
          <w:rFonts w:ascii="Calibri" w:hAnsi="Calibri" w:cs="Calibri"/>
          <w:lang w:val="pl-PL"/>
        </w:rPr>
        <w:t> </w:t>
      </w:r>
      <w:r w:rsidRPr="002F7C9A">
        <w:rPr>
          <w:rFonts w:ascii="Satoshi" w:hAnsi="Satoshi" w:cs="Calibri"/>
          <w:lang w:val="pl-PL"/>
        </w:rPr>
        <w:t>505</w:t>
      </w:r>
      <w:r w:rsidR="002F7C9A">
        <w:rPr>
          <w:rFonts w:ascii="Calibri" w:hAnsi="Calibri" w:cs="Calibri"/>
          <w:lang w:val="pl-PL"/>
        </w:rPr>
        <w:t> </w:t>
      </w:r>
      <w:r w:rsidRPr="002F7C9A">
        <w:rPr>
          <w:rFonts w:ascii="Satoshi" w:hAnsi="Satoshi" w:cs="Calibri"/>
          <w:lang w:val="pl-PL"/>
        </w:rPr>
        <w:t>024</w:t>
      </w:r>
      <w:r w:rsidR="002F7C9A">
        <w:rPr>
          <w:rFonts w:ascii="Calibri" w:hAnsi="Calibri" w:cs="Calibri"/>
          <w:lang w:val="pl-PL"/>
        </w:rPr>
        <w:t> </w:t>
      </w:r>
      <w:r w:rsidRPr="002F7C9A">
        <w:rPr>
          <w:rFonts w:ascii="Satoshi" w:hAnsi="Satoshi" w:cs="Calibri"/>
          <w:lang w:val="pl-PL"/>
        </w:rPr>
        <w:t>409</w:t>
      </w:r>
      <w:r w:rsidR="00BF0917" w:rsidRPr="00FD5F8A">
        <w:rPr>
          <w:rFonts w:ascii="Satoshi" w:hAnsi="Satoshi"/>
          <w:lang w:val="pl-PL"/>
        </w:rPr>
        <w:br/>
        <w:t>Echo Investment</w:t>
      </w:r>
      <w:r w:rsidR="00BF0917" w:rsidRPr="00FD5F8A">
        <w:rPr>
          <w:rFonts w:ascii="Satoshi" w:hAnsi="Satoshi"/>
          <w:lang w:val="pl-PL"/>
        </w:rPr>
        <w:tab/>
      </w:r>
      <w:r w:rsidR="00BF0917" w:rsidRPr="00FD5F8A">
        <w:rPr>
          <w:rFonts w:ascii="Satoshi" w:hAnsi="Satoshi"/>
          <w:lang w:val="pl-PL"/>
        </w:rPr>
        <w:tab/>
      </w:r>
      <w:r w:rsidR="00BF0917" w:rsidRPr="00FD5F8A">
        <w:rPr>
          <w:rFonts w:ascii="Satoshi" w:hAnsi="Satoshi"/>
          <w:lang w:val="pl-PL"/>
        </w:rPr>
        <w:tab/>
      </w:r>
      <w:r w:rsidR="00BF0917" w:rsidRPr="00FD5F8A">
        <w:rPr>
          <w:rFonts w:ascii="Satoshi" w:hAnsi="Satoshi"/>
          <w:lang w:val="pl-PL"/>
        </w:rPr>
        <w:tab/>
      </w:r>
      <w:r w:rsidR="005756A7">
        <w:rPr>
          <w:rFonts w:ascii="Satoshi" w:hAnsi="Satoshi"/>
          <w:lang w:val="pl-PL"/>
        </w:rPr>
        <w:tab/>
      </w:r>
      <w:r w:rsidR="006E4CD4" w:rsidRPr="006773A9">
        <w:rPr>
          <w:rStyle w:val="Hipercze"/>
          <w:rFonts w:ascii="Satoshi" w:hAnsi="Satoshi"/>
          <w:lang w:val="pl-PL"/>
        </w:rPr>
        <w:t>weronika.ukleja@echo.com.pl</w:t>
      </w:r>
    </w:p>
    <w:p w14:paraId="594FAF83" w14:textId="77777777" w:rsidR="00FD5F8A" w:rsidRDefault="00FD5F8A" w:rsidP="00A35151">
      <w:pPr>
        <w:pStyle w:val="info"/>
        <w:rPr>
          <w:rFonts w:ascii="Satoshi" w:hAnsi="Satoshi"/>
          <w:b/>
          <w:bCs/>
          <w:lang w:val="pl-PL"/>
        </w:rPr>
      </w:pPr>
    </w:p>
    <w:p w14:paraId="5867CF59" w14:textId="2C752F6A" w:rsidR="00FD5F8A" w:rsidRDefault="004C7877" w:rsidP="00A35151">
      <w:pPr>
        <w:pStyle w:val="info"/>
        <w:rPr>
          <w:rFonts w:ascii="Satoshi" w:hAnsi="Satoshi"/>
          <w:lang w:val="pl-PL"/>
        </w:rPr>
      </w:pPr>
      <w:r w:rsidRPr="004C7877">
        <w:rPr>
          <w:rFonts w:ascii="Satoshi" w:hAnsi="Satoshi"/>
          <w:b/>
          <w:bCs/>
          <w:lang w:val="pl-PL"/>
        </w:rPr>
        <w:t>Klementyna Sobieraj</w:t>
      </w:r>
    </w:p>
    <w:p w14:paraId="1E973691" w14:textId="575D79A4" w:rsidR="004C7877" w:rsidRPr="004C7877" w:rsidRDefault="004C7877" w:rsidP="00A35151">
      <w:pPr>
        <w:pStyle w:val="info"/>
        <w:rPr>
          <w:rFonts w:ascii="Satoshi" w:hAnsi="Satoshi"/>
          <w:lang w:val="pl-PL"/>
        </w:rPr>
      </w:pPr>
      <w:r>
        <w:rPr>
          <w:rFonts w:ascii="Satoshi" w:hAnsi="Satoshi"/>
          <w:lang w:val="pl-PL"/>
        </w:rPr>
        <w:t>Dyrektor ds. marketingu</w:t>
      </w:r>
      <w:r w:rsidRPr="004C7877">
        <w:rPr>
          <w:rFonts w:ascii="Satoshi" w:hAnsi="Satoshi"/>
          <w:lang w:val="pl-PL"/>
        </w:rPr>
        <w:tab/>
      </w:r>
      <w:r w:rsidRPr="004C7877">
        <w:rPr>
          <w:rFonts w:ascii="Satoshi" w:hAnsi="Satoshi"/>
          <w:lang w:val="pl-PL"/>
        </w:rPr>
        <w:tab/>
      </w:r>
      <w:r w:rsidRPr="004C7877">
        <w:rPr>
          <w:rFonts w:ascii="Satoshi" w:hAnsi="Satoshi"/>
          <w:lang w:val="pl-PL"/>
        </w:rPr>
        <w:tab/>
      </w:r>
      <w:r w:rsidR="005756A7">
        <w:rPr>
          <w:rFonts w:ascii="Satoshi" w:hAnsi="Satoshi"/>
          <w:lang w:val="pl-PL"/>
        </w:rPr>
        <w:tab/>
      </w:r>
      <w:r w:rsidRPr="004C7877">
        <w:rPr>
          <w:rFonts w:ascii="Satoshi" w:hAnsi="Satoshi"/>
          <w:lang w:val="pl-PL"/>
        </w:rPr>
        <w:t>K +48</w:t>
      </w:r>
      <w:r w:rsidRPr="004C7877">
        <w:rPr>
          <w:rFonts w:ascii="Calibri" w:hAnsi="Calibri" w:cs="Calibri"/>
          <w:lang w:val="pl-PL"/>
        </w:rPr>
        <w:t> </w:t>
      </w:r>
      <w:r w:rsidRPr="004C7877">
        <w:rPr>
          <w:rFonts w:ascii="Satoshi" w:hAnsi="Satoshi"/>
          <w:lang w:val="pl-PL"/>
        </w:rPr>
        <w:t>669 983 545</w:t>
      </w:r>
      <w:r w:rsidRPr="004C7877">
        <w:rPr>
          <w:rFonts w:ascii="Satoshi" w:hAnsi="Satoshi"/>
          <w:lang w:val="pl-PL"/>
        </w:rPr>
        <w:br/>
      </w:r>
      <w:r w:rsidR="001775E7">
        <w:rPr>
          <w:rFonts w:ascii="Satoshi" w:hAnsi="Satoshi"/>
          <w:lang w:val="pl-PL"/>
        </w:rPr>
        <w:t>Archicom</w:t>
      </w:r>
      <w:r w:rsidR="001775E7">
        <w:rPr>
          <w:rFonts w:ascii="Satoshi" w:hAnsi="Satoshi"/>
          <w:lang w:val="pl-PL"/>
        </w:rPr>
        <w:tab/>
      </w:r>
      <w:r w:rsidRPr="004C7877">
        <w:rPr>
          <w:rFonts w:ascii="Satoshi" w:hAnsi="Satoshi"/>
          <w:lang w:val="pl-PL"/>
        </w:rPr>
        <w:tab/>
      </w:r>
      <w:r w:rsidRPr="004C7877">
        <w:rPr>
          <w:rFonts w:ascii="Satoshi" w:hAnsi="Satoshi"/>
          <w:lang w:val="pl-PL"/>
        </w:rPr>
        <w:tab/>
      </w:r>
      <w:r w:rsidRPr="004C7877">
        <w:rPr>
          <w:rFonts w:ascii="Satoshi" w:hAnsi="Satoshi"/>
          <w:lang w:val="pl-PL"/>
        </w:rPr>
        <w:tab/>
      </w:r>
      <w:r w:rsidR="00FD5F8A">
        <w:rPr>
          <w:rFonts w:ascii="Satoshi" w:hAnsi="Satoshi"/>
          <w:lang w:val="pl-PL"/>
        </w:rPr>
        <w:tab/>
      </w:r>
      <w:r w:rsidR="00FD5F8A" w:rsidRPr="00DE6EBC">
        <w:rPr>
          <w:rStyle w:val="Hipercze"/>
          <w:rFonts w:ascii="Satoshi" w:hAnsi="Satoshi"/>
          <w:lang w:val="pl-PL"/>
        </w:rPr>
        <w:t>klementyna.sobieraj@archicom.pl</w:t>
      </w:r>
    </w:p>
    <w:p w14:paraId="4B43636D" w14:textId="6BD53FB6" w:rsidR="00BF0917" w:rsidRDefault="00776802" w:rsidP="00A35151">
      <w:pPr>
        <w:pStyle w:val="BodyA"/>
        <w:jc w:val="left"/>
        <w:rPr>
          <w:rFonts w:ascii="Satoshi Regular" w:eastAsia="Satoshi Regular" w:hAnsi="Satoshi Regular" w:cs="Satoshi Regular"/>
          <w:sz w:val="24"/>
          <w:szCs w:val="24"/>
        </w:rPr>
      </w:pPr>
      <w:r>
        <w:rPr>
          <w:rFonts w:ascii="Satoshi Regular" w:eastAsia="Satoshi Regular" w:hAnsi="Satoshi Regular" w:cs="Satoshi Regular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38218" wp14:editId="3BF789C8">
                <wp:simplePos x="0" y="0"/>
                <wp:positionH relativeFrom="margin">
                  <wp:posOffset>2200275</wp:posOffset>
                </wp:positionH>
                <wp:positionV relativeFrom="paragraph">
                  <wp:posOffset>375920</wp:posOffset>
                </wp:positionV>
                <wp:extent cx="3714750" cy="2647950"/>
                <wp:effectExtent l="0" t="0" r="0" b="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3B115" w14:textId="77777777" w:rsidR="00F13794" w:rsidRDefault="00F13794" w:rsidP="00F13794">
                            <w:pPr>
                              <w:pStyle w:val="info2"/>
                              <w:spacing w:line="240" w:lineRule="auto"/>
                              <w:jc w:val="left"/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13794"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  <w:t xml:space="preserve">Echo Investment jest polskim deweloperem, jedynym z tak bogatym doświadczeniem w kluczowych sektorach rynku nieruchomości. Obecnie firma koncentruje się na segmencie biurowym, handlowym i PRS. Realizuje też miastotwórcze projekty wielofunkcyjne, takie jak Browary Warszawskie czy Fuzja w Łodzi - miejsca, w których ludzie mogą pracować, mieszkać oraz korzystać z atrakcyjnej oferty handlowej, gastronomicznej i rozrywkowej. </w:t>
                            </w:r>
                          </w:p>
                          <w:p w14:paraId="7747FAC1" w14:textId="77777777" w:rsidR="00F13794" w:rsidRPr="00F13794" w:rsidRDefault="00F13794" w:rsidP="00F13794">
                            <w:pPr>
                              <w:pStyle w:val="info2"/>
                              <w:spacing w:line="240" w:lineRule="auto"/>
                              <w:jc w:val="left"/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089D1F37" w14:textId="77777777" w:rsidR="00F13794" w:rsidRPr="00F13794" w:rsidRDefault="00F13794" w:rsidP="00F13794">
                            <w:pPr>
                              <w:pStyle w:val="info2"/>
                              <w:spacing w:line="240" w:lineRule="auto"/>
                              <w:jc w:val="left"/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13794"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  <w:t>Zgodnie z przyjętą strategią, w lipcu 2023 roku spółka zwiększyła do ponad 89% udziały w kapitale firmy Archicom, przenosząc do niej całość kompetencji i projektów w obszarze biznesu mieszkaniowego.</w:t>
                            </w:r>
                          </w:p>
                          <w:p w14:paraId="0EC33762" w14:textId="77777777" w:rsidR="00F13794" w:rsidRPr="00F13794" w:rsidRDefault="00F13794" w:rsidP="00F13794">
                            <w:pPr>
                              <w:pStyle w:val="info2"/>
                              <w:spacing w:line="240" w:lineRule="auto"/>
                              <w:jc w:val="left"/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723064A1" w14:textId="77777777" w:rsidR="00F13794" w:rsidRPr="00F13794" w:rsidRDefault="00F13794" w:rsidP="00F13794">
                            <w:pPr>
                              <w:pStyle w:val="info2"/>
                              <w:spacing w:line="240" w:lineRule="auto"/>
                              <w:jc w:val="left"/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13794"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  <w:t>Echo Investment regularnie raportuje swoje  cele i działania w obszarze ESG, które wspierają zrównoważony rozwój największych polskich miast. Wśród inicjatyw firmy jest m.in. program społeczny, dzięki któremu na terenach zurbanizowanych powstają łąki kwietne, wzbogacające lokalne ekosystemy.</w:t>
                            </w:r>
                          </w:p>
                          <w:p w14:paraId="45917B9F" w14:textId="77777777" w:rsidR="00F13794" w:rsidRPr="00F13794" w:rsidRDefault="00F13794" w:rsidP="00F13794">
                            <w:pPr>
                              <w:pStyle w:val="info2"/>
                              <w:spacing w:line="240" w:lineRule="auto"/>
                              <w:jc w:val="left"/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2571EB89" w14:textId="7940600B" w:rsidR="00EB4516" w:rsidRPr="00EB4516" w:rsidRDefault="00F13794" w:rsidP="00F13794">
                            <w:pPr>
                              <w:pStyle w:val="info2"/>
                              <w:spacing w:line="240" w:lineRule="auto"/>
                              <w:jc w:val="left"/>
                              <w:rPr>
                                <w:lang w:val="pl-PL"/>
                              </w:rPr>
                            </w:pPr>
                            <w:r w:rsidRPr="00F13794">
                              <w:rPr>
                                <w:rFonts w:ascii="Satoshi" w:hAnsi="Satoshi"/>
                                <w:sz w:val="16"/>
                                <w:szCs w:val="16"/>
                                <w:lang w:val="pl-PL"/>
                              </w:rPr>
                              <w:t>Echo Investment jest notowane na Giełdzie Papierów Wartościowych w Warszawie. Głównymi akcjonariuszami Spółki są Wing oraz partnerzy Griffin Capital Partners.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38218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26" type="#_x0000_t202" style="position:absolute;margin-left:173.25pt;margin-top:29.6pt;width:292.5pt;height:20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" fillcolor="white [3201]" stroked="f" strokeweight=".5pt">
                <v:textbox>
                  <w:txbxContent>
                    <w:p w14:paraId="00B3B115" w14:textId="77777777" w:rsidR="00F13794" w:rsidRDefault="00F13794" w:rsidP="00F13794">
                      <w:pPr>
                        <w:pStyle w:val="info2"/>
                        <w:spacing w:line="240" w:lineRule="auto"/>
                        <w:jc w:val="left"/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</w:pPr>
                      <w:r w:rsidRPr="00F13794"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  <w:t xml:space="preserve">Echo Investment jest polskim deweloperem, jedynym z tak bogatym doświadczeniem w kluczowych sektorach rynku nieruchomości. Obecnie firma koncentruje się na segmencie biurowym, handlowym i PRS. Realizuje też miastotwórcze projekty wielofunkcyjne, takie jak Browary Warszawskie czy Fuzja w Łodzi - miejsca, w których ludzie mogą pracować, mieszkać oraz korzystać z atrakcyjnej oferty handlowej, gastronomicznej i rozrywkowej. </w:t>
                      </w:r>
                    </w:p>
                    <w:p w14:paraId="7747FAC1" w14:textId="77777777" w:rsidR="00F13794" w:rsidRPr="00F13794" w:rsidRDefault="00F13794" w:rsidP="00F13794">
                      <w:pPr>
                        <w:pStyle w:val="info2"/>
                        <w:spacing w:line="240" w:lineRule="auto"/>
                        <w:jc w:val="left"/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</w:pPr>
                    </w:p>
                    <w:p w14:paraId="089D1F37" w14:textId="77777777" w:rsidR="00F13794" w:rsidRPr="00F13794" w:rsidRDefault="00F13794" w:rsidP="00F13794">
                      <w:pPr>
                        <w:pStyle w:val="info2"/>
                        <w:spacing w:line="240" w:lineRule="auto"/>
                        <w:jc w:val="left"/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</w:pPr>
                      <w:r w:rsidRPr="00F13794"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  <w:t>Zgodnie z przyjętą strategią, w lipcu 2023 roku spółka zwiększyła do ponad 89% udziały w kapitale firmy Archicom, przenosząc do niej całość kompetencji i projektów w obszarze biznesu mieszkaniowego.</w:t>
                      </w:r>
                    </w:p>
                    <w:p w14:paraId="0EC33762" w14:textId="77777777" w:rsidR="00F13794" w:rsidRPr="00F13794" w:rsidRDefault="00F13794" w:rsidP="00F13794">
                      <w:pPr>
                        <w:pStyle w:val="info2"/>
                        <w:spacing w:line="240" w:lineRule="auto"/>
                        <w:jc w:val="left"/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</w:pPr>
                    </w:p>
                    <w:p w14:paraId="723064A1" w14:textId="77777777" w:rsidR="00F13794" w:rsidRPr="00F13794" w:rsidRDefault="00F13794" w:rsidP="00F13794">
                      <w:pPr>
                        <w:pStyle w:val="info2"/>
                        <w:spacing w:line="240" w:lineRule="auto"/>
                        <w:jc w:val="left"/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</w:pPr>
                      <w:r w:rsidRPr="00F13794"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  <w:t>Echo Investment regularnie raportuje swoje  cele i działania w obszarze ESG, które wspierają zrównoważony rozwój największych polskich miast. Wśród inicjatyw firmy jest m.in. program społeczny, dzięki któremu na terenach zurbanizowanych powstają łąki kwietne, wzbogacające lokalne ekosystemy.</w:t>
                      </w:r>
                    </w:p>
                    <w:p w14:paraId="45917B9F" w14:textId="77777777" w:rsidR="00F13794" w:rsidRPr="00F13794" w:rsidRDefault="00F13794" w:rsidP="00F13794">
                      <w:pPr>
                        <w:pStyle w:val="info2"/>
                        <w:spacing w:line="240" w:lineRule="auto"/>
                        <w:jc w:val="left"/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</w:pPr>
                    </w:p>
                    <w:p w14:paraId="2571EB89" w14:textId="7940600B" w:rsidR="00EB4516" w:rsidRPr="00EB4516" w:rsidRDefault="00F13794" w:rsidP="00F13794">
                      <w:pPr>
                        <w:pStyle w:val="info2"/>
                        <w:spacing w:line="240" w:lineRule="auto"/>
                        <w:jc w:val="left"/>
                        <w:rPr>
                          <w:lang w:val="pl-PL"/>
                        </w:rPr>
                      </w:pPr>
                      <w:r w:rsidRPr="00F13794">
                        <w:rPr>
                          <w:rFonts w:ascii="Satoshi" w:hAnsi="Satoshi"/>
                          <w:sz w:val="16"/>
                          <w:szCs w:val="16"/>
                          <w:lang w:val="pl-PL"/>
                        </w:rPr>
                        <w:t>Echo Investment jest notowane na Giełdzie Papierów Wartościowych w Warszawie. Głównymi akcjonariuszami Spółki są Wing oraz partnerzy Griffin Capital Partners.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917">
        <w:rPr>
          <w:noProof/>
        </w:rPr>
        <mc:AlternateContent>
          <mc:Choice Requires="wps">
            <w:drawing>
              <wp:inline distT="0" distB="0" distL="0" distR="0" wp14:anchorId="5BC108AC" wp14:editId="5BD6FF76">
                <wp:extent cx="5924550" cy="0"/>
                <wp:effectExtent l="0" t="0" r="0" b="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FF6E49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820C44" id="officeArt object" o:spid="_x0000_s1026" alt="officeArt objec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" strokecolor="#ff6e49" strokeweight="1pt">
                <v:stroke miterlimit="4" joinstyle="miter"/>
                <w10:anchorlock/>
              </v:line>
            </w:pict>
          </mc:Fallback>
        </mc:AlternateContent>
      </w:r>
    </w:p>
    <w:p w14:paraId="5A63F997" w14:textId="035EEDCB" w:rsidR="00F576A9" w:rsidRPr="00F576A9" w:rsidRDefault="00437D32" w:rsidP="00F576A9">
      <w:pPr>
        <w:pStyle w:val="BodyA"/>
        <w:spacing w:after="0" w:line="240" w:lineRule="auto"/>
        <w:jc w:val="left"/>
        <w:rPr>
          <w:rFonts w:ascii="Satoshi Regular" w:eastAsia="Satoshi Regular" w:hAnsi="Satoshi Regular" w:cs="Satoshi Regular"/>
          <w:sz w:val="24"/>
          <w:szCs w:val="24"/>
        </w:rPr>
      </w:pPr>
      <w:bookmarkStart w:id="0" w:name="_Hlk129874659"/>
      <w:r w:rsidRPr="00437D32">
        <w:rPr>
          <w:rFonts w:ascii="Satoshi Regular" w:eastAsia="Satoshi Regular" w:hAnsi="Satoshi Regular" w:cs="Satoshi Regular"/>
          <w:noProof/>
          <w:sz w:val="24"/>
          <w:szCs w:val="24"/>
        </w:rPr>
        <mc:AlternateContent>
          <mc:Choice Requires="wps">
            <w:drawing>
              <wp:inline distT="0" distB="0" distL="0" distR="0" wp14:anchorId="38053732" wp14:editId="3935931C">
                <wp:extent cx="1428750" cy="1781175"/>
                <wp:effectExtent l="0" t="0" r="19050" b="2857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1F3D8" w14:textId="586F3AC3" w:rsidR="00437D32" w:rsidRDefault="00437D32" w:rsidP="003765CC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25DDD433" w14:textId="164D71AB" w:rsidR="005A4F02" w:rsidRDefault="00E33503" w:rsidP="003765CC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E6B16" wp14:editId="497096EA">
                                  <wp:extent cx="676275" cy="266700"/>
                                  <wp:effectExtent l="0" t="0" r="9525" b="0"/>
                                  <wp:docPr id="17" name="officeArt object" descr="pasted-imag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officeArt object" descr="pasted-image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091" cy="26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F3A9B" w14:textId="0F382CBF" w:rsidR="005A4F02" w:rsidRDefault="005A4F02" w:rsidP="003765CC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79194618" w14:textId="59A2F516" w:rsidR="005A4F02" w:rsidRDefault="005A4F02" w:rsidP="003765CC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5BA13C42" w14:textId="5391A610" w:rsidR="005A4F02" w:rsidRDefault="005A4F02" w:rsidP="003765CC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159C97D8" w14:textId="3379FFC1" w:rsidR="005A4F02" w:rsidRDefault="005A4F02" w:rsidP="003765CC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77F48F38" w14:textId="1E9B6D6D" w:rsidR="005A4F02" w:rsidRPr="005A4F02" w:rsidRDefault="00EB4516" w:rsidP="003765CC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  <w:r w:rsidRPr="00EB4516">
                              <w:rPr>
                                <w:rFonts w:eastAsia="Satoshi Regular" w:cs="Satoshi Regular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23E0E1" wp14:editId="31C47C59">
                                  <wp:extent cx="285750" cy="285750"/>
                                  <wp:effectExtent l="0" t="0" r="0" b="0"/>
                                  <wp:docPr id="28" name="Grafika 28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Grafika 28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tab/>
                            </w:r>
                            <w:r w:rsidRPr="00EB4516">
                              <w:rPr>
                                <w:rFonts w:eastAsia="Satoshi Regular" w:cs="Satoshi Regular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DDD0C8" wp14:editId="59E32CA9">
                                  <wp:extent cx="285750" cy="285750"/>
                                  <wp:effectExtent l="0" t="0" r="0" b="0"/>
                                  <wp:docPr id="29" name="Grafika 29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fika 29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pl-PL"/>
                              </w:rPr>
                              <w:tab/>
                            </w:r>
                            <w:r w:rsidRPr="00EB4516">
                              <w:rPr>
                                <w:rFonts w:eastAsia="Satoshi Regular" w:cs="Satoshi Regular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06B530" wp14:editId="7B35306C">
                                  <wp:extent cx="285750" cy="285750"/>
                                  <wp:effectExtent l="0" t="0" r="0" b="0"/>
                                  <wp:docPr id="30" name="Grafika 30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Grafika 30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53732" id="Pole tekstowe 2" o:spid="_x0000_s1027" type="#_x0000_t202" style="width:112.5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" strokecolor="white [3212]">
                <v:textbox>
                  <w:txbxContent>
                    <w:p w14:paraId="5281F3D8" w14:textId="586F3AC3" w:rsidR="00437D32" w:rsidRDefault="00437D32" w:rsidP="003765CC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25DDD433" w14:textId="164D71AB" w:rsidR="005A4F02" w:rsidRDefault="00E33503" w:rsidP="003765CC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0E6B16" wp14:editId="497096EA">
                            <wp:extent cx="676275" cy="266700"/>
                            <wp:effectExtent l="0" t="0" r="9525" b="0"/>
                            <wp:docPr id="17" name="officeArt object" descr="pasted-image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4" name="officeArt object" descr="pasted-image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091" cy="267416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F3A9B" w14:textId="0F382CBF" w:rsidR="005A4F02" w:rsidRDefault="005A4F02" w:rsidP="003765CC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79194618" w14:textId="59A2F516" w:rsidR="005A4F02" w:rsidRDefault="005A4F02" w:rsidP="003765CC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5BA13C42" w14:textId="5391A610" w:rsidR="005A4F02" w:rsidRDefault="005A4F02" w:rsidP="003765CC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159C97D8" w14:textId="3379FFC1" w:rsidR="005A4F02" w:rsidRDefault="005A4F02" w:rsidP="003765CC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77F48F38" w14:textId="1E9B6D6D" w:rsidR="005A4F02" w:rsidRPr="005A4F02" w:rsidRDefault="00EB4516" w:rsidP="003765CC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  <w:r w:rsidRPr="00EB4516">
                        <w:rPr>
                          <w:rFonts w:eastAsia="Satoshi Regular" w:cs="Satoshi Regular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23E0E1" wp14:editId="31C47C59">
                            <wp:extent cx="285750" cy="285750"/>
                            <wp:effectExtent l="0" t="0" r="0" b="0"/>
                            <wp:docPr id="28" name="Grafika 28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Grafika 28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tab/>
                      </w:r>
                      <w:r w:rsidRPr="00EB4516">
                        <w:rPr>
                          <w:rFonts w:eastAsia="Satoshi Regular" w:cs="Satoshi Regular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DDD0C8" wp14:editId="59E32CA9">
                            <wp:extent cx="285750" cy="285750"/>
                            <wp:effectExtent l="0" t="0" r="0" b="0"/>
                            <wp:docPr id="29" name="Grafika 29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fika 29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pl-PL"/>
                        </w:rPr>
                        <w:tab/>
                      </w:r>
                      <w:r w:rsidRPr="00EB4516">
                        <w:rPr>
                          <w:rFonts w:eastAsia="Satoshi Regular" w:cs="Satoshi Regular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906B530" wp14:editId="7B35306C">
                            <wp:extent cx="285750" cy="285750"/>
                            <wp:effectExtent l="0" t="0" r="0" b="0"/>
                            <wp:docPr id="30" name="Grafika 30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Grafika 30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3097E6F8" w14:textId="12219BE1" w:rsidR="00830777" w:rsidRPr="00830777" w:rsidRDefault="004C7877" w:rsidP="00B00BE4">
      <w:pPr>
        <w:pStyle w:val="BodyA"/>
        <w:spacing w:after="0" w:line="240" w:lineRule="auto"/>
        <w:jc w:val="left"/>
        <w:rPr>
          <w:lang w:val="pl-PL"/>
        </w:rPr>
      </w:pPr>
      <w:bookmarkStart w:id="1" w:name="_Hlk132647492"/>
      <w:r>
        <w:rPr>
          <w:rFonts w:ascii="Satoshi Regular" w:eastAsia="Satoshi Regular" w:hAnsi="Satoshi Regular" w:cs="Satoshi Regular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37D8C" wp14:editId="4E379ABB">
                <wp:simplePos x="0" y="0"/>
                <wp:positionH relativeFrom="margin">
                  <wp:align>right</wp:align>
                </wp:positionH>
                <wp:positionV relativeFrom="paragraph">
                  <wp:posOffset>852805</wp:posOffset>
                </wp:positionV>
                <wp:extent cx="3714750" cy="1733550"/>
                <wp:effectExtent l="0" t="0" r="0" b="0"/>
                <wp:wrapNone/>
                <wp:docPr id="1184426119" name="Pole tekstowe 1184426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47707" w14:textId="086C51DB" w:rsidR="004C7877" w:rsidRPr="00EB4516" w:rsidRDefault="00563115" w:rsidP="00F13794">
                            <w:pPr>
                              <w:rPr>
                                <w:lang w:val="pl-PL"/>
                              </w:rPr>
                            </w:pPr>
                            <w:r w:rsidRPr="00563115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Od 3</w:t>
                            </w:r>
                            <w:r w:rsidR="00A504EB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</w:t>
                            </w:r>
                            <w:r w:rsidRPr="00563115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lat Archicom realizuje marzenia o idealnym mieszkaniu. Archicom ma korzenie w studiu projektowym, gdzie od początku żywa była idea dbałości o ludzki wymiar architektury, jej współistnienie z naturą i kontekstem miejsca. Ponad 2</w:t>
                            </w:r>
                            <w:r w:rsidR="00F93FDF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7</w:t>
                            </w:r>
                            <w:r w:rsidRPr="00563115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F93FDF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7</w:t>
                            </w:r>
                            <w:r w:rsidRPr="00563115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00 </w:t>
                            </w:r>
                            <w:r w:rsidR="00F93FDF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mieszkańców </w:t>
                            </w:r>
                            <w:r w:rsidRPr="00563115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doceniło nasze projekty. Rozumiemy swoją rolę jako urbanisty, inżyniera i wizjonera. Myślimy szeroko, biorąc pełną odpowiedzialność za tworzenie fragmentów miast dla kolejnych pokoleń. We Wrocławiu zrealizowaliśmy </w:t>
                            </w:r>
                            <w:r w:rsidR="00AF0035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ponad </w:t>
                            </w:r>
                            <w:r w:rsidR="00CA46E0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216</w:t>
                            </w:r>
                            <w:r w:rsidRPr="00563115">
                              <w:rPr>
                                <w:rFonts w:ascii="Satoshi" w:eastAsia="Arial Unicode MS" w:hAnsi="Satoshi" w:cs="Arial Unicode MS"/>
                                <w:color w:val="000000"/>
                                <w:sz w:val="16"/>
                                <w:szCs w:val="16"/>
                                <w:u w:color="3D4B57"/>
                                <w:bdr w:val="nil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obiektów, w tym osiedla wieloetapowe m.in. Olimpia Port, rewitalizowane Browary Wrocławskie. To przyjazne miejsca, gdzie można zdrowo żyć, mieszkać, odpoczywać, korzystać z rozrywek. Patrzymy na miasto jak na żywą tkankę, która powinna dopasowywać się do współczesnych odbiorców. Cel jest niezmienny – dostarczać mieszkańcom nowy standard mieszkania.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7D8C" id="Pole tekstowe 1184426119" o:spid="_x0000_s1028" type="#_x0000_t202" style="position:absolute;margin-left:241.3pt;margin-top:67.15pt;width:292.5pt;height:136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" fillcolor="white [3201]" stroked="f" strokeweight=".5pt">
                <v:textbox>
                  <w:txbxContent>
                    <w:p w14:paraId="7F747707" w14:textId="086C51DB" w:rsidR="004C7877" w:rsidRPr="00EB4516" w:rsidRDefault="00563115" w:rsidP="00F13794">
                      <w:pPr>
                        <w:rPr>
                          <w:lang w:val="pl-PL"/>
                        </w:rPr>
                      </w:pPr>
                      <w:r w:rsidRPr="00563115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Od 3</w:t>
                      </w:r>
                      <w:r w:rsidR="00A504EB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6</w:t>
                      </w:r>
                      <w:r w:rsidRPr="00563115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lat Archicom realizuje marzenia o idealnym mieszkaniu. Archicom ma korzenie w studiu projektowym, gdzie od początku żywa była idea dbałości o ludzki wymiar architektury, jej współistnienie z naturą i kontekstem miejsca. Ponad 2</w:t>
                      </w:r>
                      <w:r w:rsidR="00F93FDF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7</w:t>
                      </w:r>
                      <w:r w:rsidRPr="00563115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="00F93FDF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7</w:t>
                      </w:r>
                      <w:r w:rsidRPr="00563115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00 </w:t>
                      </w:r>
                      <w:r w:rsidR="00F93FDF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mieszkańców </w:t>
                      </w:r>
                      <w:r w:rsidRPr="00563115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doceniło nasze projekty. Rozumiemy swoją rolę jako urbanisty, inżyniera i wizjonera. Myślimy szeroko, biorąc pełną odpowiedzialność za tworzenie fragmentów miast dla kolejnych pokoleń. We Wrocławiu zrealizowaliśmy </w:t>
                      </w:r>
                      <w:r w:rsidR="00AF0035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ponad </w:t>
                      </w:r>
                      <w:r w:rsidR="00CA46E0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216</w:t>
                      </w:r>
                      <w:r w:rsidRPr="00563115">
                        <w:rPr>
                          <w:rFonts w:ascii="Satoshi" w:eastAsia="Arial Unicode MS" w:hAnsi="Satoshi" w:cs="Arial Unicode MS"/>
                          <w:color w:val="000000"/>
                          <w:sz w:val="16"/>
                          <w:szCs w:val="16"/>
                          <w:u w:color="3D4B57"/>
                          <w:bdr w:val="nil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obiektów, w tym osiedla wieloetapowe m.in. Olimpia Port, rewitalizowane Browary Wrocławskie. To przyjazne miejsca, gdzie można zdrowo żyć, mieszkać, odpoczywać, korzystać z rozrywek. Patrzymy na miasto jak na żywą tkankę, która powinna dopasowywać się do współczesnych odbiorców. Cel jest niezmienny – dostarczać mieszkańcom nowy standard mieszkania.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D32">
        <w:rPr>
          <w:rFonts w:ascii="Satoshi Regular" w:eastAsia="Satoshi Regular" w:hAnsi="Satoshi Regular" w:cs="Satoshi Regular"/>
          <w:noProof/>
          <w:sz w:val="24"/>
          <w:szCs w:val="24"/>
        </w:rPr>
        <mc:AlternateContent>
          <mc:Choice Requires="wps">
            <w:drawing>
              <wp:inline distT="0" distB="0" distL="0" distR="0" wp14:anchorId="7521AA68" wp14:editId="279351B1">
                <wp:extent cx="1428750" cy="1781175"/>
                <wp:effectExtent l="0" t="0" r="19050" b="28575"/>
                <wp:docPr id="11454525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77EE6" w14:textId="0FBA12DC" w:rsidR="004C7877" w:rsidRDefault="004C7877" w:rsidP="004C7877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431C002B" w14:textId="77777777" w:rsidR="004C7877" w:rsidRDefault="004C7877" w:rsidP="004C7877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243F3775" w14:textId="77777777" w:rsidR="004C7877" w:rsidRDefault="004C7877" w:rsidP="004C7877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283F4212" w14:textId="4155A378" w:rsidR="004C7877" w:rsidRDefault="004C7877" w:rsidP="004C7877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1DD679B8" w14:textId="77777777" w:rsidR="004C7877" w:rsidRDefault="004C7877" w:rsidP="004C7877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7F5CC482" w14:textId="3D0400BA" w:rsidR="004C7877" w:rsidRPr="005A4F02" w:rsidRDefault="00F13794" w:rsidP="004C7877">
                            <w:pPr>
                              <w:pStyle w:val="info2"/>
                              <w:jc w:val="lef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CAC12" wp14:editId="39AB2CBD">
                                  <wp:extent cx="1236980" cy="649605"/>
                                  <wp:effectExtent l="0" t="0" r="1270" b="0"/>
                                  <wp:docPr id="1691072934" name="Obraz 1691072934" descr="Archicom sprzedaje biurowiec we Wrocławiu | StrefaInwestorow.p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chicom sprzedaje biurowiec we Wrocławiu | StrefaInwestorow.p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64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21AA68" id="_x0000_s1029" type="#_x0000_t202" style="width:112.5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" strokecolor="white [3212]">
                <v:textbox>
                  <w:txbxContent>
                    <w:p w14:paraId="22877EE6" w14:textId="0FBA12DC" w:rsidR="004C7877" w:rsidRDefault="004C7877" w:rsidP="004C7877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431C002B" w14:textId="77777777" w:rsidR="004C7877" w:rsidRDefault="004C7877" w:rsidP="004C7877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243F3775" w14:textId="77777777" w:rsidR="004C7877" w:rsidRDefault="004C7877" w:rsidP="004C7877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283F4212" w14:textId="4155A378" w:rsidR="004C7877" w:rsidRDefault="004C7877" w:rsidP="004C7877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1DD679B8" w14:textId="77777777" w:rsidR="004C7877" w:rsidRDefault="004C7877" w:rsidP="004C7877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</w:p>
                    <w:p w14:paraId="7F5CC482" w14:textId="3D0400BA" w:rsidR="004C7877" w:rsidRPr="005A4F02" w:rsidRDefault="00F13794" w:rsidP="004C7877">
                      <w:pPr>
                        <w:pStyle w:val="info2"/>
                        <w:jc w:val="left"/>
                        <w:rPr>
                          <w:lang w:val="pl-P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9CAC12" wp14:editId="39AB2CBD">
                            <wp:extent cx="1236980" cy="649605"/>
                            <wp:effectExtent l="0" t="0" r="1270" b="0"/>
                            <wp:docPr id="1691072934" name="Obraz 1691072934" descr="Archicom sprzedaje biurowiec we Wrocławiu | StrefaInwestorow.p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chicom sprzedaje biurowiec we Wrocławiu | StrefaInwestorow.p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64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1"/>
    </w:p>
    <w:sectPr w:rsidR="00830777" w:rsidRPr="00830777" w:rsidSect="00A82185">
      <w:headerReference w:type="default" r:id="rId20"/>
      <w:footerReference w:type="default" r:id="rId21"/>
      <w:pgSz w:w="12240" w:h="15840"/>
      <w:pgMar w:top="1440" w:right="1440" w:bottom="1440" w:left="1440" w:header="21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8E46" w14:textId="77777777" w:rsidR="008341C9" w:rsidRDefault="008341C9" w:rsidP="003E1210">
      <w:pPr>
        <w:spacing w:after="0" w:line="240" w:lineRule="auto"/>
      </w:pPr>
      <w:r>
        <w:separator/>
      </w:r>
    </w:p>
  </w:endnote>
  <w:endnote w:type="continuationSeparator" w:id="0">
    <w:p w14:paraId="1B8CCEBB" w14:textId="77777777" w:rsidR="008341C9" w:rsidRDefault="008341C9" w:rsidP="003E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Satoshi Regular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0A7A" w14:textId="29FA2C86" w:rsidR="00BF0917" w:rsidRDefault="00830777">
    <w:pPr>
      <w:pStyle w:val="Stopka"/>
    </w:pPr>
    <w:r>
      <w:rPr>
        <w:noProof/>
        <w:u w:color="000000"/>
      </w:rPr>
      <mc:AlternateContent>
        <mc:Choice Requires="wps">
          <w:drawing>
            <wp:inline distT="0" distB="0" distL="0" distR="0" wp14:anchorId="6C5FF556" wp14:editId="3853D802">
              <wp:extent cx="1143000" cy="489452"/>
              <wp:effectExtent l="0" t="0" r="0" b="0"/>
              <wp:docPr id="770977142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8945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008906C" w14:textId="77777777" w:rsidR="00830777" w:rsidRPr="00116218" w:rsidRDefault="00830777" w:rsidP="00830777">
                          <w:pPr>
                            <w:pStyle w:val="HeaderFooter"/>
                            <w:rPr>
                              <w:lang w:val="es-ES"/>
                            </w:rPr>
                          </w:pPr>
                          <w:r w:rsidRPr="00116218">
                            <w:rPr>
                              <w:lang w:val="es-ES"/>
                            </w:rPr>
                            <w:t>Echo Investment S.A.</w:t>
                          </w:r>
                        </w:p>
                        <w:p w14:paraId="63991F01" w14:textId="77777777" w:rsidR="00830777" w:rsidRPr="00116218" w:rsidRDefault="00830777" w:rsidP="00830777">
                          <w:pPr>
                            <w:pStyle w:val="HeaderFoo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pt-PT"/>
                            </w:rPr>
                            <w:t>al.</w:t>
                          </w:r>
                          <w:r w:rsidRPr="00116218">
                            <w:rPr>
                              <w:lang w:val="es-ES"/>
                            </w:rPr>
                            <w:t xml:space="preserve"> Solidarności 36</w:t>
                          </w:r>
                        </w:p>
                        <w:p w14:paraId="044743CF" w14:textId="77777777" w:rsidR="00830777" w:rsidRPr="00EE7D18" w:rsidRDefault="00830777" w:rsidP="00830777">
                          <w:pPr>
                            <w:pStyle w:val="HeaderFooter"/>
                            <w:rPr>
                              <w:lang w:val="pl-PL"/>
                            </w:rPr>
                          </w:pPr>
                          <w:r w:rsidRPr="00EE7D18">
                            <w:rPr>
                              <w:lang w:val="pl-PL"/>
                            </w:rPr>
                            <w:t>25-323 Kielce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5FF55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0" type="#_x0000_t202" alt="officeArt object" style="width:90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" filled="f" stroked="f" strokeweight="1pt">
              <v:stroke miterlimit="4"/>
              <v:textbox inset="4pt,4pt,4pt,4pt">
                <w:txbxContent>
                  <w:p w14:paraId="0008906C" w14:textId="77777777" w:rsidR="00830777" w:rsidRPr="00116218" w:rsidRDefault="00830777" w:rsidP="00830777">
                    <w:pPr>
                      <w:pStyle w:val="HeaderFooter"/>
                      <w:rPr>
                        <w:lang w:val="es-ES"/>
                      </w:rPr>
                    </w:pPr>
                    <w:r w:rsidRPr="00116218">
                      <w:rPr>
                        <w:lang w:val="es-ES"/>
                      </w:rPr>
                      <w:t>Echo Investment S.A.</w:t>
                    </w:r>
                  </w:p>
                  <w:p w14:paraId="63991F01" w14:textId="77777777" w:rsidR="00830777" w:rsidRPr="00116218" w:rsidRDefault="00830777" w:rsidP="00830777">
                    <w:pPr>
                      <w:pStyle w:val="HeaderFooter"/>
                      <w:rPr>
                        <w:lang w:val="es-ES"/>
                      </w:rPr>
                    </w:pPr>
                    <w:r>
                      <w:rPr>
                        <w:lang w:val="pt-PT"/>
                      </w:rPr>
                      <w:t>al.</w:t>
                    </w:r>
                    <w:r w:rsidRPr="00116218">
                      <w:rPr>
                        <w:lang w:val="es-ES"/>
                      </w:rPr>
                      <w:t xml:space="preserve"> Solidarności 36</w:t>
                    </w:r>
                  </w:p>
                  <w:p w14:paraId="044743CF" w14:textId="77777777" w:rsidR="00830777" w:rsidRPr="00EE7D18" w:rsidRDefault="00830777" w:rsidP="00830777">
                    <w:pPr>
                      <w:pStyle w:val="HeaderFooter"/>
                      <w:rPr>
                        <w:lang w:val="pl-PL"/>
                      </w:rPr>
                    </w:pPr>
                    <w:r w:rsidRPr="00EE7D18">
                      <w:rPr>
                        <w:lang w:val="pl-PL"/>
                      </w:rPr>
                      <w:t>25-323 Kielce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u w:color="000000"/>
      </w:rPr>
      <mc:AlternateContent>
        <mc:Choice Requires="wps">
          <w:drawing>
            <wp:inline distT="0" distB="0" distL="0" distR="0" wp14:anchorId="0B21FD16" wp14:editId="3F740E0E">
              <wp:extent cx="1021080" cy="251460"/>
              <wp:effectExtent l="0" t="0" r="0" b="0"/>
              <wp:docPr id="63943453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080" cy="2514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4C3AA9" w14:textId="77777777" w:rsidR="00830777" w:rsidRDefault="00830777" w:rsidP="00830777">
                          <w:pPr>
                            <w:pStyle w:val="HeaderFooter"/>
                            <w:jc w:val="center"/>
                          </w:pPr>
                          <w:r>
                            <w:t>T +48 41 33 33 333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B21FD16" id="_x0000_s1031" type="#_x0000_t202" alt="officeArt object" style="width:80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" filled="f" stroked="f" strokeweight="1pt">
              <v:stroke miterlimit="4"/>
              <v:textbox inset="4pt,4pt,4pt,4pt">
                <w:txbxContent>
                  <w:p w14:paraId="694C3AA9" w14:textId="77777777" w:rsidR="00830777" w:rsidRDefault="00830777" w:rsidP="00830777">
                    <w:pPr>
                      <w:pStyle w:val="HeaderFooter"/>
                      <w:jc w:val="center"/>
                    </w:pPr>
                    <w:r>
                      <w:t>T +48 41 33 33 333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u w:color="000000"/>
      </w:rPr>
      <mc:AlternateContent>
        <mc:Choice Requires="wps">
          <w:drawing>
            <wp:inline distT="0" distB="0" distL="0" distR="0" wp14:anchorId="174AC8BD" wp14:editId="2B03BC26">
              <wp:extent cx="723900" cy="254000"/>
              <wp:effectExtent l="0" t="0" r="0" b="0"/>
              <wp:docPr id="167680718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254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C8AA68" w14:textId="77777777" w:rsidR="00830777" w:rsidRDefault="00830777" w:rsidP="00830777">
                          <w:pPr>
                            <w:pStyle w:val="HeaderFooter"/>
                            <w:jc w:val="right"/>
                          </w:pPr>
                          <w:r>
                            <w:t>echo.com.pl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74AC8BD" id="_x0000_s1032" type="#_x0000_t202" alt="officeArt object" style="width:57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" filled="f" stroked="f" strokeweight="1pt">
              <v:stroke miterlimit="4"/>
              <v:textbox inset="4pt,4pt,4pt,4pt">
                <w:txbxContent>
                  <w:p w14:paraId="31C8AA68" w14:textId="77777777" w:rsidR="00830777" w:rsidRDefault="00830777" w:rsidP="00830777">
                    <w:pPr>
                      <w:pStyle w:val="HeaderFooter"/>
                      <w:jc w:val="right"/>
                    </w:pPr>
                    <w:r>
                      <w:t>echo.com.pl</w:t>
                    </w:r>
                  </w:p>
                </w:txbxContent>
              </v:textbox>
              <w10:anchorlock/>
            </v:shape>
          </w:pict>
        </mc:Fallback>
      </mc:AlternateContent>
    </w:r>
    <w:r w:rsidR="00BF0917">
      <w:rPr>
        <w:noProof/>
        <w:u w:color="000000"/>
      </w:rPr>
      <mc:AlternateContent>
        <mc:Choice Requires="wps">
          <w:drawing>
            <wp:inline distT="0" distB="0" distL="0" distR="0" wp14:anchorId="4A342AC8" wp14:editId="434BFB80">
              <wp:extent cx="723900" cy="254000"/>
              <wp:effectExtent l="0" t="0" r="0" b="0"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254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5E6DCED" w14:textId="1C0727E1" w:rsidR="00BF0917" w:rsidRDefault="00830777" w:rsidP="00BF0917">
                          <w:pPr>
                            <w:pStyle w:val="HeaderFooter"/>
                            <w:jc w:val="right"/>
                          </w:pPr>
                          <w:r>
                            <w:t>archicom</w:t>
                          </w:r>
                          <w:r w:rsidR="00BF0917">
                            <w:t>.pl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A342AC8" id="_x0000_s1033" type="#_x0000_t202" alt="officeArt object" style="width:57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" filled="f" stroked="f" strokeweight="1pt">
              <v:stroke miterlimit="4"/>
              <v:textbox inset="4pt,4pt,4pt,4pt">
                <w:txbxContent>
                  <w:p w14:paraId="75E6DCED" w14:textId="1C0727E1" w:rsidR="00BF0917" w:rsidRDefault="00830777" w:rsidP="00BF0917">
                    <w:pPr>
                      <w:pStyle w:val="HeaderFooter"/>
                      <w:jc w:val="right"/>
                    </w:pPr>
                    <w:r>
                      <w:t>archicom</w:t>
                    </w:r>
                    <w:r w:rsidR="00BF0917">
                      <w:t>.pl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u w:color="000000"/>
      </w:rPr>
      <mc:AlternateContent>
        <mc:Choice Requires="wps">
          <w:drawing>
            <wp:inline distT="0" distB="0" distL="0" distR="0" wp14:anchorId="1E8943BC" wp14:editId="645B71DA">
              <wp:extent cx="1112520" cy="242570"/>
              <wp:effectExtent l="0" t="0" r="0" b="0"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4257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0D61FD0" w14:textId="3CE3CDA5" w:rsidR="00830777" w:rsidRDefault="00830777" w:rsidP="00830777">
                          <w:pPr>
                            <w:pStyle w:val="HeaderFooter"/>
                            <w:jc w:val="center"/>
                          </w:pPr>
                          <w:r>
                            <w:t xml:space="preserve">T +48 </w:t>
                          </w:r>
                          <w:r w:rsidR="00C2509C">
                            <w:t>71</w:t>
                          </w:r>
                          <w:r w:rsidR="005B2979">
                            <w:t xml:space="preserve"> 78 58 111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E8943BC" id="_x0000_s1034" type="#_x0000_t202" alt="officeArt object" style="width:87.6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" filled="f" stroked="f" strokeweight="1pt">
              <v:stroke miterlimit="4"/>
              <v:textbox inset="4pt,4pt,4pt,4pt">
                <w:txbxContent>
                  <w:p w14:paraId="40D61FD0" w14:textId="3CE3CDA5" w:rsidR="00830777" w:rsidRDefault="00830777" w:rsidP="00830777">
                    <w:pPr>
                      <w:pStyle w:val="HeaderFooter"/>
                      <w:jc w:val="center"/>
                    </w:pPr>
                    <w:r>
                      <w:t xml:space="preserve">T +48 </w:t>
                    </w:r>
                    <w:r w:rsidR="00C2509C">
                      <w:t>71</w:t>
                    </w:r>
                    <w:r w:rsidR="005B2979">
                      <w:t xml:space="preserve"> 78 58 111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u w:color="000000"/>
      </w:rPr>
      <mc:AlternateContent>
        <mc:Choice Requires="wps">
          <w:drawing>
            <wp:inline distT="0" distB="0" distL="0" distR="0" wp14:anchorId="7D8ADDC7" wp14:editId="536B17F9">
              <wp:extent cx="1143000" cy="489452"/>
              <wp:effectExtent l="0" t="0" r="0" b="0"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8945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3BECE7" w14:textId="5B9D4EA2" w:rsidR="00830777" w:rsidRPr="00116218" w:rsidRDefault="00F74A5E" w:rsidP="005A0227">
                          <w:pPr>
                            <w:pStyle w:val="HeaderFooter"/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Archicom</w:t>
                          </w:r>
                          <w:r w:rsidR="00830777" w:rsidRPr="00116218">
                            <w:rPr>
                              <w:lang w:val="es-ES"/>
                            </w:rPr>
                            <w:t xml:space="preserve"> S.A.</w:t>
                          </w:r>
                        </w:p>
                        <w:p w14:paraId="47FC3388" w14:textId="615A42DB" w:rsidR="00830777" w:rsidRPr="00116218" w:rsidRDefault="00F74A5E" w:rsidP="005A0227">
                          <w:pPr>
                            <w:pStyle w:val="HeaderFooter"/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lang w:val="pt-PT"/>
                            </w:rPr>
                            <w:t>Powstańców Śląskich 9</w:t>
                          </w:r>
                        </w:p>
                        <w:p w14:paraId="3151CB8A" w14:textId="2025D1BF" w:rsidR="00830777" w:rsidRPr="00EE7D18" w:rsidRDefault="00C52018" w:rsidP="005A0227">
                          <w:pPr>
                            <w:pStyle w:val="HeaderFooter"/>
                            <w:jc w:val="right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 xml:space="preserve">53-332 Wrocław 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D8ADDC7" id="_x0000_s1035" type="#_x0000_t202" alt="officeArt object" style="width:90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" filled="f" stroked="f" strokeweight="1pt">
              <v:stroke miterlimit="4"/>
              <v:textbox inset="4pt,4pt,4pt,4pt">
                <w:txbxContent>
                  <w:p w14:paraId="5A3BECE7" w14:textId="5B9D4EA2" w:rsidR="00830777" w:rsidRPr="00116218" w:rsidRDefault="00F74A5E" w:rsidP="005A0227">
                    <w:pPr>
                      <w:pStyle w:val="HeaderFooter"/>
                      <w:jc w:val="right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Archicom</w:t>
                    </w:r>
                    <w:r w:rsidR="00830777" w:rsidRPr="00116218">
                      <w:rPr>
                        <w:lang w:val="es-ES"/>
                      </w:rPr>
                      <w:t xml:space="preserve"> S.A.</w:t>
                    </w:r>
                  </w:p>
                  <w:p w14:paraId="47FC3388" w14:textId="615A42DB" w:rsidR="00830777" w:rsidRPr="00116218" w:rsidRDefault="00F74A5E" w:rsidP="005A0227">
                    <w:pPr>
                      <w:pStyle w:val="HeaderFooter"/>
                      <w:jc w:val="right"/>
                      <w:rPr>
                        <w:lang w:val="es-ES"/>
                      </w:rPr>
                    </w:pPr>
                    <w:r>
                      <w:rPr>
                        <w:lang w:val="pt-PT"/>
                      </w:rPr>
                      <w:t>Powstańców Śląskich 9</w:t>
                    </w:r>
                  </w:p>
                  <w:p w14:paraId="3151CB8A" w14:textId="2025D1BF" w:rsidR="00830777" w:rsidRPr="00EE7D18" w:rsidRDefault="00C52018" w:rsidP="005A0227">
                    <w:pPr>
                      <w:pStyle w:val="HeaderFooter"/>
                      <w:jc w:val="right"/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t xml:space="preserve">53-332 Wrocław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B125" w14:textId="77777777" w:rsidR="008341C9" w:rsidRDefault="008341C9" w:rsidP="003E1210">
      <w:pPr>
        <w:spacing w:after="0" w:line="240" w:lineRule="auto"/>
      </w:pPr>
      <w:r>
        <w:separator/>
      </w:r>
    </w:p>
  </w:footnote>
  <w:footnote w:type="continuationSeparator" w:id="0">
    <w:p w14:paraId="6EA4B0D3" w14:textId="77777777" w:rsidR="008341C9" w:rsidRDefault="008341C9" w:rsidP="003E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BB14" w14:textId="5EDC0906" w:rsidR="00116218" w:rsidRDefault="00A82185">
    <w:pPr>
      <w:pStyle w:val="Nagwek"/>
    </w:pPr>
    <w:r w:rsidRPr="00116218">
      <w:rPr>
        <w:rFonts w:ascii="Satoshi" w:hAnsi="Satoshi" w:cstheme="minorHAnsi"/>
        <w:noProof/>
        <w:sz w:val="32"/>
        <w:szCs w:val="32"/>
        <w:highlight w:val="yellow"/>
      </w:rPr>
      <w:drawing>
        <wp:anchor distT="152400" distB="152400" distL="152400" distR="152400" simplePos="0" relativeHeight="251659264" behindDoc="0" locked="0" layoutInCell="1" allowOverlap="1" wp14:anchorId="3F5B47DC" wp14:editId="36438B51">
          <wp:simplePos x="0" y="0"/>
          <wp:positionH relativeFrom="margin">
            <wp:posOffset>-12065</wp:posOffset>
          </wp:positionH>
          <wp:positionV relativeFrom="margin">
            <wp:posOffset>-944880</wp:posOffset>
          </wp:positionV>
          <wp:extent cx="2657475" cy="434340"/>
          <wp:effectExtent l="0" t="0" r="0" b="3810"/>
          <wp:wrapThrough wrapText="bothSides" distL="152400" distR="152400">
            <wp:wrapPolygon edited="1">
              <wp:start x="0" y="0"/>
              <wp:lineTo x="1604" y="0"/>
              <wp:lineTo x="1604" y="2901"/>
              <wp:lineTo x="588" y="2901"/>
              <wp:lineTo x="588" y="5158"/>
              <wp:lineTo x="1444" y="5158"/>
              <wp:lineTo x="1444" y="7737"/>
              <wp:lineTo x="588" y="7737"/>
              <wp:lineTo x="588" y="10639"/>
              <wp:lineTo x="1604" y="10639"/>
              <wp:lineTo x="1604" y="13540"/>
              <wp:lineTo x="1390" y="13540"/>
              <wp:lineTo x="1390" y="16764"/>
              <wp:lineTo x="1818" y="19988"/>
              <wp:lineTo x="2192" y="16764"/>
              <wp:lineTo x="1764" y="21600"/>
              <wp:lineTo x="1390" y="16764"/>
              <wp:lineTo x="1390" y="13540"/>
              <wp:lineTo x="749" y="13540"/>
              <wp:lineTo x="749" y="16442"/>
              <wp:lineTo x="1176" y="17409"/>
              <wp:lineTo x="1123" y="21278"/>
              <wp:lineTo x="1016" y="17409"/>
              <wp:lineTo x="588" y="17731"/>
              <wp:lineTo x="481" y="21278"/>
              <wp:lineTo x="535" y="16764"/>
              <wp:lineTo x="749" y="16442"/>
              <wp:lineTo x="749" y="13540"/>
              <wp:lineTo x="0" y="13540"/>
              <wp:lineTo x="0" y="0"/>
              <wp:lineTo x="2727" y="0"/>
              <wp:lineTo x="3582" y="967"/>
              <wp:lineTo x="4010" y="3869"/>
              <wp:lineTo x="3475" y="5158"/>
              <wp:lineTo x="3261" y="3546"/>
              <wp:lineTo x="2566" y="3869"/>
              <wp:lineTo x="2352" y="5803"/>
              <wp:lineTo x="2459" y="9027"/>
              <wp:lineTo x="2727" y="10316"/>
              <wp:lineTo x="3368" y="9672"/>
              <wp:lineTo x="3636" y="8704"/>
              <wp:lineTo x="4010" y="10316"/>
              <wp:lineTo x="3743" y="11633"/>
              <wp:lineTo x="3743" y="16442"/>
              <wp:lineTo x="4224" y="17409"/>
              <wp:lineTo x="4117" y="18376"/>
              <wp:lineTo x="3796" y="17087"/>
              <wp:lineTo x="3636" y="18376"/>
              <wp:lineTo x="4224" y="19343"/>
              <wp:lineTo x="4170" y="21278"/>
              <wp:lineTo x="3529" y="20955"/>
              <wp:lineTo x="3475" y="19988"/>
              <wp:lineTo x="4063" y="20955"/>
              <wp:lineTo x="4063" y="19343"/>
              <wp:lineTo x="3529" y="18699"/>
              <wp:lineTo x="3636" y="16764"/>
              <wp:lineTo x="3743" y="16442"/>
              <wp:lineTo x="3743" y="11633"/>
              <wp:lineTo x="3422" y="13218"/>
              <wp:lineTo x="2727" y="12997"/>
              <wp:lineTo x="2727" y="16442"/>
              <wp:lineTo x="2834" y="16728"/>
              <wp:lineTo x="2834" y="17409"/>
              <wp:lineTo x="2513" y="18054"/>
              <wp:lineTo x="3048" y="18054"/>
              <wp:lineTo x="2834" y="17409"/>
              <wp:lineTo x="2834" y="16728"/>
              <wp:lineTo x="3208" y="17731"/>
              <wp:lineTo x="3208" y="19343"/>
              <wp:lineTo x="2513" y="19988"/>
              <wp:lineTo x="2941" y="20955"/>
              <wp:lineTo x="3208" y="19988"/>
              <wp:lineTo x="2994" y="21600"/>
              <wp:lineTo x="2459" y="20955"/>
              <wp:lineTo x="2459" y="17409"/>
              <wp:lineTo x="2727" y="16442"/>
              <wp:lineTo x="2727" y="12997"/>
              <wp:lineTo x="2406" y="12896"/>
              <wp:lineTo x="1871" y="9672"/>
              <wp:lineTo x="1871" y="3869"/>
              <wp:lineTo x="2406" y="645"/>
              <wp:lineTo x="2727" y="0"/>
              <wp:lineTo x="4331" y="0"/>
              <wp:lineTo x="4919" y="0"/>
              <wp:lineTo x="4919" y="5158"/>
              <wp:lineTo x="5774" y="5158"/>
              <wp:lineTo x="5774" y="0"/>
              <wp:lineTo x="6362" y="0"/>
              <wp:lineTo x="6362" y="13540"/>
              <wp:lineTo x="5774" y="13540"/>
              <wp:lineTo x="5774" y="8382"/>
              <wp:lineTo x="5453" y="8382"/>
              <wp:lineTo x="5453" y="16442"/>
              <wp:lineTo x="5881" y="17087"/>
              <wp:lineTo x="6362" y="17087"/>
              <wp:lineTo x="6309" y="21600"/>
              <wp:lineTo x="6255" y="17409"/>
              <wp:lineTo x="5881" y="17409"/>
              <wp:lineTo x="5721" y="21600"/>
              <wp:lineTo x="5667" y="17409"/>
              <wp:lineTo x="5293" y="17731"/>
              <wp:lineTo x="5186" y="21278"/>
              <wp:lineTo x="5240" y="16764"/>
              <wp:lineTo x="5453" y="16442"/>
              <wp:lineTo x="5453" y="8382"/>
              <wp:lineTo x="4919" y="8382"/>
              <wp:lineTo x="4919" y="13540"/>
              <wp:lineTo x="4598" y="13540"/>
              <wp:lineTo x="4598" y="15152"/>
              <wp:lineTo x="4812" y="17409"/>
              <wp:lineTo x="4812" y="21600"/>
              <wp:lineTo x="4598" y="21278"/>
              <wp:lineTo x="4598" y="17409"/>
              <wp:lineTo x="4438" y="16764"/>
              <wp:lineTo x="4598" y="16764"/>
              <wp:lineTo x="4598" y="15152"/>
              <wp:lineTo x="4598" y="13540"/>
              <wp:lineTo x="4331" y="13540"/>
              <wp:lineTo x="4331" y="0"/>
              <wp:lineTo x="7646" y="0"/>
              <wp:lineTo x="8020" y="501"/>
              <wp:lineTo x="8020" y="3546"/>
              <wp:lineTo x="7485" y="3869"/>
              <wp:lineTo x="7271" y="5481"/>
              <wp:lineTo x="7378" y="9349"/>
              <wp:lineTo x="8073" y="10316"/>
              <wp:lineTo x="8448" y="8382"/>
              <wp:lineTo x="8394" y="4836"/>
              <wp:lineTo x="8020" y="3546"/>
              <wp:lineTo x="8020" y="501"/>
              <wp:lineTo x="8608" y="1290"/>
              <wp:lineTo x="9036" y="5158"/>
              <wp:lineTo x="8875" y="10639"/>
              <wp:lineTo x="8822" y="10860"/>
              <wp:lineTo x="8822" y="15152"/>
              <wp:lineTo x="9036" y="17409"/>
              <wp:lineTo x="8929" y="21600"/>
              <wp:lineTo x="8822" y="17409"/>
              <wp:lineTo x="8661" y="16764"/>
              <wp:lineTo x="8822" y="16764"/>
              <wp:lineTo x="8822" y="15152"/>
              <wp:lineTo x="8822" y="10860"/>
              <wp:lineTo x="8180" y="13540"/>
              <wp:lineTo x="8073" y="13464"/>
              <wp:lineTo x="8073" y="16442"/>
              <wp:lineTo x="8501" y="17409"/>
              <wp:lineTo x="8448" y="21278"/>
              <wp:lineTo x="8341" y="17409"/>
              <wp:lineTo x="7913" y="17731"/>
              <wp:lineTo x="7806" y="21278"/>
              <wp:lineTo x="7752" y="16764"/>
              <wp:lineTo x="8073" y="16442"/>
              <wp:lineTo x="8073" y="13464"/>
              <wp:lineTo x="7271" y="12896"/>
              <wp:lineTo x="7004" y="11122"/>
              <wp:lineTo x="7004" y="16442"/>
              <wp:lineTo x="7111" y="16728"/>
              <wp:lineTo x="7111" y="17409"/>
              <wp:lineTo x="6790" y="18054"/>
              <wp:lineTo x="7325" y="18054"/>
              <wp:lineTo x="7111" y="17409"/>
              <wp:lineTo x="7111" y="16728"/>
              <wp:lineTo x="7485" y="17731"/>
              <wp:lineTo x="7539" y="19343"/>
              <wp:lineTo x="6790" y="19988"/>
              <wp:lineTo x="7218" y="20955"/>
              <wp:lineTo x="7485" y="19988"/>
              <wp:lineTo x="7271" y="21600"/>
              <wp:lineTo x="6737" y="20955"/>
              <wp:lineTo x="6790" y="17087"/>
              <wp:lineTo x="7004" y="16442"/>
              <wp:lineTo x="7004" y="11122"/>
              <wp:lineTo x="6737" y="9349"/>
              <wp:lineTo x="6790" y="3869"/>
              <wp:lineTo x="7325" y="645"/>
              <wp:lineTo x="7646" y="0"/>
              <wp:lineTo x="11602" y="0"/>
              <wp:lineTo x="11602" y="2579"/>
              <wp:lineTo x="12137" y="3546"/>
              <wp:lineTo x="12030" y="4513"/>
              <wp:lineTo x="11923" y="3224"/>
              <wp:lineTo x="11495" y="4191"/>
              <wp:lineTo x="11602" y="7415"/>
              <wp:lineTo x="12030" y="7093"/>
              <wp:lineTo x="12137" y="6770"/>
              <wp:lineTo x="12083" y="7094"/>
              <wp:lineTo x="12083" y="13218"/>
              <wp:lineTo x="12244" y="13218"/>
              <wp:lineTo x="12137" y="21278"/>
              <wp:lineTo x="11923" y="21278"/>
              <wp:lineTo x="11442" y="20955"/>
              <wp:lineTo x="11442" y="16442"/>
              <wp:lineTo x="11869" y="16442"/>
              <wp:lineTo x="11869" y="16764"/>
              <wp:lineTo x="11495" y="17409"/>
              <wp:lineTo x="11602" y="20633"/>
              <wp:lineTo x="12030" y="20310"/>
              <wp:lineTo x="11976" y="16764"/>
              <wp:lineTo x="11869" y="16764"/>
              <wp:lineTo x="11869" y="16442"/>
              <wp:lineTo x="12030" y="16442"/>
              <wp:lineTo x="12083" y="13218"/>
              <wp:lineTo x="12083" y="7094"/>
              <wp:lineTo x="11869" y="8382"/>
              <wp:lineTo x="11388" y="7093"/>
              <wp:lineTo x="11442" y="3224"/>
              <wp:lineTo x="11602" y="2579"/>
              <wp:lineTo x="11602" y="0"/>
              <wp:lineTo x="12457" y="0"/>
              <wp:lineTo x="12457" y="2579"/>
              <wp:lineTo x="12885" y="3224"/>
              <wp:lineTo x="12778" y="3546"/>
              <wp:lineTo x="12778" y="15797"/>
              <wp:lineTo x="13046" y="16335"/>
              <wp:lineTo x="13046" y="16764"/>
              <wp:lineTo x="12671" y="17087"/>
              <wp:lineTo x="12618" y="18376"/>
              <wp:lineTo x="13206" y="18376"/>
              <wp:lineTo x="13046" y="16764"/>
              <wp:lineTo x="13046" y="16335"/>
              <wp:lineTo x="13259" y="16764"/>
              <wp:lineTo x="13313" y="18699"/>
              <wp:lineTo x="12618" y="18699"/>
              <wp:lineTo x="12832" y="20955"/>
              <wp:lineTo x="13206" y="20310"/>
              <wp:lineTo x="13313" y="19666"/>
              <wp:lineTo x="13099" y="21600"/>
              <wp:lineTo x="12564" y="20633"/>
              <wp:lineTo x="12618" y="16442"/>
              <wp:lineTo x="12778" y="15797"/>
              <wp:lineTo x="12778" y="3546"/>
              <wp:lineTo x="12564" y="4191"/>
              <wp:lineTo x="12457" y="8060"/>
              <wp:lineTo x="12457" y="2579"/>
              <wp:lineTo x="12457" y="0"/>
              <wp:lineTo x="13313" y="0"/>
              <wp:lineTo x="13313" y="2579"/>
              <wp:lineTo x="13634" y="3159"/>
              <wp:lineTo x="13634" y="3546"/>
              <wp:lineTo x="13206" y="3869"/>
              <wp:lineTo x="13206" y="4836"/>
              <wp:lineTo x="13741" y="4836"/>
              <wp:lineTo x="13634" y="3546"/>
              <wp:lineTo x="13634" y="3159"/>
              <wp:lineTo x="13848" y="3546"/>
              <wp:lineTo x="13901" y="5481"/>
              <wp:lineTo x="13206" y="5481"/>
              <wp:lineTo x="13313" y="7415"/>
              <wp:lineTo x="13741" y="7093"/>
              <wp:lineTo x="13848" y="6448"/>
              <wp:lineTo x="13741" y="7415"/>
              <wp:lineTo x="13741" y="15797"/>
              <wp:lineTo x="14168" y="16442"/>
              <wp:lineTo x="14061" y="17409"/>
              <wp:lineTo x="13741" y="16442"/>
              <wp:lineTo x="13794" y="18376"/>
              <wp:lineTo x="14168" y="19021"/>
              <wp:lineTo x="14115" y="21278"/>
              <wp:lineTo x="13580" y="20955"/>
              <wp:lineTo x="13634" y="19988"/>
              <wp:lineTo x="14008" y="20955"/>
              <wp:lineTo x="13954" y="19021"/>
              <wp:lineTo x="13580" y="18376"/>
              <wp:lineTo x="13634" y="16119"/>
              <wp:lineTo x="13741" y="15797"/>
              <wp:lineTo x="13741" y="7415"/>
              <wp:lineTo x="13634" y="8382"/>
              <wp:lineTo x="13152" y="7737"/>
              <wp:lineTo x="13152" y="3224"/>
              <wp:lineTo x="13313" y="2579"/>
              <wp:lineTo x="13313" y="0"/>
              <wp:lineTo x="14329" y="0"/>
              <wp:lineTo x="14329" y="2579"/>
              <wp:lineTo x="14810" y="3224"/>
              <wp:lineTo x="14756" y="8060"/>
              <wp:lineTo x="14543" y="8060"/>
              <wp:lineTo x="14543" y="14185"/>
              <wp:lineTo x="14703" y="14185"/>
              <wp:lineTo x="14703" y="15797"/>
              <wp:lineTo x="14863" y="15797"/>
              <wp:lineTo x="14863" y="16764"/>
              <wp:lineTo x="14703" y="16764"/>
              <wp:lineTo x="14596" y="21278"/>
              <wp:lineTo x="14543" y="16764"/>
              <wp:lineTo x="14382" y="16764"/>
              <wp:lineTo x="14382" y="15797"/>
              <wp:lineTo x="14543" y="15797"/>
              <wp:lineTo x="14543" y="14185"/>
              <wp:lineTo x="14543" y="8060"/>
              <wp:lineTo x="14168" y="8060"/>
              <wp:lineTo x="14222" y="5158"/>
              <wp:lineTo x="14756" y="4191"/>
              <wp:lineTo x="14756" y="5803"/>
              <wp:lineTo x="14222" y="6125"/>
              <wp:lineTo x="14329" y="7737"/>
              <wp:lineTo x="14703" y="7093"/>
              <wp:lineTo x="14756" y="5803"/>
              <wp:lineTo x="14756" y="4191"/>
              <wp:lineTo x="14650" y="3224"/>
              <wp:lineTo x="14275" y="3546"/>
              <wp:lineTo x="14115" y="4191"/>
              <wp:lineTo x="14329" y="2579"/>
              <wp:lineTo x="14329" y="0"/>
              <wp:lineTo x="15238" y="0"/>
              <wp:lineTo x="15238" y="967"/>
              <wp:lineTo x="15398" y="967"/>
              <wp:lineTo x="15398" y="2579"/>
              <wp:lineTo x="15558" y="3224"/>
              <wp:lineTo x="15398" y="3224"/>
              <wp:lineTo x="15398" y="8060"/>
              <wp:lineTo x="15238" y="8060"/>
              <wp:lineTo x="15238" y="3224"/>
              <wp:lineTo x="15077" y="2579"/>
              <wp:lineTo x="15238" y="2579"/>
              <wp:lineTo x="15238" y="967"/>
              <wp:lineTo x="15238" y="0"/>
              <wp:lineTo x="15612" y="0"/>
              <wp:lineTo x="15612" y="15797"/>
              <wp:lineTo x="15772" y="16442"/>
              <wp:lineTo x="16307" y="16442"/>
              <wp:lineTo x="16253" y="21278"/>
              <wp:lineTo x="16093" y="16442"/>
              <wp:lineTo x="15719" y="17409"/>
              <wp:lineTo x="15558" y="21600"/>
              <wp:lineTo x="15612" y="15797"/>
              <wp:lineTo x="15612" y="0"/>
              <wp:lineTo x="16253" y="0"/>
              <wp:lineTo x="16253" y="2579"/>
              <wp:lineTo x="16467" y="3224"/>
              <wp:lineTo x="17002" y="3224"/>
              <wp:lineTo x="17055" y="8060"/>
              <wp:lineTo x="16895" y="8060"/>
              <wp:lineTo x="16895" y="15797"/>
              <wp:lineTo x="17376" y="16764"/>
              <wp:lineTo x="17323" y="21278"/>
              <wp:lineTo x="17109" y="21278"/>
              <wp:lineTo x="16681" y="21278"/>
              <wp:lineTo x="16681" y="18699"/>
              <wp:lineTo x="17269" y="18054"/>
              <wp:lineTo x="17269" y="19021"/>
              <wp:lineTo x="16788" y="19343"/>
              <wp:lineTo x="16842" y="20955"/>
              <wp:lineTo x="17216" y="20310"/>
              <wp:lineTo x="17269" y="19021"/>
              <wp:lineTo x="17269" y="18054"/>
              <wp:lineTo x="17162" y="16442"/>
              <wp:lineTo x="16788" y="17087"/>
              <wp:lineTo x="16681" y="17731"/>
              <wp:lineTo x="16895" y="15797"/>
              <wp:lineTo x="16895" y="8060"/>
              <wp:lineTo x="16788" y="3224"/>
              <wp:lineTo x="16414" y="3869"/>
              <wp:lineTo x="16253" y="8060"/>
              <wp:lineTo x="16253" y="2579"/>
              <wp:lineTo x="16253" y="0"/>
              <wp:lineTo x="17537" y="0"/>
              <wp:lineTo x="17537" y="2579"/>
              <wp:lineTo x="17857" y="3008"/>
              <wp:lineTo x="17857" y="3546"/>
              <wp:lineTo x="17483" y="3869"/>
              <wp:lineTo x="17537" y="7093"/>
              <wp:lineTo x="17964" y="6770"/>
              <wp:lineTo x="17964" y="3546"/>
              <wp:lineTo x="17857" y="3546"/>
              <wp:lineTo x="17857" y="3008"/>
              <wp:lineTo x="18018" y="3224"/>
              <wp:lineTo x="18178" y="2579"/>
              <wp:lineTo x="18071" y="9994"/>
              <wp:lineTo x="17804" y="9994"/>
              <wp:lineTo x="17804" y="14185"/>
              <wp:lineTo x="17911" y="15797"/>
              <wp:lineTo x="18071" y="15797"/>
              <wp:lineTo x="18071" y="16764"/>
              <wp:lineTo x="17911" y="16764"/>
              <wp:lineTo x="17804" y="21278"/>
              <wp:lineTo x="17644" y="16442"/>
              <wp:lineTo x="17804" y="14185"/>
              <wp:lineTo x="17804" y="9994"/>
              <wp:lineTo x="17430" y="9994"/>
              <wp:lineTo x="17323" y="8704"/>
              <wp:lineTo x="17590" y="9994"/>
              <wp:lineTo x="18018" y="9349"/>
              <wp:lineTo x="18018" y="7415"/>
              <wp:lineTo x="17430" y="7415"/>
              <wp:lineTo x="17430" y="3224"/>
              <wp:lineTo x="17537" y="2579"/>
              <wp:lineTo x="17537" y="0"/>
              <wp:lineTo x="19034" y="0"/>
              <wp:lineTo x="19034" y="15797"/>
              <wp:lineTo x="19248" y="16083"/>
              <wp:lineTo x="19248" y="16764"/>
              <wp:lineTo x="18873" y="17409"/>
              <wp:lineTo x="18980" y="20633"/>
              <wp:lineTo x="19408" y="20310"/>
              <wp:lineTo x="19408" y="17087"/>
              <wp:lineTo x="19248" y="16764"/>
              <wp:lineTo x="19248" y="16083"/>
              <wp:lineTo x="19515" y="16442"/>
              <wp:lineTo x="19515" y="20955"/>
              <wp:lineTo x="18873" y="20955"/>
              <wp:lineTo x="18713" y="17731"/>
              <wp:lineTo x="19034" y="15797"/>
              <wp:lineTo x="19034" y="0"/>
              <wp:lineTo x="19943" y="0"/>
              <wp:lineTo x="19943" y="15797"/>
              <wp:lineTo x="20638" y="16442"/>
              <wp:lineTo x="20584" y="21600"/>
              <wp:lineTo x="20477" y="16764"/>
              <wp:lineTo x="20103" y="17087"/>
              <wp:lineTo x="19943" y="21278"/>
              <wp:lineTo x="19943" y="15797"/>
              <wp:lineTo x="19943" y="0"/>
              <wp:lineTo x="21119" y="0"/>
              <wp:lineTo x="21119" y="15797"/>
              <wp:lineTo x="21547" y="16442"/>
              <wp:lineTo x="21600" y="17409"/>
              <wp:lineTo x="21172" y="16764"/>
              <wp:lineTo x="21119" y="18054"/>
              <wp:lineTo x="21600" y="19343"/>
              <wp:lineTo x="21440" y="21600"/>
              <wp:lineTo x="20958" y="20955"/>
              <wp:lineTo x="20905" y="19988"/>
              <wp:lineTo x="21386" y="20955"/>
              <wp:lineTo x="21386" y="19021"/>
              <wp:lineTo x="20958" y="18054"/>
              <wp:lineTo x="21012" y="16119"/>
              <wp:lineTo x="21119" y="15797"/>
              <wp:lineTo x="21119" y="0"/>
              <wp:lineTo x="0" y="0"/>
            </wp:wrapPolygon>
          </wp:wrapThrough>
          <wp:docPr id="1073741828" name="officeArt object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asted-image.png" descr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475" cy="4343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5E7">
      <w:rPr>
        <w:noProof/>
      </w:rPr>
      <w:drawing>
        <wp:anchor distT="0" distB="0" distL="114300" distR="114300" simplePos="0" relativeHeight="251660288" behindDoc="1" locked="0" layoutInCell="1" allowOverlap="1" wp14:anchorId="4E2E38E2" wp14:editId="6004E9FD">
          <wp:simplePos x="0" y="0"/>
          <wp:positionH relativeFrom="column">
            <wp:posOffset>3078480</wp:posOffset>
          </wp:positionH>
          <wp:positionV relativeFrom="paragraph">
            <wp:posOffset>-828040</wp:posOffset>
          </wp:positionV>
          <wp:extent cx="2218690" cy="571500"/>
          <wp:effectExtent l="0" t="0" r="0" b="0"/>
          <wp:wrapTight wrapText="bothSides">
            <wp:wrapPolygon edited="0">
              <wp:start x="0" y="0"/>
              <wp:lineTo x="0" y="20880"/>
              <wp:lineTo x="21328" y="20880"/>
              <wp:lineTo x="21328" y="0"/>
              <wp:lineTo x="0" y="0"/>
            </wp:wrapPolygon>
          </wp:wrapTight>
          <wp:docPr id="296529840" name="Obraz 296529840" descr="Archicom sprzedaje biurowiec we Wrocławiu | StrefaInwestor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com sprzedaje biurowiec we Wrocławiu | StrefaInwestorow.pl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73" b="30681"/>
                  <a:stretch/>
                </pic:blipFill>
                <pic:spPr bwMode="auto">
                  <a:xfrm>
                    <a:off x="0" y="0"/>
                    <a:ext cx="221869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10"/>
    <w:rsid w:val="000039CE"/>
    <w:rsid w:val="00006C15"/>
    <w:rsid w:val="00007EF6"/>
    <w:rsid w:val="000142FF"/>
    <w:rsid w:val="00041954"/>
    <w:rsid w:val="00042EA0"/>
    <w:rsid w:val="000455FD"/>
    <w:rsid w:val="00051BB5"/>
    <w:rsid w:val="00064ACD"/>
    <w:rsid w:val="00076D94"/>
    <w:rsid w:val="000814C9"/>
    <w:rsid w:val="00083ADE"/>
    <w:rsid w:val="0009594B"/>
    <w:rsid w:val="000A2C51"/>
    <w:rsid w:val="000C7712"/>
    <w:rsid w:val="000D62A3"/>
    <w:rsid w:val="000E0058"/>
    <w:rsid w:val="000E589C"/>
    <w:rsid w:val="00116218"/>
    <w:rsid w:val="0012410B"/>
    <w:rsid w:val="00125177"/>
    <w:rsid w:val="00152138"/>
    <w:rsid w:val="00156C18"/>
    <w:rsid w:val="00157A75"/>
    <w:rsid w:val="00164D04"/>
    <w:rsid w:val="001747A3"/>
    <w:rsid w:val="001775E7"/>
    <w:rsid w:val="00181E9A"/>
    <w:rsid w:val="0018698E"/>
    <w:rsid w:val="00191382"/>
    <w:rsid w:val="001915E3"/>
    <w:rsid w:val="001B232B"/>
    <w:rsid w:val="001B64BA"/>
    <w:rsid w:val="001C45D9"/>
    <w:rsid w:val="001C7345"/>
    <w:rsid w:val="001D04B8"/>
    <w:rsid w:val="001F0288"/>
    <w:rsid w:val="001F6F12"/>
    <w:rsid w:val="002021C8"/>
    <w:rsid w:val="002072F0"/>
    <w:rsid w:val="00214E3B"/>
    <w:rsid w:val="00216458"/>
    <w:rsid w:val="00221E24"/>
    <w:rsid w:val="0023343B"/>
    <w:rsid w:val="00246503"/>
    <w:rsid w:val="00251D87"/>
    <w:rsid w:val="002571D4"/>
    <w:rsid w:val="00264A72"/>
    <w:rsid w:val="002665E2"/>
    <w:rsid w:val="00270372"/>
    <w:rsid w:val="00281841"/>
    <w:rsid w:val="002C29D1"/>
    <w:rsid w:val="002D1075"/>
    <w:rsid w:val="002D32E5"/>
    <w:rsid w:val="002D6D5F"/>
    <w:rsid w:val="002D7028"/>
    <w:rsid w:val="002F3E34"/>
    <w:rsid w:val="002F64DC"/>
    <w:rsid w:val="002F7568"/>
    <w:rsid w:val="002F7C9A"/>
    <w:rsid w:val="00312139"/>
    <w:rsid w:val="003239A8"/>
    <w:rsid w:val="00340730"/>
    <w:rsid w:val="00340E1A"/>
    <w:rsid w:val="00346E9F"/>
    <w:rsid w:val="0035232E"/>
    <w:rsid w:val="00362460"/>
    <w:rsid w:val="0037520F"/>
    <w:rsid w:val="003765CC"/>
    <w:rsid w:val="00377ED7"/>
    <w:rsid w:val="00387516"/>
    <w:rsid w:val="00394189"/>
    <w:rsid w:val="0039573E"/>
    <w:rsid w:val="003A3C35"/>
    <w:rsid w:val="003B0F56"/>
    <w:rsid w:val="003C5CA8"/>
    <w:rsid w:val="003C7205"/>
    <w:rsid w:val="003D639C"/>
    <w:rsid w:val="003E1210"/>
    <w:rsid w:val="003E385D"/>
    <w:rsid w:val="003E6A24"/>
    <w:rsid w:val="00400E5A"/>
    <w:rsid w:val="00411DE4"/>
    <w:rsid w:val="00417927"/>
    <w:rsid w:val="0042687B"/>
    <w:rsid w:val="00437D32"/>
    <w:rsid w:val="004413DC"/>
    <w:rsid w:val="00447981"/>
    <w:rsid w:val="00457751"/>
    <w:rsid w:val="0046672A"/>
    <w:rsid w:val="00470B44"/>
    <w:rsid w:val="00470E81"/>
    <w:rsid w:val="004B24DD"/>
    <w:rsid w:val="004C105D"/>
    <w:rsid w:val="004C1A16"/>
    <w:rsid w:val="004C7877"/>
    <w:rsid w:val="004E62D4"/>
    <w:rsid w:val="004F191D"/>
    <w:rsid w:val="00501E6C"/>
    <w:rsid w:val="00511EE7"/>
    <w:rsid w:val="005160DD"/>
    <w:rsid w:val="00523222"/>
    <w:rsid w:val="00535C88"/>
    <w:rsid w:val="00536D20"/>
    <w:rsid w:val="00537CE9"/>
    <w:rsid w:val="00560C56"/>
    <w:rsid w:val="00563115"/>
    <w:rsid w:val="00565186"/>
    <w:rsid w:val="0057117A"/>
    <w:rsid w:val="005756A7"/>
    <w:rsid w:val="00582E12"/>
    <w:rsid w:val="00582E28"/>
    <w:rsid w:val="00583287"/>
    <w:rsid w:val="00587D9C"/>
    <w:rsid w:val="005A0227"/>
    <w:rsid w:val="005A424F"/>
    <w:rsid w:val="005A4F02"/>
    <w:rsid w:val="005B2829"/>
    <w:rsid w:val="005B2979"/>
    <w:rsid w:val="005B4F9C"/>
    <w:rsid w:val="005E3E64"/>
    <w:rsid w:val="005E6AE6"/>
    <w:rsid w:val="005F2B9C"/>
    <w:rsid w:val="00604013"/>
    <w:rsid w:val="006049A2"/>
    <w:rsid w:val="00604A3C"/>
    <w:rsid w:val="00606003"/>
    <w:rsid w:val="00620AF1"/>
    <w:rsid w:val="00634C7C"/>
    <w:rsid w:val="00640765"/>
    <w:rsid w:val="006409AA"/>
    <w:rsid w:val="006724AB"/>
    <w:rsid w:val="00680375"/>
    <w:rsid w:val="00681FE5"/>
    <w:rsid w:val="00683BD1"/>
    <w:rsid w:val="006858D4"/>
    <w:rsid w:val="006926B5"/>
    <w:rsid w:val="0069733C"/>
    <w:rsid w:val="006A409A"/>
    <w:rsid w:val="006B11C7"/>
    <w:rsid w:val="006B3F7E"/>
    <w:rsid w:val="006D6581"/>
    <w:rsid w:val="006E4CD4"/>
    <w:rsid w:val="006F6935"/>
    <w:rsid w:val="006F6CD9"/>
    <w:rsid w:val="00703729"/>
    <w:rsid w:val="00714311"/>
    <w:rsid w:val="00722065"/>
    <w:rsid w:val="00724853"/>
    <w:rsid w:val="00731695"/>
    <w:rsid w:val="00741ABA"/>
    <w:rsid w:val="00754A53"/>
    <w:rsid w:val="00776802"/>
    <w:rsid w:val="0078326E"/>
    <w:rsid w:val="007B10E7"/>
    <w:rsid w:val="007B4B59"/>
    <w:rsid w:val="007B5171"/>
    <w:rsid w:val="007B575F"/>
    <w:rsid w:val="007C0C07"/>
    <w:rsid w:val="007C4176"/>
    <w:rsid w:val="007C5391"/>
    <w:rsid w:val="007C7D2A"/>
    <w:rsid w:val="007D3883"/>
    <w:rsid w:val="007E4759"/>
    <w:rsid w:val="007E5FD7"/>
    <w:rsid w:val="00801F46"/>
    <w:rsid w:val="008030B3"/>
    <w:rsid w:val="008114E7"/>
    <w:rsid w:val="008159D2"/>
    <w:rsid w:val="0081785D"/>
    <w:rsid w:val="00830777"/>
    <w:rsid w:val="008341C9"/>
    <w:rsid w:val="008518CC"/>
    <w:rsid w:val="008525F6"/>
    <w:rsid w:val="00861260"/>
    <w:rsid w:val="00861567"/>
    <w:rsid w:val="00863FB8"/>
    <w:rsid w:val="0086436C"/>
    <w:rsid w:val="00871C31"/>
    <w:rsid w:val="00880078"/>
    <w:rsid w:val="008861BA"/>
    <w:rsid w:val="008932F9"/>
    <w:rsid w:val="008A1382"/>
    <w:rsid w:val="008A5F70"/>
    <w:rsid w:val="008B069A"/>
    <w:rsid w:val="008C66E0"/>
    <w:rsid w:val="008D1A85"/>
    <w:rsid w:val="008D6569"/>
    <w:rsid w:val="008E0E91"/>
    <w:rsid w:val="008E1C53"/>
    <w:rsid w:val="008E79D4"/>
    <w:rsid w:val="008F4FBF"/>
    <w:rsid w:val="00926E28"/>
    <w:rsid w:val="009628C7"/>
    <w:rsid w:val="009705D8"/>
    <w:rsid w:val="00973438"/>
    <w:rsid w:val="00975730"/>
    <w:rsid w:val="00975973"/>
    <w:rsid w:val="00977465"/>
    <w:rsid w:val="0099191D"/>
    <w:rsid w:val="00995474"/>
    <w:rsid w:val="009B0230"/>
    <w:rsid w:val="009B69B6"/>
    <w:rsid w:val="009C0C7B"/>
    <w:rsid w:val="009D07B6"/>
    <w:rsid w:val="009D0BF7"/>
    <w:rsid w:val="009D1A73"/>
    <w:rsid w:val="009D4BB7"/>
    <w:rsid w:val="009E02F6"/>
    <w:rsid w:val="009E0379"/>
    <w:rsid w:val="009E56C0"/>
    <w:rsid w:val="009E5836"/>
    <w:rsid w:val="00A0249E"/>
    <w:rsid w:val="00A1016E"/>
    <w:rsid w:val="00A156BB"/>
    <w:rsid w:val="00A23707"/>
    <w:rsid w:val="00A259D0"/>
    <w:rsid w:val="00A35151"/>
    <w:rsid w:val="00A43ACB"/>
    <w:rsid w:val="00A467B7"/>
    <w:rsid w:val="00A504EB"/>
    <w:rsid w:val="00A525DE"/>
    <w:rsid w:val="00A562D2"/>
    <w:rsid w:val="00A565F4"/>
    <w:rsid w:val="00A56B15"/>
    <w:rsid w:val="00A609F4"/>
    <w:rsid w:val="00A7439A"/>
    <w:rsid w:val="00A82185"/>
    <w:rsid w:val="00A86196"/>
    <w:rsid w:val="00A90598"/>
    <w:rsid w:val="00A924E6"/>
    <w:rsid w:val="00AA2CDC"/>
    <w:rsid w:val="00AA4FD2"/>
    <w:rsid w:val="00AB2E65"/>
    <w:rsid w:val="00AB58C6"/>
    <w:rsid w:val="00AC7FDE"/>
    <w:rsid w:val="00AD238C"/>
    <w:rsid w:val="00AD7082"/>
    <w:rsid w:val="00AE5191"/>
    <w:rsid w:val="00AF0035"/>
    <w:rsid w:val="00AF1368"/>
    <w:rsid w:val="00AF293C"/>
    <w:rsid w:val="00AF5E94"/>
    <w:rsid w:val="00AF6FFF"/>
    <w:rsid w:val="00B00BE4"/>
    <w:rsid w:val="00B05888"/>
    <w:rsid w:val="00B233A6"/>
    <w:rsid w:val="00B23B79"/>
    <w:rsid w:val="00B551D8"/>
    <w:rsid w:val="00B60D7C"/>
    <w:rsid w:val="00B61FE7"/>
    <w:rsid w:val="00B65737"/>
    <w:rsid w:val="00B70B80"/>
    <w:rsid w:val="00B744F0"/>
    <w:rsid w:val="00B7634B"/>
    <w:rsid w:val="00B80FB9"/>
    <w:rsid w:val="00B8584E"/>
    <w:rsid w:val="00B85E26"/>
    <w:rsid w:val="00BB3AA9"/>
    <w:rsid w:val="00BC2365"/>
    <w:rsid w:val="00BC23DC"/>
    <w:rsid w:val="00BD05E2"/>
    <w:rsid w:val="00BD20F0"/>
    <w:rsid w:val="00BE070A"/>
    <w:rsid w:val="00BF0917"/>
    <w:rsid w:val="00BF22B0"/>
    <w:rsid w:val="00BF3B4F"/>
    <w:rsid w:val="00BF3B81"/>
    <w:rsid w:val="00BF655A"/>
    <w:rsid w:val="00BF7A7A"/>
    <w:rsid w:val="00C03E83"/>
    <w:rsid w:val="00C17786"/>
    <w:rsid w:val="00C17FC3"/>
    <w:rsid w:val="00C23124"/>
    <w:rsid w:val="00C2509C"/>
    <w:rsid w:val="00C34977"/>
    <w:rsid w:val="00C432E2"/>
    <w:rsid w:val="00C52018"/>
    <w:rsid w:val="00C7084C"/>
    <w:rsid w:val="00C90B18"/>
    <w:rsid w:val="00CA46E0"/>
    <w:rsid w:val="00CB5DB9"/>
    <w:rsid w:val="00CC2E07"/>
    <w:rsid w:val="00CC6BBA"/>
    <w:rsid w:val="00CD0407"/>
    <w:rsid w:val="00CD39CF"/>
    <w:rsid w:val="00CD4293"/>
    <w:rsid w:val="00CD4753"/>
    <w:rsid w:val="00CD7270"/>
    <w:rsid w:val="00CE11F1"/>
    <w:rsid w:val="00CE63B0"/>
    <w:rsid w:val="00CF29F2"/>
    <w:rsid w:val="00CF7347"/>
    <w:rsid w:val="00CF7E8A"/>
    <w:rsid w:val="00D00685"/>
    <w:rsid w:val="00D06931"/>
    <w:rsid w:val="00D1077A"/>
    <w:rsid w:val="00D12D96"/>
    <w:rsid w:val="00D13368"/>
    <w:rsid w:val="00D13740"/>
    <w:rsid w:val="00D321EF"/>
    <w:rsid w:val="00D416B1"/>
    <w:rsid w:val="00D530CE"/>
    <w:rsid w:val="00D539AA"/>
    <w:rsid w:val="00D66560"/>
    <w:rsid w:val="00D90510"/>
    <w:rsid w:val="00DE358D"/>
    <w:rsid w:val="00DF0E72"/>
    <w:rsid w:val="00DF6741"/>
    <w:rsid w:val="00DF700D"/>
    <w:rsid w:val="00E029C9"/>
    <w:rsid w:val="00E258C2"/>
    <w:rsid w:val="00E30CAA"/>
    <w:rsid w:val="00E33503"/>
    <w:rsid w:val="00E63FC7"/>
    <w:rsid w:val="00E674CC"/>
    <w:rsid w:val="00E67C3D"/>
    <w:rsid w:val="00E85827"/>
    <w:rsid w:val="00E93886"/>
    <w:rsid w:val="00EA1EEC"/>
    <w:rsid w:val="00EB3325"/>
    <w:rsid w:val="00EB4516"/>
    <w:rsid w:val="00ED1990"/>
    <w:rsid w:val="00ED64CB"/>
    <w:rsid w:val="00EE0240"/>
    <w:rsid w:val="00EE5913"/>
    <w:rsid w:val="00EF6FE5"/>
    <w:rsid w:val="00F13794"/>
    <w:rsid w:val="00F35344"/>
    <w:rsid w:val="00F41595"/>
    <w:rsid w:val="00F54B22"/>
    <w:rsid w:val="00F576A9"/>
    <w:rsid w:val="00F62865"/>
    <w:rsid w:val="00F74A5E"/>
    <w:rsid w:val="00F93FDF"/>
    <w:rsid w:val="00FA674B"/>
    <w:rsid w:val="00FB052B"/>
    <w:rsid w:val="00FB5810"/>
    <w:rsid w:val="00FB6D12"/>
    <w:rsid w:val="00FC1149"/>
    <w:rsid w:val="00FD0892"/>
    <w:rsid w:val="00FD5F8A"/>
    <w:rsid w:val="00FE008D"/>
    <w:rsid w:val="00FF06C3"/>
    <w:rsid w:val="00FF3216"/>
    <w:rsid w:val="00FF33CE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DAD9"/>
  <w15:chartTrackingRefBased/>
  <w15:docId w15:val="{8BDE206C-C1C3-413A-9E2D-9F844BE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210"/>
  </w:style>
  <w:style w:type="paragraph" w:styleId="Stopka">
    <w:name w:val="footer"/>
    <w:basedOn w:val="Normalny"/>
    <w:link w:val="StopkaZnak"/>
    <w:uiPriority w:val="99"/>
    <w:unhideWhenUsed/>
    <w:rsid w:val="003E1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210"/>
  </w:style>
  <w:style w:type="character" w:styleId="Tekstzastpczy">
    <w:name w:val="Placeholder Text"/>
    <w:basedOn w:val="Domylnaczcionkaakapitu"/>
    <w:uiPriority w:val="99"/>
    <w:semiHidden/>
    <w:rsid w:val="003E1210"/>
    <w:rPr>
      <w:color w:val="808080"/>
    </w:rPr>
  </w:style>
  <w:style w:type="paragraph" w:customStyle="1" w:styleId="BodyA">
    <w:name w:val="Body A"/>
    <w:rsid w:val="003E1210"/>
    <w:pPr>
      <w:pBdr>
        <w:top w:val="nil"/>
        <w:left w:val="nil"/>
        <w:bottom w:val="nil"/>
        <w:right w:val="nil"/>
        <w:between w:val="nil"/>
        <w:bar w:val="nil"/>
      </w:pBdr>
      <w:spacing w:after="280" w:line="336" w:lineRule="auto"/>
      <w:jc w:val="both"/>
    </w:pPr>
    <w:rPr>
      <w:rFonts w:ascii="Helvetica Neue" w:eastAsia="Helvetica Neue" w:hAnsi="Helvetica Neue" w:cs="Helvetica Neue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rsid w:val="00BF09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Satoshi Regular" w:eastAsia="Arial Unicode MS" w:hAnsi="Satoshi Regular" w:cs="Arial Unicode MS"/>
      <w:color w:val="000000"/>
      <w:sz w:val="16"/>
      <w:szCs w:val="16"/>
      <w:u w:color="3E4C58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fo">
    <w:name w:val="info"/>
    <w:rsid w:val="00BF0917"/>
    <w:pPr>
      <w:pBdr>
        <w:top w:val="nil"/>
        <w:left w:val="nil"/>
        <w:bottom w:val="nil"/>
        <w:right w:val="nil"/>
        <w:between w:val="nil"/>
        <w:bar w:val="nil"/>
      </w:pBdr>
      <w:spacing w:after="140" w:line="288" w:lineRule="auto"/>
    </w:pPr>
    <w:rPr>
      <w:rFonts w:ascii="Helvetica Neue" w:eastAsia="Arial Unicode MS" w:hAnsi="Helvetica Neue" w:cs="Arial Unicode MS"/>
      <w:color w:val="000000"/>
      <w:sz w:val="18"/>
      <w:szCs w:val="18"/>
      <w:u w:color="3D4B57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ipercze">
    <w:name w:val="Hyperlink"/>
    <w:basedOn w:val="Domylnaczcionkaakapitu"/>
    <w:uiPriority w:val="99"/>
    <w:unhideWhenUsed/>
    <w:rsid w:val="00BF09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917"/>
    <w:rPr>
      <w:color w:val="605E5C"/>
      <w:shd w:val="clear" w:color="auto" w:fill="E1DFDD"/>
    </w:rPr>
  </w:style>
  <w:style w:type="paragraph" w:customStyle="1" w:styleId="info2">
    <w:name w:val="info 2"/>
    <w:rsid w:val="00BF0917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both"/>
    </w:pPr>
    <w:rPr>
      <w:rFonts w:ascii="Satoshi Regular" w:eastAsia="Arial Unicode MS" w:hAnsi="Satoshi Regular" w:cs="Arial Unicode MS"/>
      <w:color w:val="000000"/>
      <w:sz w:val="18"/>
      <w:szCs w:val="18"/>
      <w:u w:color="3D4B57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2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2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47A3"/>
    <w:pPr>
      <w:spacing w:after="0" w:line="240" w:lineRule="auto"/>
    </w:pPr>
  </w:style>
  <w:style w:type="character" w:styleId="Pogrubienie">
    <w:name w:val="Strong"/>
    <w:uiPriority w:val="22"/>
    <w:qFormat/>
    <w:rsid w:val="00714311"/>
    <w:rPr>
      <w:b/>
      <w:bCs/>
    </w:rPr>
  </w:style>
  <w:style w:type="character" w:styleId="Uwydatnienie">
    <w:name w:val="Emphasis"/>
    <w:uiPriority w:val="20"/>
    <w:qFormat/>
    <w:rsid w:val="00714311"/>
    <w:rPr>
      <w:i/>
      <w:iCs/>
    </w:rPr>
  </w:style>
  <w:style w:type="character" w:customStyle="1" w:styleId="cf01">
    <w:name w:val="cf01"/>
    <w:rsid w:val="0042687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6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1C7650254DD42843E1D96C0DB36D9" ma:contentTypeVersion="2" ma:contentTypeDescription="Utwórz nowy dokument." ma:contentTypeScope="" ma:versionID="38283931e0549a26d85e49474d64345d">
  <xsd:schema xmlns:xsd="http://www.w3.org/2001/XMLSchema" xmlns:xs="http://www.w3.org/2001/XMLSchema" xmlns:p="http://schemas.microsoft.com/office/2006/metadata/properties" xmlns:ns3="2259d1ab-e91a-4a18-954d-743c79f44692" targetNamespace="http://schemas.microsoft.com/office/2006/metadata/properties" ma:root="true" ma:fieldsID="b217bd447ee2559094d776b18b722649" ns3:_="">
    <xsd:import namespace="2259d1ab-e91a-4a18-954d-743c79f44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9d1ab-e91a-4a18-954d-743c79f44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40C0B5-FF56-4B2C-9410-9B60067E6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9d1ab-e91a-4a18-954d-743c79f44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5882C-72ED-480A-8DFD-F34B2587F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5A7535-0199-4476-ACA3-59967A852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B169233-B727-4507-B9C8-72CEC47D3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Ukleja-Sałak Weronika</cp:lastModifiedBy>
  <cp:revision>3</cp:revision>
  <dcterms:created xsi:type="dcterms:W3CDTF">2023-07-31T13:15:00Z</dcterms:created>
  <dcterms:modified xsi:type="dcterms:W3CDTF">2023-07-31T13:23:00Z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0x01010005D1C7650254DD42843E1D96C0DB36D9</vt:lpwstr>
  </property>
</Properties>
</file>