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7EBF2" w14:textId="77777777" w:rsidR="005D3896" w:rsidRDefault="005D23C2"/>
    <w:p w14:paraId="5BF38332" w14:textId="77777777" w:rsidR="00C828D1" w:rsidRDefault="00C828D1"/>
    <w:p w14:paraId="27FCFEAA" w14:textId="2C0DE9BD" w:rsidR="00C828D1" w:rsidRDefault="000E0A52" w:rsidP="00C828D1">
      <w:pPr>
        <w:jc w:val="right"/>
      </w:pPr>
      <w:r>
        <w:t xml:space="preserve">Warszawa, </w:t>
      </w:r>
      <w:r w:rsidR="005D23C2">
        <w:t>25</w:t>
      </w:r>
      <w:bookmarkStart w:id="0" w:name="_GoBack"/>
      <w:bookmarkEnd w:id="0"/>
      <w:r w:rsidR="009271BF">
        <w:t>.</w:t>
      </w:r>
      <w:r w:rsidR="00C828D1">
        <w:t>04.2017</w:t>
      </w:r>
    </w:p>
    <w:p w14:paraId="2FC29002" w14:textId="77777777" w:rsidR="007D7C0E" w:rsidRDefault="007D7C0E"/>
    <w:p w14:paraId="561B64CE" w14:textId="77777777" w:rsidR="00C828D1" w:rsidRDefault="007D7C0E">
      <w:r>
        <w:t>Informacja prasowa</w:t>
      </w:r>
    </w:p>
    <w:p w14:paraId="73F728FF" w14:textId="77777777" w:rsidR="007D7C0E" w:rsidRDefault="007D7C0E"/>
    <w:p w14:paraId="6BECA9A2" w14:textId="77777777" w:rsidR="002967F2" w:rsidRDefault="007D5C7E" w:rsidP="002967F2">
      <w:pPr>
        <w:spacing w:line="360" w:lineRule="auto"/>
        <w:jc w:val="center"/>
        <w:rPr>
          <w:b/>
          <w:sz w:val="32"/>
          <w:szCs w:val="32"/>
        </w:rPr>
      </w:pPr>
      <w:r w:rsidRPr="00BA79A5">
        <w:rPr>
          <w:b/>
          <w:sz w:val="32"/>
          <w:szCs w:val="32"/>
        </w:rPr>
        <w:t xml:space="preserve">Agata S.A. </w:t>
      </w:r>
      <w:r w:rsidR="00BA79A5" w:rsidRPr="002967F2">
        <w:rPr>
          <w:b/>
          <w:sz w:val="32"/>
          <w:szCs w:val="32"/>
        </w:rPr>
        <w:t>l</w:t>
      </w:r>
      <w:r w:rsidRPr="00BA79A5">
        <w:rPr>
          <w:b/>
          <w:sz w:val="32"/>
          <w:szCs w:val="32"/>
        </w:rPr>
        <w:t xml:space="preserve">aureatem </w:t>
      </w:r>
      <w:proofErr w:type="spellStart"/>
      <w:r w:rsidRPr="00BA79A5">
        <w:rPr>
          <w:b/>
          <w:sz w:val="32"/>
          <w:szCs w:val="32"/>
        </w:rPr>
        <w:t>Retailers</w:t>
      </w:r>
      <w:proofErr w:type="spellEnd"/>
      <w:r w:rsidRPr="00BA79A5">
        <w:rPr>
          <w:b/>
          <w:sz w:val="32"/>
          <w:szCs w:val="32"/>
        </w:rPr>
        <w:t xml:space="preserve">’ </w:t>
      </w:r>
      <w:proofErr w:type="spellStart"/>
      <w:r w:rsidRPr="00BA79A5">
        <w:rPr>
          <w:b/>
          <w:sz w:val="32"/>
          <w:szCs w:val="32"/>
        </w:rPr>
        <w:t>Awards</w:t>
      </w:r>
      <w:proofErr w:type="spellEnd"/>
      <w:r w:rsidRPr="00BA79A5">
        <w:rPr>
          <w:b/>
          <w:sz w:val="32"/>
          <w:szCs w:val="32"/>
        </w:rPr>
        <w:t xml:space="preserve"> 2017!</w:t>
      </w:r>
    </w:p>
    <w:p w14:paraId="71349460" w14:textId="131AEC7E" w:rsidR="007D5C7E" w:rsidRPr="009A3ECF" w:rsidRDefault="00BA79A5" w:rsidP="002967F2">
      <w:pPr>
        <w:spacing w:line="360" w:lineRule="auto"/>
        <w:ind w:firstLine="708"/>
        <w:jc w:val="both"/>
        <w:rPr>
          <w:b/>
          <w:color w:val="000000" w:themeColor="text1"/>
        </w:rPr>
      </w:pPr>
      <w:r>
        <w:rPr>
          <w:rStyle w:val="Pogrubienie"/>
          <w:color w:val="000000" w:themeColor="text1"/>
        </w:rPr>
        <w:t xml:space="preserve">Podczas tegorocznego </w:t>
      </w:r>
      <w:r>
        <w:rPr>
          <w:b/>
          <w:color w:val="000000" w:themeColor="text1"/>
        </w:rPr>
        <w:t xml:space="preserve">SCF 2017 </w:t>
      </w:r>
      <w:proofErr w:type="spellStart"/>
      <w:r>
        <w:rPr>
          <w:b/>
          <w:color w:val="000000" w:themeColor="text1"/>
        </w:rPr>
        <w:t>Retailers</w:t>
      </w:r>
      <w:proofErr w:type="spellEnd"/>
      <w:r>
        <w:rPr>
          <w:b/>
          <w:color w:val="000000" w:themeColor="text1"/>
        </w:rPr>
        <w:t xml:space="preserve">’ </w:t>
      </w:r>
      <w:proofErr w:type="spellStart"/>
      <w:r>
        <w:rPr>
          <w:b/>
          <w:color w:val="000000" w:themeColor="text1"/>
        </w:rPr>
        <w:t>Award</w:t>
      </w:r>
      <w:r w:rsidR="002967F2">
        <w:rPr>
          <w:b/>
          <w:color w:val="000000" w:themeColor="text1"/>
        </w:rPr>
        <w:t>s</w:t>
      </w:r>
      <w:proofErr w:type="spellEnd"/>
      <w:r>
        <w:rPr>
          <w:b/>
          <w:color w:val="000000" w:themeColor="text1"/>
        </w:rPr>
        <w:t>,</w:t>
      </w:r>
      <w:r w:rsidRPr="009A3ECF">
        <w:rPr>
          <w:rStyle w:val="Pogrubienie"/>
          <w:color w:val="000000" w:themeColor="text1"/>
        </w:rPr>
        <w:t xml:space="preserve"> </w:t>
      </w:r>
      <w:r w:rsidRPr="000E0A52">
        <w:rPr>
          <w:b/>
          <w:color w:val="000000" w:themeColor="text1"/>
        </w:rPr>
        <w:t xml:space="preserve">Agata S.A. – </w:t>
      </w:r>
      <w:r w:rsidR="00402DAF">
        <w:rPr>
          <w:b/>
          <w:color w:val="000000" w:themeColor="text1"/>
        </w:rPr>
        <w:t xml:space="preserve">sieć </w:t>
      </w:r>
      <w:r w:rsidR="00CE4608">
        <w:rPr>
          <w:b/>
          <w:color w:val="000000" w:themeColor="text1"/>
        </w:rPr>
        <w:t xml:space="preserve">wielkopowierzchniowych salonów wyposażenia wnętrz </w:t>
      </w:r>
      <w:r w:rsidR="00CE4608" w:rsidRPr="000E0A52">
        <w:rPr>
          <w:b/>
          <w:color w:val="000000" w:themeColor="text1"/>
        </w:rPr>
        <w:t xml:space="preserve">– </w:t>
      </w:r>
      <w:r w:rsidRPr="000E0A52">
        <w:rPr>
          <w:b/>
          <w:color w:val="000000" w:themeColor="text1"/>
        </w:rPr>
        <w:t>został</w:t>
      </w:r>
      <w:r w:rsidR="00E90462" w:rsidRPr="000E0A52">
        <w:rPr>
          <w:b/>
          <w:color w:val="000000" w:themeColor="text1"/>
        </w:rPr>
        <w:t>a</w:t>
      </w:r>
      <w:r w:rsidRPr="000E0A52">
        <w:rPr>
          <w:b/>
          <w:color w:val="000000" w:themeColor="text1"/>
        </w:rPr>
        <w:t xml:space="preserve"> wyróżniona w kategorii </w:t>
      </w:r>
      <w:r w:rsidRPr="000E0A52">
        <w:rPr>
          <w:rStyle w:val="Pogrubienie"/>
          <w:color w:val="000000" w:themeColor="text1"/>
        </w:rPr>
        <w:t xml:space="preserve">Retail </w:t>
      </w:r>
      <w:proofErr w:type="spellStart"/>
      <w:r w:rsidRPr="000E0A52">
        <w:rPr>
          <w:rStyle w:val="Pogrubienie"/>
          <w:color w:val="000000" w:themeColor="text1"/>
        </w:rPr>
        <w:t>Store</w:t>
      </w:r>
      <w:proofErr w:type="spellEnd"/>
      <w:r w:rsidRPr="000E0A52">
        <w:rPr>
          <w:rStyle w:val="Pogrubienie"/>
          <w:color w:val="000000" w:themeColor="text1"/>
        </w:rPr>
        <w:t xml:space="preserve"> Design.</w:t>
      </w:r>
      <w:r>
        <w:rPr>
          <w:rStyle w:val="Pogrubienie"/>
          <w:color w:val="000000" w:themeColor="text1"/>
        </w:rPr>
        <w:t xml:space="preserve"> </w:t>
      </w:r>
    </w:p>
    <w:p w14:paraId="092D0FB4" w14:textId="546E0674" w:rsidR="00570B72" w:rsidRDefault="009A3ECF" w:rsidP="00570B72">
      <w:pPr>
        <w:spacing w:line="360" w:lineRule="auto"/>
        <w:jc w:val="both"/>
      </w:pPr>
      <w:r>
        <w:t xml:space="preserve">Agata S.A. </w:t>
      </w:r>
      <w:r w:rsidR="00570B72">
        <w:t xml:space="preserve">została doceniona przez jury, w skład którego </w:t>
      </w:r>
      <w:r w:rsidR="00BA79A5">
        <w:t xml:space="preserve">wchodzili </w:t>
      </w:r>
      <w:r w:rsidR="00570B72">
        <w:t>reprezentanci i eksperci międzynarodowego środo</w:t>
      </w:r>
      <w:r w:rsidR="007E2797">
        <w:t>wiska firm doradczych tj.</w:t>
      </w:r>
      <w:r w:rsidR="00E90462">
        <w:t xml:space="preserve"> </w:t>
      </w:r>
      <w:r w:rsidR="00E90462" w:rsidRPr="00E90462">
        <w:t xml:space="preserve">CBRE, </w:t>
      </w:r>
      <w:proofErr w:type="spellStart"/>
      <w:r w:rsidR="00E90462" w:rsidRPr="00E90462">
        <w:t>Colliers</w:t>
      </w:r>
      <w:proofErr w:type="spellEnd"/>
      <w:r w:rsidR="00E90462" w:rsidRPr="00E90462">
        <w:t xml:space="preserve">, </w:t>
      </w:r>
      <w:proofErr w:type="spellStart"/>
      <w:r w:rsidR="00E90462" w:rsidRPr="00E90462">
        <w:t>Savills</w:t>
      </w:r>
      <w:proofErr w:type="spellEnd"/>
      <w:r w:rsidR="00E90462" w:rsidRPr="00E90462">
        <w:t xml:space="preserve">, </w:t>
      </w:r>
      <w:proofErr w:type="spellStart"/>
      <w:r w:rsidR="00E90462" w:rsidRPr="00E90462">
        <w:t>Cushman</w:t>
      </w:r>
      <w:proofErr w:type="spellEnd"/>
      <w:r w:rsidR="00E90462" w:rsidRPr="00E90462">
        <w:t xml:space="preserve"> &amp; Wakefield, JLL </w:t>
      </w:r>
      <w:r w:rsidR="00E90462">
        <w:br/>
      </w:r>
      <w:r w:rsidR="00E90462" w:rsidRPr="00E90462">
        <w:t xml:space="preserve">i </w:t>
      </w:r>
      <w:proofErr w:type="spellStart"/>
      <w:r w:rsidR="00E90462" w:rsidRPr="00E90462">
        <w:t>Mallson</w:t>
      </w:r>
      <w:proofErr w:type="spellEnd"/>
      <w:r w:rsidR="00E90462" w:rsidRPr="00E90462">
        <w:t>.</w:t>
      </w:r>
      <w:r w:rsidR="00570B72">
        <w:t xml:space="preserve"> Ocenie podlegały przede wszystkim aranżacje wprowadzone przez sieci handlowe, ale również dostosowanie </w:t>
      </w:r>
      <w:r w:rsidR="00BA79A5">
        <w:t xml:space="preserve">punktów sprzedaży detalicznej </w:t>
      </w:r>
      <w:r w:rsidR="00570B72">
        <w:t xml:space="preserve">oraz oferty do trendów </w:t>
      </w:r>
      <w:r w:rsidR="00BA79A5">
        <w:t>rynkowych</w:t>
      </w:r>
      <w:r w:rsidR="002967F2">
        <w:t xml:space="preserve"> </w:t>
      </w:r>
      <w:r w:rsidR="00570B72">
        <w:t xml:space="preserve">i potrzeb </w:t>
      </w:r>
      <w:r w:rsidR="00BA79A5">
        <w:t>konsumenckich</w:t>
      </w:r>
      <w:r w:rsidR="00570B72">
        <w:t xml:space="preserve">. </w:t>
      </w:r>
    </w:p>
    <w:p w14:paraId="20C0245D" w14:textId="52F79B0A" w:rsidR="0022660F" w:rsidRDefault="00570B72" w:rsidP="00570B72">
      <w:pPr>
        <w:spacing w:line="360" w:lineRule="auto"/>
        <w:jc w:val="both"/>
      </w:pPr>
      <w:r>
        <w:tab/>
      </w:r>
      <w:r w:rsidRPr="003F5C04">
        <w:rPr>
          <w:i/>
        </w:rPr>
        <w:t xml:space="preserve">Ta nagroda to nie tylko ogromne wyróżnienie, ale również </w:t>
      </w:r>
      <w:r w:rsidR="0022660F" w:rsidRPr="003F5C04">
        <w:rPr>
          <w:i/>
        </w:rPr>
        <w:t xml:space="preserve">docenienie naszych starań, które wkładamy w to, </w:t>
      </w:r>
      <w:r w:rsidRPr="003F5C04">
        <w:rPr>
          <w:i/>
        </w:rPr>
        <w:t>aby każdy salon był przyjaznym i komfortowym miejscem dla naszych Klientów</w:t>
      </w:r>
      <w:r w:rsidR="0022660F" w:rsidRPr="003F5C04">
        <w:rPr>
          <w:i/>
        </w:rPr>
        <w:t>. Miejscem, które nie tylko sprzyja zakupom, ale również inspiruje do zmian</w:t>
      </w:r>
      <w:r w:rsidR="00E90462">
        <w:rPr>
          <w:i/>
        </w:rPr>
        <w:t xml:space="preserve"> oraz</w:t>
      </w:r>
      <w:r w:rsidR="0022660F" w:rsidRPr="003F5C04">
        <w:rPr>
          <w:i/>
        </w:rPr>
        <w:t xml:space="preserve"> podsuwa </w:t>
      </w:r>
      <w:r w:rsidR="00BA79A5">
        <w:rPr>
          <w:i/>
        </w:rPr>
        <w:t xml:space="preserve">funkcjonalne </w:t>
      </w:r>
      <w:r w:rsidR="00E90462">
        <w:rPr>
          <w:i/>
        </w:rPr>
        <w:t xml:space="preserve"> </w:t>
      </w:r>
      <w:r w:rsidR="00BA79A5" w:rsidRPr="00E90462">
        <w:rPr>
          <w:i/>
        </w:rPr>
        <w:t>i</w:t>
      </w:r>
      <w:r w:rsidR="00BA79A5">
        <w:rPr>
          <w:i/>
        </w:rPr>
        <w:t xml:space="preserve"> wygodne</w:t>
      </w:r>
      <w:r w:rsidR="002967F2">
        <w:rPr>
          <w:i/>
        </w:rPr>
        <w:t xml:space="preserve"> </w:t>
      </w:r>
      <w:r w:rsidR="0022660F" w:rsidRPr="003F5C04">
        <w:rPr>
          <w:i/>
        </w:rPr>
        <w:t>rozwiązania</w:t>
      </w:r>
      <w:r w:rsidR="003F5C04">
        <w:rPr>
          <w:i/>
        </w:rPr>
        <w:t xml:space="preserve">. </w:t>
      </w:r>
      <w:r w:rsidR="00BA79A5">
        <w:rPr>
          <w:i/>
        </w:rPr>
        <w:t>Agata S.A.</w:t>
      </w:r>
      <w:r w:rsidR="007E2797">
        <w:rPr>
          <w:i/>
        </w:rPr>
        <w:t>,</w:t>
      </w:r>
      <w:r w:rsidR="00BA79A5">
        <w:rPr>
          <w:i/>
        </w:rPr>
        <w:t xml:space="preserve"> </w:t>
      </w:r>
      <w:r w:rsidR="00196E5F">
        <w:rPr>
          <w:i/>
        </w:rPr>
        <w:t>mając już ponad</w:t>
      </w:r>
      <w:r w:rsidR="00BA79A5">
        <w:rPr>
          <w:i/>
        </w:rPr>
        <w:t xml:space="preserve"> 60 lat doświadczenia </w:t>
      </w:r>
      <w:r w:rsidR="003F5C04">
        <w:rPr>
          <w:i/>
        </w:rPr>
        <w:t>w branży</w:t>
      </w:r>
      <w:r w:rsidR="007E2797">
        <w:rPr>
          <w:i/>
        </w:rPr>
        <w:t>,</w:t>
      </w:r>
      <w:r w:rsidR="003F5C04">
        <w:rPr>
          <w:i/>
        </w:rPr>
        <w:t xml:space="preserve"> </w:t>
      </w:r>
      <w:r w:rsidR="00BA79A5">
        <w:rPr>
          <w:i/>
        </w:rPr>
        <w:t xml:space="preserve">z łatwością </w:t>
      </w:r>
      <w:r w:rsidR="00196E5F">
        <w:rPr>
          <w:i/>
        </w:rPr>
        <w:t xml:space="preserve">dostosowuje </w:t>
      </w:r>
      <w:r w:rsidR="003F5C04">
        <w:rPr>
          <w:i/>
        </w:rPr>
        <w:t>się do zmieniających się potrzeb Klientów</w:t>
      </w:r>
      <w:r w:rsidR="00196E5F">
        <w:rPr>
          <w:i/>
        </w:rPr>
        <w:t xml:space="preserve"> i podąża za rynkowymi trendami budując komfortowe przestrzenie </w:t>
      </w:r>
      <w:r w:rsidR="007E2797">
        <w:rPr>
          <w:i/>
        </w:rPr>
        <w:t>kolejnych</w:t>
      </w:r>
      <w:r w:rsidR="00E90462">
        <w:rPr>
          <w:i/>
        </w:rPr>
        <w:t xml:space="preserve"> </w:t>
      </w:r>
      <w:r w:rsidR="00196E5F">
        <w:rPr>
          <w:i/>
        </w:rPr>
        <w:t>salonów</w:t>
      </w:r>
      <w:r w:rsidR="007E2797">
        <w:rPr>
          <w:i/>
        </w:rPr>
        <w:t xml:space="preserve"> </w:t>
      </w:r>
      <w:r w:rsidR="003F5C04">
        <w:rPr>
          <w:i/>
        </w:rPr>
        <w:t xml:space="preserve">– </w:t>
      </w:r>
      <w:r w:rsidR="003F5C04" w:rsidRPr="003F5C04">
        <w:t xml:space="preserve">podkreśla Marek Gonsior, </w:t>
      </w:r>
      <w:r w:rsidR="003F5C04">
        <w:t>D</w:t>
      </w:r>
      <w:r w:rsidR="003F5C04" w:rsidRPr="003F5C04">
        <w:t xml:space="preserve">yrektor </w:t>
      </w:r>
      <w:r w:rsidR="00E70242">
        <w:t xml:space="preserve">ds. </w:t>
      </w:r>
      <w:r w:rsidR="003F5C04" w:rsidRPr="003F5C04">
        <w:t>Marketingu Agata S.A.</w:t>
      </w:r>
    </w:p>
    <w:p w14:paraId="7E6543EB" w14:textId="45E3EFA9" w:rsidR="00B50A24" w:rsidRPr="003F5C04" w:rsidRDefault="0077732C" w:rsidP="00570B72">
      <w:pPr>
        <w:spacing w:line="360" w:lineRule="auto"/>
        <w:jc w:val="both"/>
        <w:rPr>
          <w:i/>
        </w:rPr>
      </w:pPr>
      <w:r>
        <w:t xml:space="preserve">Agata S.A. konsekwentnie dba o ekspozycję i przestrzeń punktów detalicznych zapewniając Klientom dostęp do różnorodnego asortymentu. </w:t>
      </w:r>
      <w:r w:rsidR="00E465BB">
        <w:t xml:space="preserve">W tym roku </w:t>
      </w:r>
      <w:r w:rsidR="007E2797">
        <w:t xml:space="preserve">firma </w:t>
      </w:r>
      <w:r w:rsidR="00E465BB">
        <w:t xml:space="preserve">została również laureatem Złotej Villi 2017 przyznawanej przez Magazyn Villa w kategorii </w:t>
      </w:r>
      <w:proofErr w:type="spellStart"/>
      <w:r w:rsidR="00E465BB">
        <w:t>Showroom</w:t>
      </w:r>
      <w:proofErr w:type="spellEnd"/>
      <w:r w:rsidR="00E465BB">
        <w:t xml:space="preserve">. </w:t>
      </w:r>
      <w:r w:rsidR="007E2797">
        <w:t>Tym samym w</w:t>
      </w:r>
      <w:r w:rsidR="00E465BB">
        <w:t>yróżniona została Strefa Premium w salonie Agata na warszawskim Targówku, która eksponuje unikatowe, eleganckie kolekcje zarówno zagranicznych</w:t>
      </w:r>
      <w:r w:rsidR="007E2797">
        <w:t>,</w:t>
      </w:r>
      <w:r w:rsidR="00E465BB">
        <w:t xml:space="preserve"> jak i polskich projektantów z segmentu mebli luksusowych. </w:t>
      </w:r>
    </w:p>
    <w:p w14:paraId="5957499E" w14:textId="77777777" w:rsidR="00C828D1" w:rsidRPr="007C042B" w:rsidRDefault="00C828D1" w:rsidP="00C828D1">
      <w:pPr>
        <w:rPr>
          <w:b/>
          <w:sz w:val="18"/>
          <w:szCs w:val="18"/>
        </w:rPr>
      </w:pPr>
      <w:r w:rsidRPr="007C042B">
        <w:rPr>
          <w:b/>
          <w:sz w:val="18"/>
          <w:szCs w:val="18"/>
        </w:rPr>
        <w:t>O Agata SA.</w:t>
      </w:r>
      <w:r>
        <w:rPr>
          <w:b/>
          <w:sz w:val="18"/>
          <w:szCs w:val="18"/>
        </w:rPr>
        <w:t>:</w:t>
      </w:r>
    </w:p>
    <w:p w14:paraId="72731F14" w14:textId="6373C575" w:rsidR="0001469B" w:rsidRPr="0001469B" w:rsidRDefault="00402DAF" w:rsidP="00402DAF">
      <w:pPr>
        <w:jc w:val="both"/>
        <w:rPr>
          <w:sz w:val="18"/>
          <w:szCs w:val="18"/>
        </w:rPr>
      </w:pPr>
      <w:r w:rsidRPr="005A5062">
        <w:rPr>
          <w:sz w:val="18"/>
          <w:szCs w:val="18"/>
        </w:rPr>
        <w:t xml:space="preserve">Agata S.A. to </w:t>
      </w:r>
      <w:r>
        <w:rPr>
          <w:sz w:val="18"/>
          <w:szCs w:val="18"/>
        </w:rPr>
        <w:t xml:space="preserve">sieć wielkopowierzchniowych salonów </w:t>
      </w:r>
      <w:r w:rsidRPr="005A5062">
        <w:rPr>
          <w:sz w:val="18"/>
          <w:szCs w:val="18"/>
        </w:rPr>
        <w:t>mebli oraz artykułó</w:t>
      </w:r>
      <w:r>
        <w:rPr>
          <w:sz w:val="18"/>
          <w:szCs w:val="18"/>
        </w:rPr>
        <w:t>w wyposażenia wnętrz w Polsce; obejmująca 21 wielkopowierzchniowych salonów</w:t>
      </w:r>
      <w:r w:rsidRPr="005A5062">
        <w:rPr>
          <w:sz w:val="18"/>
          <w:szCs w:val="18"/>
        </w:rPr>
        <w:t xml:space="preserve"> zlokalizowanych zarówno w dużych</w:t>
      </w:r>
      <w:r>
        <w:rPr>
          <w:sz w:val="18"/>
          <w:szCs w:val="18"/>
        </w:rPr>
        <w:t>,</w:t>
      </w:r>
      <w:r w:rsidRPr="005A50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jak i średnich miastach w całym kraju. Agata S.A. poprzez punkty sprzedaży detalicznej i e-commerce </w:t>
      </w:r>
      <w:r w:rsidRPr="005A5062">
        <w:rPr>
          <w:sz w:val="18"/>
          <w:szCs w:val="18"/>
        </w:rPr>
        <w:t xml:space="preserve">oferuje kolekcje do pokoju dziennego, </w:t>
      </w:r>
      <w:r>
        <w:rPr>
          <w:sz w:val="18"/>
          <w:szCs w:val="18"/>
        </w:rPr>
        <w:t xml:space="preserve">dziecięcego, </w:t>
      </w:r>
      <w:r w:rsidRPr="005A5062">
        <w:rPr>
          <w:sz w:val="18"/>
          <w:szCs w:val="18"/>
        </w:rPr>
        <w:t xml:space="preserve">sypialni, jadalni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 xml:space="preserve">i kuchni, a także szeroką gamę produktów i akcesoriów do aranżacji wnętrz. </w:t>
      </w:r>
      <w:r>
        <w:rPr>
          <w:sz w:val="18"/>
          <w:szCs w:val="18"/>
        </w:rPr>
        <w:t xml:space="preserve">Marka </w:t>
      </w:r>
      <w:r w:rsidRPr="005A5062">
        <w:rPr>
          <w:sz w:val="18"/>
          <w:szCs w:val="18"/>
        </w:rPr>
        <w:t>zapewnia dostęp do artykułów ponad 250 krajowych i zagranicznych producent</w:t>
      </w:r>
      <w:r>
        <w:rPr>
          <w:sz w:val="18"/>
          <w:szCs w:val="18"/>
        </w:rPr>
        <w:t xml:space="preserve">ów </w:t>
      </w:r>
      <w:r w:rsidRPr="00051323">
        <w:rPr>
          <w:sz w:val="18"/>
          <w:szCs w:val="18"/>
        </w:rPr>
        <w:t>kilk</w:t>
      </w:r>
      <w:r>
        <w:rPr>
          <w:sz w:val="18"/>
          <w:szCs w:val="18"/>
        </w:rPr>
        <w:t>u</w:t>
      </w:r>
      <w:r w:rsidRPr="00051323">
        <w:rPr>
          <w:sz w:val="18"/>
          <w:szCs w:val="18"/>
        </w:rPr>
        <w:t>dziesi</w:t>
      </w:r>
      <w:r>
        <w:rPr>
          <w:sz w:val="18"/>
          <w:szCs w:val="18"/>
        </w:rPr>
        <w:t>ęciu</w:t>
      </w:r>
      <w:r w:rsidRPr="00051323">
        <w:rPr>
          <w:sz w:val="18"/>
          <w:szCs w:val="18"/>
        </w:rPr>
        <w:t xml:space="preserve"> marek własnych </w:t>
      </w:r>
      <w:r w:rsidRPr="005A5062">
        <w:rPr>
          <w:sz w:val="18"/>
          <w:szCs w:val="18"/>
        </w:rPr>
        <w:t xml:space="preserve">oraz szerokiego grona doradców, projektantów </w:t>
      </w:r>
      <w:r>
        <w:rPr>
          <w:sz w:val="18"/>
          <w:szCs w:val="18"/>
        </w:rPr>
        <w:br/>
      </w:r>
      <w:r w:rsidRPr="005A5062">
        <w:rPr>
          <w:sz w:val="18"/>
          <w:szCs w:val="18"/>
        </w:rPr>
        <w:t>i ekspertów.</w:t>
      </w:r>
      <w:r>
        <w:rPr>
          <w:sz w:val="18"/>
          <w:szCs w:val="18"/>
        </w:rPr>
        <w:t xml:space="preserve"> </w:t>
      </w:r>
      <w:r w:rsidR="0001469B" w:rsidRPr="0001469B">
        <w:rPr>
          <w:sz w:val="18"/>
          <w:szCs w:val="18"/>
        </w:rPr>
        <w:t>Więcej o Agata S.A: www.agatameble.pl</w:t>
      </w:r>
    </w:p>
    <w:p w14:paraId="0AEF5F6A" w14:textId="77777777" w:rsidR="00402DAF" w:rsidRDefault="00402DAF" w:rsidP="00C828D1">
      <w:pPr>
        <w:rPr>
          <w:rFonts w:cstheme="minorHAnsi"/>
          <w:b/>
          <w:sz w:val="18"/>
          <w:szCs w:val="18"/>
        </w:rPr>
      </w:pPr>
    </w:p>
    <w:p w14:paraId="457C2BEA" w14:textId="77777777" w:rsidR="00C828D1" w:rsidRPr="00F700E1" w:rsidRDefault="00C828D1" w:rsidP="00C828D1">
      <w:pPr>
        <w:rPr>
          <w:rFonts w:cstheme="minorHAnsi"/>
          <w:b/>
          <w:sz w:val="18"/>
          <w:szCs w:val="18"/>
        </w:rPr>
      </w:pPr>
      <w:r w:rsidRPr="00F700E1">
        <w:rPr>
          <w:rFonts w:cstheme="minorHAnsi"/>
          <w:b/>
          <w:sz w:val="18"/>
          <w:szCs w:val="18"/>
        </w:rPr>
        <w:t>Kontakt dla mediów:</w:t>
      </w:r>
    </w:p>
    <w:p w14:paraId="47AD8E58" w14:textId="77777777" w:rsidR="00C828D1" w:rsidRPr="00F700E1" w:rsidRDefault="00C828D1" w:rsidP="00C828D1">
      <w:pPr>
        <w:autoSpaceDN w:val="0"/>
        <w:rPr>
          <w:rFonts w:eastAsia="Times New Roman" w:cstheme="minorHAnsi"/>
          <w:sz w:val="18"/>
          <w:szCs w:val="18"/>
          <w:u w:val="single"/>
          <w:lang w:eastAsia="pl-PL"/>
        </w:rPr>
      </w:pPr>
      <w:r w:rsidRPr="00F700E1">
        <w:rPr>
          <w:rFonts w:eastAsia="Times New Roman" w:cstheme="minorHAnsi"/>
          <w:sz w:val="18"/>
          <w:szCs w:val="18"/>
          <w:lang w:eastAsia="pl-PL"/>
        </w:rPr>
        <w:t>Joanna Bieniewicz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24/7Communication Sp. z o.o.</w:t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tab/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ul. </w:t>
      </w:r>
      <w:proofErr w:type="spellStart"/>
      <w:r w:rsidRPr="00F700E1">
        <w:rPr>
          <w:rFonts w:eastAsia="Times New Roman" w:cstheme="minorHAnsi"/>
          <w:sz w:val="18"/>
          <w:szCs w:val="18"/>
          <w:lang w:eastAsia="pl-PL"/>
        </w:rPr>
        <w:t>Świętojerska</w:t>
      </w:r>
      <w:proofErr w:type="spellEnd"/>
      <w:r w:rsidRPr="00F700E1">
        <w:rPr>
          <w:rFonts w:eastAsia="Times New Roman" w:cstheme="minorHAnsi"/>
          <w:sz w:val="18"/>
          <w:szCs w:val="18"/>
          <w:lang w:eastAsia="pl-PL"/>
        </w:rPr>
        <w:t xml:space="preserve"> 5/7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00-236 Warszawa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 xml:space="preserve">tel.: </w:t>
      </w:r>
      <w:r w:rsidRPr="00F700E1">
        <w:rPr>
          <w:rFonts w:eastAsiaTheme="minorEastAsia" w:cstheme="minorHAnsi"/>
          <w:noProof/>
          <w:kern w:val="24"/>
          <w:sz w:val="18"/>
          <w:szCs w:val="18"/>
          <w:lang w:eastAsia="pl-PL"/>
        </w:rPr>
        <w:t xml:space="preserve">22 279 11 15  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  <w:t>tel. kom: +48 501 041 408</w:t>
      </w:r>
      <w:r w:rsidRPr="00F700E1">
        <w:rPr>
          <w:rFonts w:eastAsia="Times New Roman" w:cstheme="minorHAnsi"/>
          <w:sz w:val="18"/>
          <w:szCs w:val="18"/>
          <w:lang w:eastAsia="pl-PL"/>
        </w:rPr>
        <w:br/>
      </w:r>
      <w:hyperlink r:id="rId7" w:history="1">
        <w:r w:rsidRPr="00F700E1">
          <w:rPr>
            <w:rStyle w:val="Hipercze"/>
            <w:rFonts w:eastAsia="Times New Roman" w:cstheme="minorHAnsi"/>
            <w:sz w:val="18"/>
            <w:szCs w:val="18"/>
            <w:lang w:eastAsia="pl-PL"/>
          </w:rPr>
          <w:t>joanna.bieniewicz@247.com.pl</w:t>
        </w:r>
      </w:hyperlink>
    </w:p>
    <w:p w14:paraId="683A93BE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Angelika Anusiewicz-Bochenek</w:t>
      </w:r>
    </w:p>
    <w:p w14:paraId="2A42CEB2" w14:textId="214B72E3" w:rsidR="00C828D1" w:rsidRPr="00F700E1" w:rsidRDefault="00402DAF" w:rsidP="00C828D1">
      <w:pPr>
        <w:pStyle w:val="Bezodstpw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>Zastępca Dyrektora ds. M</w:t>
      </w:r>
      <w:r w:rsidR="00C828D1" w:rsidRPr="00F700E1">
        <w:rPr>
          <w:rFonts w:cstheme="minorHAnsi"/>
          <w:sz w:val="18"/>
          <w:szCs w:val="18"/>
          <w:lang w:eastAsia="pl-PL"/>
        </w:rPr>
        <w:t xml:space="preserve">arketingu </w:t>
      </w:r>
    </w:p>
    <w:p w14:paraId="60004101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Agata SA</w:t>
      </w:r>
    </w:p>
    <w:p w14:paraId="04CAA200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 xml:space="preserve">Al. Roździeńskiego 93 </w:t>
      </w:r>
    </w:p>
    <w:p w14:paraId="6CB59D49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40-203 Katowice</w:t>
      </w:r>
    </w:p>
    <w:p w14:paraId="0E5FD7B5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  <w:r w:rsidRPr="00F700E1">
        <w:rPr>
          <w:rFonts w:cstheme="minorHAnsi"/>
          <w:sz w:val="18"/>
          <w:szCs w:val="18"/>
          <w:lang w:eastAsia="pl-PL"/>
        </w:rPr>
        <w:t>tel. +48 32 735 07 75</w:t>
      </w:r>
      <w:r w:rsidRPr="00F700E1">
        <w:rPr>
          <w:rFonts w:cstheme="minorHAnsi"/>
          <w:sz w:val="18"/>
          <w:szCs w:val="18"/>
          <w:lang w:eastAsia="pl-PL"/>
        </w:rPr>
        <w:br/>
        <w:t>tel. kom. +48 519 134 115</w:t>
      </w:r>
    </w:p>
    <w:p w14:paraId="0DE2FAAC" w14:textId="77777777" w:rsidR="00C828D1" w:rsidRPr="00F700E1" w:rsidRDefault="005D23C2" w:rsidP="00C828D1">
      <w:pPr>
        <w:pStyle w:val="Bezodstpw"/>
        <w:rPr>
          <w:rFonts w:cstheme="minorHAnsi"/>
          <w:sz w:val="18"/>
          <w:szCs w:val="18"/>
          <w:lang w:eastAsia="pl-PL"/>
        </w:rPr>
      </w:pPr>
      <w:hyperlink r:id="rId8" w:history="1">
        <w:r w:rsidR="00C828D1" w:rsidRPr="00F700E1">
          <w:rPr>
            <w:rStyle w:val="Hipercze"/>
            <w:rFonts w:cstheme="minorHAnsi"/>
            <w:sz w:val="18"/>
            <w:szCs w:val="18"/>
            <w:lang w:eastAsia="pl-PL"/>
          </w:rPr>
          <w:t>angelika.anusiewicz@agatameble.pl</w:t>
        </w:r>
      </w:hyperlink>
    </w:p>
    <w:p w14:paraId="57B749A3" w14:textId="77777777" w:rsidR="00C828D1" w:rsidRPr="00F700E1" w:rsidRDefault="00C828D1" w:rsidP="00C828D1">
      <w:pPr>
        <w:pStyle w:val="Bezodstpw"/>
        <w:rPr>
          <w:rFonts w:cstheme="minorHAnsi"/>
          <w:sz w:val="18"/>
          <w:szCs w:val="18"/>
          <w:lang w:eastAsia="pl-PL"/>
        </w:rPr>
      </w:pPr>
    </w:p>
    <w:p w14:paraId="2D90D20D" w14:textId="77777777" w:rsidR="00C828D1" w:rsidRDefault="00C828D1"/>
    <w:sectPr w:rsidR="00C828D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4417" w14:textId="77777777" w:rsidR="00C02D3B" w:rsidRDefault="00C02D3B" w:rsidP="00C828D1">
      <w:pPr>
        <w:spacing w:after="0" w:line="240" w:lineRule="auto"/>
      </w:pPr>
      <w:r>
        <w:separator/>
      </w:r>
    </w:p>
  </w:endnote>
  <w:endnote w:type="continuationSeparator" w:id="0">
    <w:p w14:paraId="41FE6BE2" w14:textId="77777777" w:rsidR="00C02D3B" w:rsidRDefault="00C02D3B" w:rsidP="00C8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B888" w14:textId="77777777" w:rsidR="00C02D3B" w:rsidRDefault="00C02D3B" w:rsidP="00C828D1">
      <w:pPr>
        <w:spacing w:after="0" w:line="240" w:lineRule="auto"/>
      </w:pPr>
      <w:r>
        <w:separator/>
      </w:r>
    </w:p>
  </w:footnote>
  <w:footnote w:type="continuationSeparator" w:id="0">
    <w:p w14:paraId="3BF30485" w14:textId="77777777" w:rsidR="00C02D3B" w:rsidRDefault="00C02D3B" w:rsidP="00C8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D7315" w14:textId="77777777" w:rsidR="00C828D1" w:rsidRDefault="00C828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6E085F" wp14:editId="1643D2E5">
          <wp:simplePos x="0" y="0"/>
          <wp:positionH relativeFrom="margin">
            <wp:posOffset>-685800</wp:posOffset>
          </wp:positionH>
          <wp:positionV relativeFrom="paragraph">
            <wp:posOffset>-210185</wp:posOffset>
          </wp:positionV>
          <wp:extent cx="7381830" cy="10433304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ATA_papier firmowy_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30" cy="10433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D1"/>
    <w:rsid w:val="0001469B"/>
    <w:rsid w:val="000E0A52"/>
    <w:rsid w:val="00196E5F"/>
    <w:rsid w:val="0022660F"/>
    <w:rsid w:val="002402BD"/>
    <w:rsid w:val="00275887"/>
    <w:rsid w:val="002967F2"/>
    <w:rsid w:val="003F5C04"/>
    <w:rsid w:val="00402DAF"/>
    <w:rsid w:val="00443DE8"/>
    <w:rsid w:val="00570B72"/>
    <w:rsid w:val="005D23C2"/>
    <w:rsid w:val="0077732C"/>
    <w:rsid w:val="007D5C7E"/>
    <w:rsid w:val="007D7C0E"/>
    <w:rsid w:val="007E2797"/>
    <w:rsid w:val="008375C1"/>
    <w:rsid w:val="008569E2"/>
    <w:rsid w:val="009271BF"/>
    <w:rsid w:val="00995AE4"/>
    <w:rsid w:val="009A3ECF"/>
    <w:rsid w:val="00B50A24"/>
    <w:rsid w:val="00BA79A5"/>
    <w:rsid w:val="00C02D3B"/>
    <w:rsid w:val="00C828D1"/>
    <w:rsid w:val="00CE4608"/>
    <w:rsid w:val="00E465BB"/>
    <w:rsid w:val="00E70242"/>
    <w:rsid w:val="00E90462"/>
    <w:rsid w:val="00E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053A29"/>
  <w15:docId w15:val="{B7E6FCFD-6D09-4BEC-91B2-28661F27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8D1"/>
  </w:style>
  <w:style w:type="paragraph" w:styleId="Stopka">
    <w:name w:val="footer"/>
    <w:basedOn w:val="Normalny"/>
    <w:link w:val="StopkaZnak"/>
    <w:uiPriority w:val="99"/>
    <w:unhideWhenUsed/>
    <w:rsid w:val="00C82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8D1"/>
  </w:style>
  <w:style w:type="character" w:styleId="Hipercze">
    <w:name w:val="Hyperlink"/>
    <w:basedOn w:val="Domylnaczcionkaakapitu"/>
    <w:uiPriority w:val="99"/>
    <w:unhideWhenUsed/>
    <w:rsid w:val="00C828D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828D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7D5C7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9A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9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9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9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9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9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ika.anusiewicz@agatamebl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bieniewicz@247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F16A-F381-4582-AE61-BD453A99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j.bieniewicz</dc:creator>
  <cp:lastModifiedBy>j.bieniewicz</cp:lastModifiedBy>
  <cp:revision>4</cp:revision>
  <dcterms:created xsi:type="dcterms:W3CDTF">2017-04-19T12:08:00Z</dcterms:created>
  <dcterms:modified xsi:type="dcterms:W3CDTF">2017-04-25T08:29:00Z</dcterms:modified>
</cp:coreProperties>
</file>