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82D3" w14:textId="77777777" w:rsidR="00B65CCD" w:rsidRPr="00470B31" w:rsidRDefault="00B65CCD" w:rsidP="00667CB9">
      <w:pPr>
        <w:jc w:val="center"/>
        <w:rPr>
          <w:rFonts w:ascii="Arial" w:hAnsi="Arial" w:cs="Arial"/>
          <w:b/>
          <w:color w:val="000000" w:themeColor="text1"/>
        </w:rPr>
      </w:pPr>
    </w:p>
    <w:p w14:paraId="3901DBB4" w14:textId="77777777" w:rsidR="002C08AA" w:rsidRPr="00470B31" w:rsidRDefault="002C08AA" w:rsidP="00667CB9">
      <w:pPr>
        <w:jc w:val="center"/>
        <w:rPr>
          <w:rFonts w:ascii="Arial" w:hAnsi="Arial" w:cs="Arial"/>
          <w:b/>
          <w:color w:val="000000" w:themeColor="text1"/>
        </w:rPr>
      </w:pPr>
    </w:p>
    <w:p w14:paraId="01EE5D8C" w14:textId="1C7DEDF6" w:rsidR="00942DE6" w:rsidRPr="00470B31" w:rsidRDefault="00100ED3" w:rsidP="00AC69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2</w:t>
      </w:r>
      <w:bookmarkStart w:id="0" w:name="_GoBack"/>
      <w:bookmarkEnd w:id="0"/>
      <w:r w:rsidR="00306867">
        <w:rPr>
          <w:rFonts w:ascii="Arial" w:hAnsi="Arial" w:cs="Arial"/>
        </w:rPr>
        <w:t xml:space="preserve"> </w:t>
      </w:r>
      <w:r w:rsidR="00AC69A1" w:rsidRPr="00470B31">
        <w:rPr>
          <w:rFonts w:ascii="Arial" w:hAnsi="Arial" w:cs="Arial"/>
        </w:rPr>
        <w:t>czerwca 2017 r.</w:t>
      </w:r>
    </w:p>
    <w:p w14:paraId="10AADF7A" w14:textId="064BF31C" w:rsidR="00AC69A1" w:rsidRPr="00470B31" w:rsidRDefault="00AC69A1">
      <w:pPr>
        <w:rPr>
          <w:rFonts w:ascii="Arial" w:hAnsi="Arial" w:cs="Arial"/>
        </w:rPr>
      </w:pPr>
      <w:r w:rsidRPr="00470B31">
        <w:rPr>
          <w:rFonts w:ascii="Arial" w:hAnsi="Arial" w:cs="Arial"/>
        </w:rPr>
        <w:t>Informacja prasowa</w:t>
      </w:r>
    </w:p>
    <w:p w14:paraId="0CA7A8C6" w14:textId="77777777" w:rsidR="00AC69A1" w:rsidRPr="00470B31" w:rsidRDefault="00AC69A1">
      <w:pPr>
        <w:rPr>
          <w:rFonts w:ascii="Arial" w:hAnsi="Arial" w:cs="Arial"/>
        </w:rPr>
      </w:pPr>
    </w:p>
    <w:p w14:paraId="17027E43" w14:textId="77777777" w:rsidR="00AC69A1" w:rsidRPr="00470B31" w:rsidRDefault="00AC69A1">
      <w:pPr>
        <w:rPr>
          <w:rFonts w:ascii="Arial" w:hAnsi="Arial" w:cs="Arial"/>
        </w:rPr>
      </w:pPr>
    </w:p>
    <w:p w14:paraId="2ABA3DF5" w14:textId="77777777" w:rsidR="00AC69A1" w:rsidRPr="00470B31" w:rsidRDefault="00AC69A1">
      <w:pPr>
        <w:rPr>
          <w:rFonts w:ascii="Arial" w:hAnsi="Arial" w:cs="Arial"/>
        </w:rPr>
      </w:pPr>
    </w:p>
    <w:p w14:paraId="393B74F0" w14:textId="77777777" w:rsidR="002C08AA" w:rsidRPr="00470B31" w:rsidRDefault="002C08AA" w:rsidP="002C08AA">
      <w:pPr>
        <w:spacing w:after="16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20E08248" w14:textId="77777777" w:rsidR="002C08AA" w:rsidRPr="005742E3" w:rsidRDefault="002C08AA" w:rsidP="005742E3">
      <w:pPr>
        <w:spacing w:after="16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742E3">
        <w:rPr>
          <w:rFonts w:ascii="Arial" w:hAnsi="Arial" w:cs="Arial"/>
          <w:b/>
          <w:bCs/>
          <w:color w:val="000000"/>
          <w:lang w:eastAsia="pl-PL"/>
        </w:rPr>
        <w:t>Herbata i Kawa jakiej jeszcze nie było</w:t>
      </w:r>
    </w:p>
    <w:p w14:paraId="17564AEE" w14:textId="77777777" w:rsidR="002C08AA" w:rsidRPr="005742E3" w:rsidRDefault="002C08AA" w:rsidP="005742E3">
      <w:pPr>
        <w:spacing w:after="160" w:line="276" w:lineRule="auto"/>
        <w:jc w:val="both"/>
        <w:rPr>
          <w:rFonts w:ascii="Arial" w:hAnsi="Arial" w:cs="Arial"/>
          <w:lang w:eastAsia="pl-PL"/>
        </w:rPr>
      </w:pPr>
    </w:p>
    <w:p w14:paraId="1FD24908" w14:textId="473CBFAA" w:rsidR="005742E3" w:rsidRDefault="005742E3" w:rsidP="005742E3">
      <w:pPr>
        <w:spacing w:line="276" w:lineRule="auto"/>
        <w:jc w:val="both"/>
        <w:rPr>
          <w:rFonts w:ascii="Arial" w:hAnsi="Arial" w:cs="Arial"/>
          <w:b/>
        </w:rPr>
      </w:pPr>
      <w:r w:rsidRPr="005742E3">
        <w:rPr>
          <w:rFonts w:ascii="Arial" w:hAnsi="Arial" w:cs="Arial"/>
          <w:b/>
        </w:rPr>
        <w:t xml:space="preserve">Sztuka parzenia herbaty i kawy ma wielowiekową tradycję. Odpowiednie przyrządzenie tych napojów wydobywa z nich bogactwo smaku i aromatu, o </w:t>
      </w:r>
      <w:r>
        <w:rPr>
          <w:rFonts w:ascii="Arial" w:hAnsi="Arial" w:cs="Arial"/>
          <w:b/>
        </w:rPr>
        <w:t> </w:t>
      </w:r>
      <w:r w:rsidRPr="005742E3">
        <w:rPr>
          <w:rFonts w:ascii="Arial" w:hAnsi="Arial" w:cs="Arial"/>
          <w:b/>
        </w:rPr>
        <w:t>których istnieniu wielu codziennych kawoszy i „</w:t>
      </w:r>
      <w:proofErr w:type="spellStart"/>
      <w:r w:rsidRPr="005742E3">
        <w:rPr>
          <w:rFonts w:ascii="Arial" w:hAnsi="Arial" w:cs="Arial"/>
          <w:b/>
        </w:rPr>
        <w:t>herbaciarzy</w:t>
      </w:r>
      <w:proofErr w:type="spellEnd"/>
      <w:r w:rsidRPr="005742E3">
        <w:rPr>
          <w:rFonts w:ascii="Arial" w:hAnsi="Arial" w:cs="Arial"/>
          <w:b/>
        </w:rPr>
        <w:t>” nie ma nawet pojęcia. Od 2 czerwca przekonać się mogą o tym wszyscy, którzy odwiedzą lokal Herbata i Kawa na warszawskim Śródmieściu. Oryginalna cejlońska herbata albo kawa prosto z Włoch jeszcze nigdy nie smakowały w stolicy tak wyjątkowo.</w:t>
      </w:r>
    </w:p>
    <w:p w14:paraId="0098814F" w14:textId="614872E0" w:rsidR="005742E3" w:rsidRPr="005742E3" w:rsidRDefault="005742E3" w:rsidP="005742E3">
      <w:pPr>
        <w:spacing w:line="276" w:lineRule="auto"/>
        <w:jc w:val="both"/>
        <w:rPr>
          <w:rFonts w:ascii="Arial" w:hAnsi="Arial" w:cs="Arial"/>
          <w:b/>
        </w:rPr>
      </w:pPr>
      <w:r w:rsidRPr="005742E3">
        <w:rPr>
          <w:rFonts w:ascii="Arial" w:hAnsi="Arial" w:cs="Arial"/>
          <w:b/>
        </w:rPr>
        <w:t xml:space="preserve"> </w:t>
      </w:r>
    </w:p>
    <w:p w14:paraId="75A5727C" w14:textId="705AF527" w:rsidR="005742E3" w:rsidRDefault="005742E3" w:rsidP="005742E3">
      <w:pPr>
        <w:spacing w:line="276" w:lineRule="auto"/>
        <w:jc w:val="both"/>
        <w:rPr>
          <w:rFonts w:ascii="Arial" w:hAnsi="Arial" w:cs="Arial"/>
        </w:rPr>
      </w:pPr>
      <w:r w:rsidRPr="005742E3">
        <w:rPr>
          <w:rFonts w:ascii="Arial" w:hAnsi="Arial" w:cs="Arial"/>
          <w:i/>
        </w:rPr>
        <w:t>W przypadku herbaty i kawy recepta na mistrzowskie kompozycje smakowe jest taka sama – potrzeba produktów najwyższej jakości, oryginalnych przepisów, odpowiedniego sprzętu oraz ogromnego doświadczen</w:t>
      </w:r>
      <w:r>
        <w:rPr>
          <w:rFonts w:ascii="Arial" w:hAnsi="Arial" w:cs="Arial"/>
          <w:i/>
        </w:rPr>
        <w:t>ia. To wszystko goście znajdą w </w:t>
      </w:r>
      <w:r w:rsidRPr="005742E3">
        <w:rPr>
          <w:rFonts w:ascii="Arial" w:hAnsi="Arial" w:cs="Arial"/>
          <w:i/>
        </w:rPr>
        <w:t>Herbacie i Kawie</w:t>
      </w:r>
      <w:r w:rsidRPr="005742E3">
        <w:rPr>
          <w:rFonts w:ascii="Arial" w:hAnsi="Arial" w:cs="Arial"/>
        </w:rPr>
        <w:t xml:space="preserve"> – mówi Anna </w:t>
      </w:r>
      <w:proofErr w:type="spellStart"/>
      <w:r w:rsidRPr="005742E3">
        <w:rPr>
          <w:rFonts w:ascii="Arial" w:hAnsi="Arial" w:cs="Arial"/>
        </w:rPr>
        <w:t>Pycińska</w:t>
      </w:r>
      <w:proofErr w:type="spellEnd"/>
      <w:r w:rsidRPr="005742E3">
        <w:rPr>
          <w:rFonts w:ascii="Arial" w:hAnsi="Arial" w:cs="Arial"/>
        </w:rPr>
        <w:t xml:space="preserve">, dyrektor marketingu Gourmet Foods, firmy, która sprowadziła do Polski herbatę </w:t>
      </w:r>
      <w:proofErr w:type="spellStart"/>
      <w:r w:rsidRPr="005742E3">
        <w:rPr>
          <w:rFonts w:ascii="Arial" w:hAnsi="Arial" w:cs="Arial"/>
        </w:rPr>
        <w:t>Dilmah</w:t>
      </w:r>
      <w:proofErr w:type="spellEnd"/>
      <w:r w:rsidRPr="005742E3">
        <w:rPr>
          <w:rFonts w:ascii="Arial" w:hAnsi="Arial" w:cs="Arial"/>
        </w:rPr>
        <w:t xml:space="preserve"> oraz kawę </w:t>
      </w:r>
      <w:proofErr w:type="spellStart"/>
      <w:r w:rsidRPr="005742E3">
        <w:rPr>
          <w:rFonts w:ascii="Arial" w:hAnsi="Arial" w:cs="Arial"/>
        </w:rPr>
        <w:t>Saquella</w:t>
      </w:r>
      <w:proofErr w:type="spellEnd"/>
      <w:r w:rsidRPr="005742E3">
        <w:rPr>
          <w:rFonts w:ascii="Arial" w:hAnsi="Arial" w:cs="Arial"/>
        </w:rPr>
        <w:t xml:space="preserve">. </w:t>
      </w:r>
    </w:p>
    <w:p w14:paraId="336BE1BA" w14:textId="77777777" w:rsidR="005742E3" w:rsidRPr="005742E3" w:rsidRDefault="005742E3" w:rsidP="005742E3">
      <w:pPr>
        <w:spacing w:line="276" w:lineRule="auto"/>
        <w:jc w:val="both"/>
        <w:rPr>
          <w:rFonts w:ascii="Arial" w:hAnsi="Arial" w:cs="Arial"/>
        </w:rPr>
      </w:pPr>
    </w:p>
    <w:p w14:paraId="6726077E" w14:textId="5B1CC2E9" w:rsidR="005742E3" w:rsidRDefault="005742E3" w:rsidP="005742E3">
      <w:pPr>
        <w:spacing w:line="276" w:lineRule="auto"/>
        <w:jc w:val="both"/>
        <w:rPr>
          <w:rFonts w:ascii="Arial" w:hAnsi="Arial" w:cs="Arial"/>
        </w:rPr>
      </w:pPr>
      <w:r w:rsidRPr="005742E3">
        <w:rPr>
          <w:rFonts w:ascii="Arial" w:hAnsi="Arial" w:cs="Arial"/>
        </w:rPr>
        <w:t xml:space="preserve">Wyjątkowe było już same otwarcie lokalu. Warsztaty z prawidłowego parzenia herbaty poprowadził dla gości </w:t>
      </w:r>
      <w:proofErr w:type="spellStart"/>
      <w:r w:rsidRPr="005742E3">
        <w:rPr>
          <w:rFonts w:ascii="Arial" w:hAnsi="Arial" w:cs="Arial"/>
        </w:rPr>
        <w:t>Dilhan</w:t>
      </w:r>
      <w:proofErr w:type="spellEnd"/>
      <w:r w:rsidRPr="005742E3">
        <w:rPr>
          <w:rFonts w:ascii="Arial" w:hAnsi="Arial" w:cs="Arial"/>
        </w:rPr>
        <w:t xml:space="preserve"> C. Fernando</w:t>
      </w:r>
      <w:r w:rsidR="00306867">
        <w:rPr>
          <w:rFonts w:ascii="Arial" w:hAnsi="Arial" w:cs="Arial"/>
        </w:rPr>
        <w:t xml:space="preserve">, syn założyciela </w:t>
      </w:r>
      <w:proofErr w:type="spellStart"/>
      <w:r w:rsidR="00306867">
        <w:rPr>
          <w:rFonts w:ascii="Arial" w:hAnsi="Arial" w:cs="Arial"/>
        </w:rPr>
        <w:t>Dilmah</w:t>
      </w:r>
      <w:proofErr w:type="spellEnd"/>
      <w:r w:rsidR="00306867">
        <w:rPr>
          <w:rFonts w:ascii="Arial" w:hAnsi="Arial" w:cs="Arial"/>
        </w:rPr>
        <w:t xml:space="preserve"> </w:t>
      </w:r>
      <w:proofErr w:type="spellStart"/>
      <w:r w:rsidR="00306867">
        <w:rPr>
          <w:rFonts w:ascii="Arial" w:hAnsi="Arial" w:cs="Arial"/>
        </w:rPr>
        <w:t>Tea</w:t>
      </w:r>
      <w:proofErr w:type="spellEnd"/>
      <w:r w:rsidR="00306867">
        <w:rPr>
          <w:rFonts w:ascii="Arial" w:hAnsi="Arial" w:cs="Arial"/>
        </w:rPr>
        <w:t>. Z </w:t>
      </w:r>
      <w:r w:rsidRPr="005742E3">
        <w:rPr>
          <w:rFonts w:ascii="Arial" w:hAnsi="Arial" w:cs="Arial"/>
        </w:rPr>
        <w:t xml:space="preserve">kolei tajniki prawidłowego przyrządzania kawy zdradził </w:t>
      </w:r>
      <w:proofErr w:type="spellStart"/>
      <w:r w:rsidRPr="005742E3">
        <w:rPr>
          <w:rFonts w:ascii="Arial" w:hAnsi="Arial" w:cs="Arial"/>
        </w:rPr>
        <w:t>Arnaldo</w:t>
      </w:r>
      <w:proofErr w:type="spellEnd"/>
      <w:r w:rsidRPr="005742E3">
        <w:rPr>
          <w:rFonts w:ascii="Arial" w:hAnsi="Arial" w:cs="Arial"/>
        </w:rPr>
        <w:t xml:space="preserve"> </w:t>
      </w:r>
      <w:proofErr w:type="spellStart"/>
      <w:r w:rsidRPr="005742E3">
        <w:rPr>
          <w:rFonts w:ascii="Arial" w:hAnsi="Arial" w:cs="Arial"/>
        </w:rPr>
        <w:t>Saquella</w:t>
      </w:r>
      <w:proofErr w:type="spellEnd"/>
      <w:r w:rsidRPr="005742E3">
        <w:rPr>
          <w:rFonts w:ascii="Arial" w:hAnsi="Arial" w:cs="Arial"/>
        </w:rPr>
        <w:t xml:space="preserve">, wnuk założyciela rodzinnej marki kaw </w:t>
      </w:r>
      <w:proofErr w:type="spellStart"/>
      <w:r w:rsidRPr="005742E3">
        <w:rPr>
          <w:rFonts w:ascii="Arial" w:hAnsi="Arial" w:cs="Arial"/>
        </w:rPr>
        <w:t>Squella</w:t>
      </w:r>
      <w:proofErr w:type="spellEnd"/>
      <w:r w:rsidRPr="005742E3">
        <w:rPr>
          <w:rFonts w:ascii="Arial" w:hAnsi="Arial" w:cs="Arial"/>
        </w:rPr>
        <w:t xml:space="preserve"> oraz </w:t>
      </w:r>
      <w:proofErr w:type="spellStart"/>
      <w:r w:rsidRPr="005742E3">
        <w:rPr>
          <w:rFonts w:ascii="Arial" w:hAnsi="Arial" w:cs="Arial"/>
        </w:rPr>
        <w:t>Vittori</w:t>
      </w:r>
      <w:proofErr w:type="spellEnd"/>
      <w:r w:rsidRPr="005742E3">
        <w:rPr>
          <w:rFonts w:ascii="Arial" w:hAnsi="Arial" w:cs="Arial"/>
        </w:rPr>
        <w:t xml:space="preserve"> </w:t>
      </w:r>
      <w:proofErr w:type="spellStart"/>
      <w:r w:rsidRPr="005742E3">
        <w:rPr>
          <w:rFonts w:ascii="Arial" w:hAnsi="Arial" w:cs="Arial"/>
        </w:rPr>
        <w:t>Agosti</w:t>
      </w:r>
      <w:proofErr w:type="spellEnd"/>
      <w:r w:rsidRPr="005742E3">
        <w:rPr>
          <w:rFonts w:ascii="Arial" w:hAnsi="Arial" w:cs="Arial"/>
        </w:rPr>
        <w:t xml:space="preserve"> międzynarodowej sławy ekspert i trener </w:t>
      </w:r>
      <w:proofErr w:type="spellStart"/>
      <w:r w:rsidRPr="005742E3">
        <w:rPr>
          <w:rFonts w:ascii="Arial" w:hAnsi="Arial" w:cs="Arial"/>
        </w:rPr>
        <w:t>baristyczny</w:t>
      </w:r>
      <w:proofErr w:type="spellEnd"/>
      <w:r w:rsidRPr="005742E3">
        <w:rPr>
          <w:rFonts w:ascii="Arial" w:hAnsi="Arial" w:cs="Arial"/>
        </w:rPr>
        <w:t>.</w:t>
      </w:r>
    </w:p>
    <w:p w14:paraId="4CBF7B0E" w14:textId="77777777" w:rsidR="005742E3" w:rsidRPr="005742E3" w:rsidRDefault="005742E3" w:rsidP="005742E3">
      <w:pPr>
        <w:spacing w:line="276" w:lineRule="auto"/>
        <w:jc w:val="both"/>
        <w:rPr>
          <w:rFonts w:ascii="Arial" w:hAnsi="Arial" w:cs="Arial"/>
        </w:rPr>
      </w:pPr>
    </w:p>
    <w:p w14:paraId="38FA4950" w14:textId="77777777" w:rsidR="005742E3" w:rsidRPr="005742E3" w:rsidRDefault="005742E3" w:rsidP="005742E3">
      <w:pPr>
        <w:spacing w:line="276" w:lineRule="auto"/>
        <w:jc w:val="both"/>
        <w:rPr>
          <w:rFonts w:ascii="Arial" w:hAnsi="Arial" w:cs="Arial"/>
        </w:rPr>
      </w:pPr>
      <w:r w:rsidRPr="005742E3">
        <w:rPr>
          <w:rFonts w:ascii="Arial" w:hAnsi="Arial" w:cs="Arial"/>
        </w:rPr>
        <w:t xml:space="preserve">Menu Herbaty i Kawy to zresztą nie tylko nowoczesne oblicze popularnych napojów, ale także wyjątkowe napoje na zimno (genialne </w:t>
      </w:r>
      <w:proofErr w:type="spellStart"/>
      <w:r w:rsidRPr="005742E3">
        <w:rPr>
          <w:rFonts w:ascii="Arial" w:hAnsi="Arial" w:cs="Arial"/>
        </w:rPr>
        <w:t>Moktajle</w:t>
      </w:r>
      <w:proofErr w:type="spellEnd"/>
      <w:r w:rsidRPr="005742E3">
        <w:rPr>
          <w:rFonts w:ascii="Arial" w:hAnsi="Arial" w:cs="Arial"/>
        </w:rPr>
        <w:t xml:space="preserve">!) oraz smakowite ciasta. </w:t>
      </w:r>
    </w:p>
    <w:p w14:paraId="68E0A3CC" w14:textId="0CF8AF8A" w:rsidR="005742E3" w:rsidRDefault="005742E3" w:rsidP="005742E3">
      <w:pPr>
        <w:spacing w:line="276" w:lineRule="auto"/>
        <w:jc w:val="both"/>
        <w:rPr>
          <w:rFonts w:ascii="Arial" w:hAnsi="Arial" w:cs="Arial"/>
        </w:rPr>
      </w:pPr>
      <w:r w:rsidRPr="005742E3">
        <w:rPr>
          <w:rFonts w:ascii="Arial" w:hAnsi="Arial" w:cs="Arial"/>
        </w:rPr>
        <w:t xml:space="preserve">Oprócz części kawiarniano-herbacianej oraz sklepowej (kupić można produkty marek </w:t>
      </w:r>
      <w:proofErr w:type="spellStart"/>
      <w:r w:rsidRPr="005742E3">
        <w:rPr>
          <w:rFonts w:ascii="Arial" w:hAnsi="Arial" w:cs="Arial"/>
        </w:rPr>
        <w:t>Dilmah</w:t>
      </w:r>
      <w:proofErr w:type="spellEnd"/>
      <w:r w:rsidRPr="005742E3">
        <w:rPr>
          <w:rFonts w:ascii="Arial" w:hAnsi="Arial" w:cs="Arial"/>
        </w:rPr>
        <w:t xml:space="preserve">, </w:t>
      </w:r>
      <w:proofErr w:type="spellStart"/>
      <w:r w:rsidRPr="005742E3">
        <w:rPr>
          <w:rFonts w:ascii="Arial" w:hAnsi="Arial" w:cs="Arial"/>
        </w:rPr>
        <w:t>Saquella</w:t>
      </w:r>
      <w:proofErr w:type="spellEnd"/>
      <w:r w:rsidRPr="005742E3">
        <w:rPr>
          <w:rFonts w:ascii="Arial" w:hAnsi="Arial" w:cs="Arial"/>
        </w:rPr>
        <w:t xml:space="preserve"> oraz </w:t>
      </w:r>
      <w:proofErr w:type="spellStart"/>
      <w:r w:rsidRPr="005742E3">
        <w:rPr>
          <w:rFonts w:ascii="Arial" w:hAnsi="Arial" w:cs="Arial"/>
        </w:rPr>
        <w:t>Fabbri</w:t>
      </w:r>
      <w:proofErr w:type="spellEnd"/>
      <w:r w:rsidRPr="005742E3">
        <w:rPr>
          <w:rFonts w:ascii="Arial" w:hAnsi="Arial" w:cs="Arial"/>
        </w:rPr>
        <w:t>) dostępna jest też część szkoleniowa – miejsce profesjonalnych warsztatów na temat herbaty i kawy.</w:t>
      </w:r>
    </w:p>
    <w:p w14:paraId="3B730039" w14:textId="77777777" w:rsidR="005742E3" w:rsidRPr="005742E3" w:rsidRDefault="005742E3" w:rsidP="005742E3">
      <w:pPr>
        <w:spacing w:line="276" w:lineRule="auto"/>
        <w:jc w:val="both"/>
        <w:rPr>
          <w:rFonts w:ascii="Arial" w:hAnsi="Arial" w:cs="Arial"/>
        </w:rPr>
      </w:pPr>
    </w:p>
    <w:p w14:paraId="1A81CB36" w14:textId="13FA9F5A" w:rsidR="005742E3" w:rsidRPr="005742E3" w:rsidRDefault="005742E3" w:rsidP="005742E3">
      <w:pPr>
        <w:spacing w:line="276" w:lineRule="auto"/>
        <w:jc w:val="both"/>
        <w:rPr>
          <w:rFonts w:ascii="Arial" w:hAnsi="Arial" w:cs="Arial"/>
          <w:i/>
        </w:rPr>
      </w:pPr>
      <w:r w:rsidRPr="005742E3">
        <w:rPr>
          <w:rFonts w:ascii="Arial" w:hAnsi="Arial" w:cs="Arial"/>
          <w:i/>
        </w:rPr>
        <w:t>Warsztaty organizowane w naszym lokalu to propozycja uczestnictwa w zajęciach</w:t>
      </w:r>
      <w:r>
        <w:rPr>
          <w:rFonts w:ascii="Arial" w:hAnsi="Arial" w:cs="Arial"/>
          <w:i/>
        </w:rPr>
        <w:t xml:space="preserve"> na </w:t>
      </w:r>
      <w:r w:rsidRPr="005742E3">
        <w:rPr>
          <w:rFonts w:ascii="Arial" w:hAnsi="Arial" w:cs="Arial"/>
          <w:i/>
        </w:rPr>
        <w:t xml:space="preserve">temat herbaty, podczas których nauczymy się m.in. w jakich warunkach powinna być uprawniana herbata, co wpływa na jej smak oraz kolor, czym się różni biała </w:t>
      </w:r>
      <w:r w:rsidRPr="005742E3">
        <w:rPr>
          <w:rFonts w:ascii="Arial" w:hAnsi="Arial" w:cs="Arial"/>
          <w:i/>
        </w:rPr>
        <w:lastRenderedPageBreak/>
        <w:t xml:space="preserve">herbata od zielonej oraz czarnej, a także jak w praktyce zaparzyć każdą z nich - </w:t>
      </w:r>
      <w:r w:rsidRPr="005742E3">
        <w:rPr>
          <w:rFonts w:ascii="Arial" w:hAnsi="Arial" w:cs="Arial"/>
        </w:rPr>
        <w:t xml:space="preserve">mówi Michał </w:t>
      </w:r>
      <w:proofErr w:type="spellStart"/>
      <w:r w:rsidRPr="005742E3">
        <w:rPr>
          <w:rFonts w:ascii="Arial" w:hAnsi="Arial" w:cs="Arial"/>
        </w:rPr>
        <w:t>Oszczyk</w:t>
      </w:r>
      <w:proofErr w:type="spellEnd"/>
      <w:r w:rsidRPr="005742E3">
        <w:rPr>
          <w:rFonts w:ascii="Arial" w:hAnsi="Arial" w:cs="Arial"/>
        </w:rPr>
        <w:t xml:space="preserve"> – Manager Centrum Szkoleniowego firmy Gourmet Foods. </w:t>
      </w:r>
    </w:p>
    <w:p w14:paraId="45DC624C" w14:textId="77777777" w:rsidR="005742E3" w:rsidRPr="005742E3" w:rsidRDefault="005742E3" w:rsidP="005742E3">
      <w:pPr>
        <w:spacing w:line="276" w:lineRule="auto"/>
        <w:jc w:val="both"/>
        <w:rPr>
          <w:rFonts w:ascii="Arial" w:hAnsi="Arial" w:cs="Arial"/>
        </w:rPr>
      </w:pPr>
    </w:p>
    <w:p w14:paraId="005D8C0C" w14:textId="77777777" w:rsidR="005742E3" w:rsidRPr="005742E3" w:rsidRDefault="005742E3" w:rsidP="005742E3">
      <w:pPr>
        <w:spacing w:line="276" w:lineRule="auto"/>
        <w:jc w:val="both"/>
        <w:rPr>
          <w:rFonts w:ascii="Arial" w:hAnsi="Arial" w:cs="Arial"/>
        </w:rPr>
      </w:pPr>
      <w:r w:rsidRPr="005742E3">
        <w:rPr>
          <w:rFonts w:ascii="Arial" w:hAnsi="Arial" w:cs="Arial"/>
        </w:rPr>
        <w:t xml:space="preserve">Herbata i Kawa mieści się na ulicy Waryńskiego 28 w Warszawie, przy placu Konstytucji. Otwarta będzie w godzinach </w:t>
      </w:r>
      <w:proofErr w:type="spellStart"/>
      <w:r w:rsidRPr="005742E3">
        <w:rPr>
          <w:rFonts w:ascii="Arial" w:hAnsi="Arial" w:cs="Arial"/>
        </w:rPr>
        <w:t>pn-pt</w:t>
      </w:r>
      <w:proofErr w:type="spellEnd"/>
      <w:r w:rsidRPr="005742E3">
        <w:rPr>
          <w:rFonts w:ascii="Arial" w:hAnsi="Arial" w:cs="Arial"/>
        </w:rPr>
        <w:t xml:space="preserve">: 10:00-19:00, </w:t>
      </w:r>
      <w:proofErr w:type="spellStart"/>
      <w:r w:rsidRPr="005742E3">
        <w:rPr>
          <w:rFonts w:ascii="Arial" w:hAnsi="Arial" w:cs="Arial"/>
        </w:rPr>
        <w:t>sb</w:t>
      </w:r>
      <w:proofErr w:type="spellEnd"/>
      <w:r w:rsidRPr="005742E3">
        <w:rPr>
          <w:rFonts w:ascii="Arial" w:hAnsi="Arial" w:cs="Arial"/>
        </w:rPr>
        <w:t xml:space="preserve">: 10:00-18:00.                                             </w:t>
      </w:r>
    </w:p>
    <w:p w14:paraId="0AB861A3" w14:textId="12885608" w:rsidR="002C08AA" w:rsidRPr="00470B31" w:rsidRDefault="002C08AA" w:rsidP="002C08AA">
      <w:pPr>
        <w:spacing w:after="16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4A88A48D" w14:textId="2C3EF109" w:rsidR="00CA42ED" w:rsidRPr="005742E3" w:rsidRDefault="00CA42ED" w:rsidP="002C08AA">
      <w:pPr>
        <w:spacing w:after="160" w:line="276" w:lineRule="auto"/>
        <w:jc w:val="both"/>
        <w:rPr>
          <w:rFonts w:ascii="Arial" w:hAnsi="Arial" w:cs="Arial"/>
          <w:color w:val="000000"/>
          <w:lang w:eastAsia="pl-PL"/>
        </w:rPr>
      </w:pPr>
      <w:r w:rsidRPr="005742E3">
        <w:rPr>
          <w:rFonts w:ascii="Arial" w:hAnsi="Arial" w:cs="Arial"/>
          <w:color w:val="000000"/>
          <w:lang w:eastAsia="pl-PL"/>
        </w:rPr>
        <w:t>Facebook</w:t>
      </w:r>
      <w:r w:rsidR="00142085" w:rsidRPr="005742E3">
        <w:rPr>
          <w:rFonts w:ascii="Arial" w:hAnsi="Arial" w:cs="Arial"/>
          <w:color w:val="000000"/>
          <w:lang w:eastAsia="pl-PL"/>
        </w:rPr>
        <w:t>:</w:t>
      </w:r>
      <w:r w:rsidR="00283AF8" w:rsidRPr="005742E3">
        <w:rPr>
          <w:rFonts w:ascii="Arial" w:hAnsi="Arial" w:cs="Arial"/>
          <w:color w:val="000000"/>
          <w:lang w:eastAsia="pl-PL"/>
        </w:rPr>
        <w:t xml:space="preserve"> http://www.facebook.com/herbataikawa/</w:t>
      </w:r>
    </w:p>
    <w:p w14:paraId="18AA191C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50921865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0FBEB0A3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18B47B25" w14:textId="797CC28D" w:rsidR="00470B31" w:rsidRPr="00470B31" w:rsidRDefault="00470B31" w:rsidP="00470B31">
      <w:pPr>
        <w:spacing w:line="360" w:lineRule="auto"/>
        <w:jc w:val="both"/>
        <w:rPr>
          <w:rFonts w:ascii="Arial" w:hAnsi="Arial" w:cs="Arial"/>
          <w:i/>
        </w:rPr>
      </w:pPr>
      <w:r w:rsidRPr="00470B31">
        <w:rPr>
          <w:rFonts w:ascii="Arial" w:hAnsi="Arial" w:cs="Arial"/>
          <w:b/>
        </w:rPr>
        <w:t>KONTAKT DLA MEDIÓW:</w:t>
      </w:r>
    </w:p>
    <w:p w14:paraId="5EE4F5EF" w14:textId="77777777" w:rsidR="00470B31" w:rsidRPr="00470B31" w:rsidRDefault="00470B31" w:rsidP="00470B31">
      <w:pPr>
        <w:jc w:val="both"/>
        <w:outlineLvl w:val="0"/>
        <w:rPr>
          <w:rFonts w:ascii="Arial" w:hAnsi="Arial" w:cs="Arial"/>
        </w:rPr>
      </w:pPr>
      <w:r w:rsidRPr="00470B31">
        <w:rPr>
          <w:rFonts w:ascii="Arial" w:hAnsi="Arial" w:cs="Arial"/>
        </w:rPr>
        <w:t>Martyna Kotkowska</w:t>
      </w:r>
    </w:p>
    <w:p w14:paraId="1F49B996" w14:textId="77777777" w:rsidR="00470B31" w:rsidRPr="00470B31" w:rsidRDefault="00470B31" w:rsidP="00470B31">
      <w:pPr>
        <w:jc w:val="both"/>
        <w:outlineLvl w:val="0"/>
        <w:rPr>
          <w:rFonts w:ascii="Arial" w:hAnsi="Arial" w:cs="Arial"/>
        </w:rPr>
      </w:pPr>
    </w:p>
    <w:p w14:paraId="10BBB435" w14:textId="77777777" w:rsidR="00470B31" w:rsidRPr="00470B31" w:rsidRDefault="00470B31" w:rsidP="00470B31">
      <w:pPr>
        <w:jc w:val="both"/>
        <w:outlineLvl w:val="0"/>
        <w:rPr>
          <w:rFonts w:ascii="Arial" w:hAnsi="Arial" w:cs="Arial"/>
        </w:rPr>
      </w:pPr>
      <w:r w:rsidRPr="00470B31">
        <w:rPr>
          <w:rFonts w:ascii="Arial" w:hAnsi="Arial" w:cs="Arial"/>
        </w:rPr>
        <w:t>WALK PR</w:t>
      </w:r>
    </w:p>
    <w:p w14:paraId="0BFD1BB1" w14:textId="77777777" w:rsidR="00470B31" w:rsidRPr="00470B31" w:rsidRDefault="00470B31" w:rsidP="00470B31">
      <w:pPr>
        <w:jc w:val="both"/>
        <w:outlineLvl w:val="0"/>
        <w:rPr>
          <w:rFonts w:ascii="Arial" w:hAnsi="Arial" w:cs="Arial"/>
          <w:lang w:val="en-US"/>
        </w:rPr>
      </w:pPr>
      <w:proofErr w:type="spellStart"/>
      <w:r w:rsidRPr="00470B31">
        <w:rPr>
          <w:rFonts w:ascii="Arial" w:hAnsi="Arial" w:cs="Arial"/>
          <w:lang w:val="en-US"/>
        </w:rPr>
        <w:t>tel</w:t>
      </w:r>
      <w:proofErr w:type="spellEnd"/>
      <w:r w:rsidRPr="00470B31">
        <w:rPr>
          <w:rFonts w:ascii="Arial" w:hAnsi="Arial" w:cs="Arial"/>
          <w:lang w:val="en-US"/>
        </w:rPr>
        <w:t>: +48 519 020 080</w:t>
      </w:r>
    </w:p>
    <w:p w14:paraId="424084B9" w14:textId="40307D75" w:rsidR="00470B31" w:rsidRPr="00470B31" w:rsidRDefault="00470B31" w:rsidP="00470B31">
      <w:pPr>
        <w:jc w:val="both"/>
        <w:outlineLvl w:val="0"/>
        <w:rPr>
          <w:rFonts w:ascii="Arial" w:hAnsi="Arial" w:cs="Arial"/>
          <w:lang w:val="en-US"/>
        </w:rPr>
      </w:pPr>
      <w:r w:rsidRPr="00470B31">
        <w:rPr>
          <w:rFonts w:ascii="Arial" w:hAnsi="Arial" w:cs="Arial"/>
          <w:lang w:val="en-US"/>
        </w:rPr>
        <w:t>martyna.kotkowska@walk.pl</w:t>
      </w:r>
    </w:p>
    <w:p w14:paraId="3DBABFCF" w14:textId="77777777" w:rsidR="00412DF1" w:rsidRPr="005742E3" w:rsidRDefault="00412DF1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20D56B33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367E49A9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405D487B" w14:textId="77777777" w:rsidR="00412DF1" w:rsidRPr="005742E3" w:rsidRDefault="00412DF1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71033157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2288B7B7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71FCAA8A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05275FC8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529221A5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4B21944D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473852C4" w14:textId="77777777" w:rsidR="00142085" w:rsidRPr="005742E3" w:rsidRDefault="00142085" w:rsidP="002C08AA">
      <w:pPr>
        <w:spacing w:after="160" w:line="276" w:lineRule="auto"/>
        <w:jc w:val="both"/>
        <w:rPr>
          <w:rFonts w:ascii="Arial" w:hAnsi="Arial" w:cs="Arial"/>
          <w:color w:val="000000"/>
          <w:lang w:val="en-US" w:eastAsia="pl-PL"/>
        </w:rPr>
      </w:pPr>
    </w:p>
    <w:p w14:paraId="18FD71AE" w14:textId="66444441" w:rsidR="002C08AA" w:rsidRPr="00F61BE5" w:rsidRDefault="002C08AA" w:rsidP="002C08AA">
      <w:pPr>
        <w:spacing w:after="160" w:line="276" w:lineRule="auto"/>
        <w:jc w:val="center"/>
        <w:rPr>
          <w:rFonts w:ascii="Arial" w:hAnsi="Arial" w:cs="Arial"/>
          <w:lang w:val="en-US" w:eastAsia="pl-PL"/>
        </w:rPr>
      </w:pPr>
      <w:r w:rsidRPr="00F61BE5">
        <w:rPr>
          <w:rFonts w:ascii="Arial" w:hAnsi="Arial" w:cs="Arial"/>
          <w:lang w:val="en-US" w:eastAsia="pl-PL"/>
        </w:rPr>
        <w:t>***</w:t>
      </w:r>
    </w:p>
    <w:p w14:paraId="1488FC50" w14:textId="77777777" w:rsidR="002C08AA" w:rsidRPr="00F61BE5" w:rsidRDefault="002C08AA" w:rsidP="002C08AA">
      <w:pPr>
        <w:rPr>
          <w:rFonts w:ascii="Arial" w:eastAsia="Times New Roman" w:hAnsi="Arial" w:cs="Arial"/>
          <w:lang w:eastAsia="pl-PL"/>
        </w:rPr>
      </w:pPr>
      <w:r w:rsidRPr="00F61BE5">
        <w:rPr>
          <w:rFonts w:ascii="Arial" w:hAnsi="Arial" w:cs="Arial"/>
          <w:lang w:val="en-US" w:eastAsia="pl-PL"/>
        </w:rPr>
        <w:t> </w:t>
      </w:r>
      <w:r w:rsidRPr="00F61BE5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„Herbata i Kawa”  to lokal  łączący w sobie herbaciarnię i kawiarnię z wyselekcjonowanym doborem herbat i kaw najwyższej jakości, doskonale zaopatrzony sklep oraz centrum szkoleniowe - miejsce profesjonalnych warsztatów prowadzonych przez ekspertów</w:t>
      </w:r>
      <w:proofErr w:type="gramStart"/>
      <w:r w:rsidRPr="00F61BE5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,  kiperów</w:t>
      </w:r>
      <w:proofErr w:type="gramEnd"/>
      <w:r w:rsidRPr="00F61BE5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 xml:space="preserve"> oraz baristów.</w:t>
      </w:r>
    </w:p>
    <w:p w14:paraId="6D0B5246" w14:textId="77777777" w:rsidR="00626BCA" w:rsidRPr="00F61BE5" w:rsidRDefault="00626BCA" w:rsidP="008B4BD8">
      <w:pPr>
        <w:jc w:val="both"/>
        <w:rPr>
          <w:rFonts w:ascii="Arial" w:hAnsi="Arial" w:cs="Arial"/>
          <w:lang w:eastAsia="pl-PL"/>
        </w:rPr>
      </w:pPr>
    </w:p>
    <w:p w14:paraId="10C006E1" w14:textId="77777777" w:rsidR="005742E3" w:rsidRPr="00F61BE5" w:rsidRDefault="005742E3" w:rsidP="008B4BD8">
      <w:pPr>
        <w:jc w:val="both"/>
        <w:rPr>
          <w:rFonts w:ascii="Arial" w:hAnsi="Arial" w:cs="Arial"/>
          <w:lang w:eastAsia="pl-PL"/>
        </w:rPr>
      </w:pPr>
    </w:p>
    <w:p w14:paraId="30876547" w14:textId="44CD223F" w:rsidR="00942DE6" w:rsidRPr="00F61BE5" w:rsidRDefault="00942DE6" w:rsidP="008B4BD8">
      <w:pPr>
        <w:jc w:val="both"/>
        <w:rPr>
          <w:rFonts w:ascii="Arial" w:hAnsi="Arial" w:cs="Arial"/>
          <w:sz w:val="21"/>
          <w:u w:val="single"/>
        </w:rPr>
      </w:pPr>
      <w:r w:rsidRPr="00F61BE5">
        <w:rPr>
          <w:rFonts w:ascii="Arial" w:eastAsia="Calibri" w:hAnsi="Arial" w:cs="Arial"/>
          <w:sz w:val="21"/>
          <w:u w:val="single"/>
        </w:rPr>
        <w:t>Biogramy</w:t>
      </w:r>
      <w:r w:rsidRPr="00F61BE5">
        <w:rPr>
          <w:rFonts w:ascii="Arial" w:hAnsi="Arial" w:cs="Arial"/>
          <w:sz w:val="21"/>
          <w:u w:val="single"/>
        </w:rPr>
        <w:t>:</w:t>
      </w:r>
    </w:p>
    <w:p w14:paraId="55452F15" w14:textId="77777777" w:rsidR="0012653B" w:rsidRPr="00F61BE5" w:rsidRDefault="0012653B" w:rsidP="008B4BD8">
      <w:pPr>
        <w:jc w:val="both"/>
        <w:rPr>
          <w:rFonts w:ascii="Arial" w:hAnsi="Arial" w:cs="Arial"/>
          <w:sz w:val="21"/>
        </w:rPr>
      </w:pPr>
    </w:p>
    <w:p w14:paraId="5A2C24C0" w14:textId="77777777" w:rsidR="008B4BD8" w:rsidRPr="00F61BE5" w:rsidRDefault="0012653B" w:rsidP="008B4BD8">
      <w:pPr>
        <w:rPr>
          <w:rFonts w:ascii="Arial" w:eastAsia="Calibri" w:hAnsi="Arial" w:cs="Arial"/>
          <w:b/>
          <w:bCs/>
          <w:sz w:val="21"/>
          <w:shd w:val="clear" w:color="auto" w:fill="FFFFFF"/>
          <w:lang w:eastAsia="pl-PL"/>
        </w:rPr>
      </w:pPr>
      <w:proofErr w:type="spellStart"/>
      <w:r w:rsidRPr="00F61BE5">
        <w:rPr>
          <w:rFonts w:ascii="Arial" w:eastAsia="Calibri" w:hAnsi="Arial" w:cs="Arial"/>
          <w:b/>
          <w:bCs/>
          <w:sz w:val="21"/>
          <w:shd w:val="clear" w:color="auto" w:fill="FFFFFF"/>
          <w:lang w:eastAsia="pl-PL"/>
        </w:rPr>
        <w:t>Dilhan</w:t>
      </w:r>
      <w:proofErr w:type="spellEnd"/>
      <w:r w:rsidRPr="00F61BE5">
        <w:rPr>
          <w:rFonts w:ascii="Arial" w:eastAsia="Times New Roman" w:hAnsi="Arial" w:cs="Arial"/>
          <w:b/>
          <w:bCs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b/>
          <w:bCs/>
          <w:sz w:val="21"/>
          <w:shd w:val="clear" w:color="auto" w:fill="FFFFFF"/>
          <w:lang w:eastAsia="pl-PL"/>
        </w:rPr>
        <w:t>C</w:t>
      </w:r>
      <w:r w:rsidRPr="00F61BE5">
        <w:rPr>
          <w:rFonts w:ascii="Arial" w:eastAsia="Times New Roman" w:hAnsi="Arial" w:cs="Arial"/>
          <w:b/>
          <w:bCs/>
          <w:sz w:val="21"/>
          <w:shd w:val="clear" w:color="auto" w:fill="FFFFFF"/>
          <w:lang w:eastAsia="pl-PL"/>
        </w:rPr>
        <w:t xml:space="preserve">. </w:t>
      </w:r>
      <w:r w:rsidRPr="00F61BE5">
        <w:rPr>
          <w:rFonts w:ascii="Arial" w:eastAsia="Calibri" w:hAnsi="Arial" w:cs="Arial"/>
          <w:b/>
          <w:bCs/>
          <w:sz w:val="21"/>
          <w:shd w:val="clear" w:color="auto" w:fill="FFFFFF"/>
          <w:lang w:eastAsia="pl-PL"/>
        </w:rPr>
        <w:t>Fernando</w:t>
      </w:r>
    </w:p>
    <w:p w14:paraId="6A8AB7B5" w14:textId="77777777" w:rsidR="008B4BD8" w:rsidRPr="00F61BE5" w:rsidRDefault="0012653B" w:rsidP="008B4BD8">
      <w:pPr>
        <w:jc w:val="both"/>
        <w:rPr>
          <w:rFonts w:ascii="Arial" w:eastAsia="Times New Roman" w:hAnsi="Arial" w:cs="Arial"/>
          <w:sz w:val="21"/>
          <w:shd w:val="clear" w:color="auto" w:fill="FFFFFF"/>
          <w:lang w:eastAsia="pl-PL"/>
        </w:rPr>
      </w:pPr>
      <w:r w:rsidRPr="00F61BE5">
        <w:rPr>
          <w:rFonts w:ascii="Arial" w:eastAsia="Times New Roman" w:hAnsi="Arial" w:cs="Arial"/>
          <w:sz w:val="21"/>
          <w:lang w:eastAsia="pl-PL"/>
        </w:rPr>
        <w:br/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Młodszy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syn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założyciela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Dilmah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Merrila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J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Fernando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dyrektor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MJF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Group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oraz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Dilmah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School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of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Tea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pierwszej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międzynarodowej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szkoły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herbaty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której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sesje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odbywają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się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w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Colombo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we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Francji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Australii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Nowej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Zelandii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Chinach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Singapurze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Ameryce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a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także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od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tego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roku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w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Polsce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Ponadto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do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niego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należy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zarzadzanie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społecznym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środowiskowym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zaangażowaniem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marki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za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pośrednictwem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fundacji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MJF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Charitable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oraz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Dilmah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Conservation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.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Funadcja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MJF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Charitable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jest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jedną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z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największych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fundacji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charytatywnych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na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Sri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Lance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która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podnosi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jakość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życia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poziomu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edukacji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dziesiątek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tysięcy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gram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osób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, </w:t>
      </w:r>
      <w:proofErr w:type="gramEnd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m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>.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in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pracujących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przy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zbiorach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herbaty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;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z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kolei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Dilmah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Conservation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jest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ukierunkowana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na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ochronę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i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wspieranie</w:t>
      </w:r>
      <w:r w:rsidR="00E649F7"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przyrody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shd w:val="clear" w:color="auto" w:fill="FFFFFF"/>
          <w:lang w:eastAsia="pl-PL"/>
        </w:rPr>
        <w:t>Cejlonu</w:t>
      </w: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>.</w:t>
      </w:r>
    </w:p>
    <w:p w14:paraId="51417BA7" w14:textId="77777777" w:rsidR="0012653B" w:rsidRPr="00F61BE5" w:rsidRDefault="0012653B" w:rsidP="008B4BD8">
      <w:pPr>
        <w:jc w:val="both"/>
        <w:rPr>
          <w:rFonts w:ascii="Arial" w:eastAsia="Times New Roman" w:hAnsi="Arial" w:cs="Arial"/>
          <w:sz w:val="21"/>
          <w:shd w:val="clear" w:color="auto" w:fill="FFFFFF"/>
          <w:lang w:eastAsia="pl-PL"/>
        </w:rPr>
      </w:pPr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br/>
      </w:r>
      <w:r w:rsidRPr="00F61BE5">
        <w:rPr>
          <w:rFonts w:ascii="Arial" w:eastAsia="Calibri" w:hAnsi="Arial" w:cs="Arial"/>
          <w:b/>
          <w:bCs/>
          <w:sz w:val="21"/>
          <w:shd w:val="clear" w:color="auto" w:fill="FFFFFF"/>
          <w:lang w:eastAsia="pl-PL"/>
        </w:rPr>
        <w:t>Tomasz</w:t>
      </w:r>
      <w:r w:rsidRPr="00F61BE5">
        <w:rPr>
          <w:rFonts w:ascii="Arial" w:eastAsia="Times New Roman" w:hAnsi="Arial" w:cs="Arial"/>
          <w:b/>
          <w:bCs/>
          <w:sz w:val="21"/>
          <w:shd w:val="clear" w:color="auto" w:fill="FFFFFF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b/>
          <w:bCs/>
          <w:sz w:val="21"/>
          <w:shd w:val="clear" w:color="auto" w:fill="FFFFFF"/>
          <w:lang w:eastAsia="pl-PL"/>
        </w:rPr>
        <w:t>Witomski</w:t>
      </w:r>
      <w:proofErr w:type="spellEnd"/>
      <w:r w:rsidRPr="00F61BE5">
        <w:rPr>
          <w:rFonts w:ascii="Arial" w:eastAsia="Times New Roman" w:hAnsi="Arial" w:cs="Arial"/>
          <w:sz w:val="21"/>
          <w:shd w:val="clear" w:color="auto" w:fill="FFFFFF"/>
          <w:lang w:eastAsia="pl-PL"/>
        </w:rPr>
        <w:t> </w:t>
      </w:r>
    </w:p>
    <w:p w14:paraId="58318A7C" w14:textId="77777777" w:rsidR="008B4BD8" w:rsidRPr="00F61BE5" w:rsidRDefault="008B4BD8" w:rsidP="008B4BD8">
      <w:pPr>
        <w:jc w:val="both"/>
        <w:rPr>
          <w:rFonts w:ascii="Arial" w:eastAsia="Times New Roman" w:hAnsi="Arial" w:cs="Arial"/>
          <w:sz w:val="21"/>
          <w:lang w:eastAsia="pl-PL"/>
        </w:rPr>
      </w:pPr>
    </w:p>
    <w:p w14:paraId="7F9AA88F" w14:textId="77777777" w:rsidR="0012653B" w:rsidRPr="00F61BE5" w:rsidRDefault="0012653B" w:rsidP="008B4BD8">
      <w:pPr>
        <w:shd w:val="clear" w:color="auto" w:fill="FFFFFF"/>
        <w:jc w:val="both"/>
        <w:rPr>
          <w:rFonts w:ascii="Arial" w:hAnsi="Arial" w:cs="Arial"/>
          <w:sz w:val="21"/>
          <w:lang w:eastAsia="pl-PL"/>
        </w:rPr>
      </w:pPr>
      <w:r w:rsidRPr="00F61BE5">
        <w:rPr>
          <w:rFonts w:ascii="Arial" w:eastAsia="Calibri" w:hAnsi="Arial" w:cs="Arial"/>
          <w:sz w:val="21"/>
          <w:lang w:eastAsia="pl-PL"/>
        </w:rPr>
        <w:t>Prezes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Zarządu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założyciel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Gourmet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Foods</w:t>
      </w:r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importera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marek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Dilmah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,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Saquella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Fabbri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w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Polsce</w:t>
      </w:r>
      <w:r w:rsidRPr="00F61BE5">
        <w:rPr>
          <w:rFonts w:ascii="Arial" w:hAnsi="Arial" w:cs="Arial"/>
          <w:sz w:val="21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lang w:eastAsia="pl-PL"/>
        </w:rPr>
        <w:t>Pasjonat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znawca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herbaty</w:t>
      </w:r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doświadczony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zarządzający</w:t>
      </w:r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biznesmen</w:t>
      </w:r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działacz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na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rzecz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krzewienia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kultury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herbaty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w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Polsce</w:t>
      </w:r>
      <w:r w:rsidRPr="00F61BE5">
        <w:rPr>
          <w:rFonts w:ascii="Arial" w:hAnsi="Arial" w:cs="Arial"/>
          <w:sz w:val="21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lang w:eastAsia="pl-PL"/>
        </w:rPr>
        <w:t>Współpracę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z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marką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Dilmah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rozpoczął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już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na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początku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lat</w:t>
      </w:r>
      <w:r w:rsidRPr="00F61BE5">
        <w:rPr>
          <w:rFonts w:ascii="Arial" w:hAnsi="Arial" w:cs="Arial"/>
          <w:sz w:val="21"/>
          <w:lang w:eastAsia="pl-PL"/>
        </w:rPr>
        <w:t xml:space="preserve"> 90., </w:t>
      </w:r>
      <w:r w:rsidRPr="00F61BE5">
        <w:rPr>
          <w:rFonts w:ascii="Arial" w:eastAsia="Calibri" w:hAnsi="Arial" w:cs="Arial"/>
          <w:sz w:val="21"/>
          <w:lang w:eastAsia="pl-PL"/>
        </w:rPr>
        <w:t>kiedy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to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wprowadził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ją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na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rynek</w:t>
      </w:r>
      <w:r w:rsidRPr="00F61BE5">
        <w:rPr>
          <w:rFonts w:ascii="Arial" w:hAnsi="Arial" w:cs="Arial"/>
          <w:sz w:val="21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lang w:eastAsia="pl-PL"/>
        </w:rPr>
        <w:t>Polska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była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pierwszym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krajem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w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Europie</w:t>
      </w:r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z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którym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Dilmah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nawiązała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współpracę</w:t>
      </w:r>
      <w:r w:rsidRPr="00F61BE5">
        <w:rPr>
          <w:rFonts w:ascii="Arial" w:hAnsi="Arial" w:cs="Arial"/>
          <w:sz w:val="21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lang w:eastAsia="pl-PL"/>
        </w:rPr>
        <w:t>Prywatnie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jest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bliskim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przyjacielem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Merrila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J</w:t>
      </w:r>
      <w:r w:rsidRPr="00F61BE5">
        <w:rPr>
          <w:rFonts w:ascii="Arial" w:hAnsi="Arial" w:cs="Arial"/>
          <w:sz w:val="21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lang w:eastAsia="pl-PL"/>
        </w:rPr>
        <w:t>Fernando</w:t>
      </w:r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twórcy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założyciela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Dilmah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Tea</w:t>
      </w:r>
      <w:proofErr w:type="spellEnd"/>
      <w:r w:rsidRPr="00F61BE5">
        <w:rPr>
          <w:rFonts w:ascii="Arial" w:hAnsi="Arial" w:cs="Arial"/>
          <w:sz w:val="21"/>
          <w:lang w:eastAsia="pl-PL"/>
        </w:rPr>
        <w:t>.</w:t>
      </w:r>
    </w:p>
    <w:p w14:paraId="6B417D44" w14:textId="77777777" w:rsidR="0012653B" w:rsidRPr="00F61BE5" w:rsidRDefault="0012653B" w:rsidP="008B4BD8">
      <w:pPr>
        <w:jc w:val="both"/>
        <w:rPr>
          <w:rFonts w:ascii="Arial" w:hAnsi="Arial" w:cs="Arial"/>
          <w:sz w:val="21"/>
        </w:rPr>
      </w:pPr>
    </w:p>
    <w:p w14:paraId="4A6F9BB4" w14:textId="77777777" w:rsidR="008B4BD8" w:rsidRPr="00F61BE5" w:rsidRDefault="008B4BD8" w:rsidP="008B4BD8">
      <w:pPr>
        <w:shd w:val="clear" w:color="auto" w:fill="FFFFFF"/>
        <w:jc w:val="both"/>
        <w:rPr>
          <w:rFonts w:ascii="Arial" w:hAnsi="Arial" w:cs="Arial"/>
          <w:sz w:val="21"/>
          <w:lang w:eastAsia="pl-PL"/>
        </w:rPr>
      </w:pPr>
      <w:proofErr w:type="spellStart"/>
      <w:r w:rsidRPr="00F61BE5">
        <w:rPr>
          <w:rFonts w:ascii="Arial" w:eastAsia="Calibri" w:hAnsi="Arial" w:cs="Arial"/>
          <w:b/>
          <w:bCs/>
          <w:sz w:val="21"/>
          <w:lang w:eastAsia="pl-PL"/>
        </w:rPr>
        <w:t>Arnaldo</w:t>
      </w:r>
      <w:proofErr w:type="spellEnd"/>
      <w:r w:rsidRPr="00F61BE5">
        <w:rPr>
          <w:rFonts w:ascii="Arial" w:hAnsi="Arial" w:cs="Arial"/>
          <w:b/>
          <w:bCs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b/>
          <w:bCs/>
          <w:sz w:val="21"/>
          <w:lang w:eastAsia="pl-PL"/>
        </w:rPr>
        <w:t>Saquella</w:t>
      </w:r>
      <w:proofErr w:type="spellEnd"/>
    </w:p>
    <w:p w14:paraId="36B527ED" w14:textId="77777777" w:rsidR="008B4BD8" w:rsidRPr="00F61BE5" w:rsidRDefault="008B4BD8" w:rsidP="008B4BD8">
      <w:pPr>
        <w:shd w:val="clear" w:color="auto" w:fill="FFFFFF"/>
        <w:jc w:val="both"/>
        <w:rPr>
          <w:rFonts w:ascii="Arial" w:hAnsi="Arial" w:cs="Arial"/>
          <w:sz w:val="21"/>
          <w:lang w:eastAsia="pl-PL"/>
        </w:rPr>
      </w:pPr>
      <w:r w:rsidRPr="00F61BE5">
        <w:rPr>
          <w:rFonts w:ascii="Arial" w:hAnsi="Arial" w:cs="Arial"/>
          <w:sz w:val="21"/>
          <w:lang w:eastAsia="pl-PL"/>
        </w:rPr>
        <w:br/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Saquella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to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marka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kawy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założona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przez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Clemente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Saquella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w</w:t>
      </w:r>
      <w:r w:rsidRPr="00F61BE5">
        <w:rPr>
          <w:rFonts w:ascii="Arial" w:hAnsi="Arial" w:cs="Arial"/>
          <w:sz w:val="21"/>
          <w:lang w:eastAsia="pl-PL"/>
        </w:rPr>
        <w:t xml:space="preserve"> 1856 </w:t>
      </w:r>
      <w:r w:rsidRPr="00F61BE5">
        <w:rPr>
          <w:rFonts w:ascii="Arial" w:eastAsia="Calibri" w:hAnsi="Arial" w:cs="Arial"/>
          <w:sz w:val="21"/>
          <w:lang w:eastAsia="pl-PL"/>
        </w:rPr>
        <w:t>roku</w:t>
      </w:r>
      <w:r w:rsidRPr="00F61BE5">
        <w:rPr>
          <w:rFonts w:ascii="Arial" w:hAnsi="Arial" w:cs="Arial"/>
          <w:sz w:val="21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lang w:eastAsia="pl-PL"/>
        </w:rPr>
        <w:t>O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jej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rozwój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dbają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dziś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Enrico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Saquella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jego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syn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Arnaldo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oraz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córki</w:t>
      </w:r>
      <w:r w:rsidRPr="00F61BE5">
        <w:rPr>
          <w:rFonts w:ascii="Arial" w:hAnsi="Arial" w:cs="Arial"/>
          <w:sz w:val="21"/>
          <w:lang w:eastAsia="pl-PL"/>
        </w:rPr>
        <w:t xml:space="preserve"> –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Ilaria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Bianca</w:t>
      </w:r>
      <w:r w:rsidRPr="00F61BE5">
        <w:rPr>
          <w:rFonts w:ascii="Arial" w:hAnsi="Arial" w:cs="Arial"/>
          <w:sz w:val="21"/>
          <w:lang w:eastAsia="pl-PL"/>
        </w:rPr>
        <w:t xml:space="preserve">.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Arnaldo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- </w:t>
      </w:r>
      <w:r w:rsidRPr="00F61BE5">
        <w:rPr>
          <w:rFonts w:ascii="Arial" w:eastAsia="Calibri" w:hAnsi="Arial" w:cs="Arial"/>
          <w:sz w:val="21"/>
          <w:lang w:eastAsia="pl-PL"/>
        </w:rPr>
        <w:t>wnuk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Clemente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Saquella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znawca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kawy</w:t>
      </w:r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ekspert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baristyczny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doświadczony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manager</w:t>
      </w:r>
      <w:r w:rsidRPr="00F61BE5">
        <w:rPr>
          <w:rFonts w:ascii="Arial" w:hAnsi="Arial" w:cs="Arial"/>
          <w:sz w:val="21"/>
          <w:lang w:eastAsia="pl-PL"/>
        </w:rPr>
        <w:t xml:space="preserve">. </w:t>
      </w:r>
      <w:r w:rsidRPr="00F61BE5">
        <w:rPr>
          <w:rFonts w:ascii="Arial" w:eastAsia="Calibri" w:hAnsi="Arial" w:cs="Arial"/>
          <w:sz w:val="21"/>
          <w:lang w:eastAsia="pl-PL"/>
        </w:rPr>
        <w:t>Od</w:t>
      </w:r>
      <w:r w:rsidRPr="00F61BE5">
        <w:rPr>
          <w:rFonts w:ascii="Arial" w:hAnsi="Arial" w:cs="Arial"/>
          <w:sz w:val="21"/>
          <w:lang w:eastAsia="pl-PL"/>
        </w:rPr>
        <w:t xml:space="preserve"> 2013 </w:t>
      </w:r>
      <w:r w:rsidRPr="00F61BE5">
        <w:rPr>
          <w:rFonts w:ascii="Arial" w:eastAsia="Calibri" w:hAnsi="Arial" w:cs="Arial"/>
          <w:sz w:val="21"/>
          <w:lang w:eastAsia="pl-PL"/>
        </w:rPr>
        <w:t>roku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odpowiadał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za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sprzedaż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Saquelli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na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rynku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włoski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w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segmencie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HORECA</w:t>
      </w:r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natomiast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od</w:t>
      </w:r>
      <w:r w:rsidRPr="00F61BE5">
        <w:rPr>
          <w:rFonts w:ascii="Arial" w:hAnsi="Arial" w:cs="Arial"/>
          <w:sz w:val="21"/>
          <w:lang w:eastAsia="pl-PL"/>
        </w:rPr>
        <w:t xml:space="preserve"> 2015 </w:t>
      </w:r>
      <w:r w:rsidRPr="00F61BE5">
        <w:rPr>
          <w:rFonts w:ascii="Arial" w:eastAsia="Calibri" w:hAnsi="Arial" w:cs="Arial"/>
          <w:sz w:val="21"/>
          <w:lang w:eastAsia="pl-PL"/>
        </w:rPr>
        <w:t>roku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koordynuje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rozwój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sprzedaży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na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rynku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niemieckim</w:t>
      </w:r>
      <w:r w:rsidRPr="00F61BE5">
        <w:rPr>
          <w:rFonts w:ascii="Arial" w:hAnsi="Arial" w:cs="Arial"/>
          <w:sz w:val="21"/>
          <w:lang w:eastAsia="pl-PL"/>
        </w:rPr>
        <w:t xml:space="preserve">. </w:t>
      </w:r>
    </w:p>
    <w:p w14:paraId="5EC97946" w14:textId="77777777" w:rsidR="008B4BD8" w:rsidRPr="00F61BE5" w:rsidRDefault="008B4BD8" w:rsidP="008B4BD8">
      <w:pPr>
        <w:shd w:val="clear" w:color="auto" w:fill="FFFFFF"/>
        <w:jc w:val="both"/>
        <w:rPr>
          <w:rFonts w:ascii="Arial" w:hAnsi="Arial" w:cs="Arial"/>
          <w:sz w:val="21"/>
          <w:lang w:eastAsia="pl-PL"/>
        </w:rPr>
      </w:pPr>
      <w:r w:rsidRPr="00F61BE5">
        <w:rPr>
          <w:rFonts w:ascii="Arial" w:hAnsi="Arial" w:cs="Arial"/>
          <w:sz w:val="21"/>
          <w:lang w:eastAsia="pl-PL"/>
        </w:rPr>
        <w:t> </w:t>
      </w:r>
    </w:p>
    <w:p w14:paraId="723E6BE3" w14:textId="77777777" w:rsidR="008B4BD8" w:rsidRPr="00F61BE5" w:rsidRDefault="008B4BD8" w:rsidP="008B4BD8">
      <w:pPr>
        <w:shd w:val="clear" w:color="auto" w:fill="FFFFFF"/>
        <w:jc w:val="both"/>
        <w:rPr>
          <w:rFonts w:ascii="Arial" w:hAnsi="Arial" w:cs="Arial"/>
          <w:sz w:val="21"/>
          <w:lang w:val="en-US" w:eastAsia="pl-PL"/>
        </w:rPr>
      </w:pPr>
      <w:r w:rsidRPr="00F61BE5">
        <w:rPr>
          <w:rFonts w:ascii="Arial" w:eastAsia="Calibri" w:hAnsi="Arial" w:cs="Arial"/>
          <w:b/>
          <w:bCs/>
          <w:sz w:val="21"/>
          <w:lang w:val="en-US" w:eastAsia="pl-PL"/>
        </w:rPr>
        <w:t>Vittorio</w:t>
      </w:r>
      <w:r w:rsidRPr="00F61BE5">
        <w:rPr>
          <w:rFonts w:ascii="Arial" w:hAnsi="Arial" w:cs="Arial"/>
          <w:b/>
          <w:bCs/>
          <w:sz w:val="21"/>
          <w:lang w:val="en-US"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b/>
          <w:bCs/>
          <w:sz w:val="21"/>
          <w:lang w:val="en-US" w:eastAsia="pl-PL"/>
        </w:rPr>
        <w:t>Agosti</w:t>
      </w:r>
      <w:proofErr w:type="spellEnd"/>
    </w:p>
    <w:p w14:paraId="5FBDCE29" w14:textId="77777777" w:rsidR="008B4BD8" w:rsidRPr="00F61BE5" w:rsidRDefault="008B4BD8" w:rsidP="008B4BD8">
      <w:pPr>
        <w:shd w:val="clear" w:color="auto" w:fill="FFFFFF"/>
        <w:jc w:val="both"/>
        <w:rPr>
          <w:rFonts w:ascii="Arial" w:hAnsi="Arial" w:cs="Arial"/>
          <w:sz w:val="21"/>
          <w:lang w:val="en-US" w:eastAsia="pl-PL"/>
        </w:rPr>
      </w:pPr>
    </w:p>
    <w:p w14:paraId="0F9AEDEA" w14:textId="1D9888DB" w:rsidR="008B4BD8" w:rsidRPr="00F61BE5" w:rsidRDefault="008B4BD8" w:rsidP="008B4BD8">
      <w:pPr>
        <w:shd w:val="clear" w:color="auto" w:fill="FFFFFF"/>
        <w:jc w:val="both"/>
        <w:rPr>
          <w:rFonts w:ascii="Arial" w:hAnsi="Arial" w:cs="Arial"/>
          <w:sz w:val="21"/>
          <w:lang w:eastAsia="pl-PL"/>
        </w:rPr>
      </w:pPr>
      <w:proofErr w:type="spellStart"/>
      <w:r w:rsidRPr="00F61BE5">
        <w:rPr>
          <w:rFonts w:ascii="Arial" w:eastAsia="Calibri" w:hAnsi="Arial" w:cs="Arial"/>
          <w:sz w:val="21"/>
          <w:lang w:val="en-US" w:eastAsia="pl-PL"/>
        </w:rPr>
        <w:t>Międzynarodowy</w:t>
      </w:r>
      <w:proofErr w:type="spellEnd"/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val="en-US" w:eastAsia="pl-PL"/>
        </w:rPr>
        <w:t>trener</w:t>
      </w:r>
      <w:proofErr w:type="spellEnd"/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val="en-US" w:eastAsia="pl-PL"/>
        </w:rPr>
        <w:t>baristyczny</w:t>
      </w:r>
      <w:proofErr w:type="spellEnd"/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val="en-US" w:eastAsia="pl-PL"/>
        </w:rPr>
        <w:t>SCA</w:t>
      </w:r>
      <w:r w:rsidRPr="00F61BE5">
        <w:rPr>
          <w:rFonts w:ascii="Arial" w:hAnsi="Arial" w:cs="Arial"/>
          <w:sz w:val="21"/>
          <w:lang w:val="en-US" w:eastAsia="pl-PL"/>
        </w:rPr>
        <w:t xml:space="preserve"> (</w:t>
      </w:r>
      <w:proofErr w:type="spellStart"/>
      <w:r w:rsidRPr="00F61BE5">
        <w:rPr>
          <w:rFonts w:ascii="Arial" w:eastAsia="Calibri" w:hAnsi="Arial" w:cs="Arial"/>
          <w:sz w:val="21"/>
          <w:lang w:val="en-US" w:eastAsia="pl-PL"/>
        </w:rPr>
        <w:t>Speciality</w:t>
      </w:r>
      <w:proofErr w:type="spellEnd"/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val="en-US" w:eastAsia="pl-PL"/>
        </w:rPr>
        <w:t>Coffee</w:t>
      </w:r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val="en-US" w:eastAsia="pl-PL"/>
        </w:rPr>
        <w:t>Association</w:t>
      </w:r>
      <w:r w:rsidRPr="00F61BE5">
        <w:rPr>
          <w:rFonts w:ascii="Arial" w:hAnsi="Arial" w:cs="Arial"/>
          <w:sz w:val="21"/>
          <w:lang w:val="en-US" w:eastAsia="pl-PL"/>
        </w:rPr>
        <w:t xml:space="preserve">) </w:t>
      </w:r>
      <w:proofErr w:type="spellStart"/>
      <w:r w:rsidRPr="00F61BE5">
        <w:rPr>
          <w:rFonts w:ascii="Arial" w:eastAsia="Calibri" w:hAnsi="Arial" w:cs="Arial"/>
          <w:sz w:val="21"/>
          <w:lang w:val="en-US" w:eastAsia="pl-PL"/>
        </w:rPr>
        <w:t>oraz</w:t>
      </w:r>
      <w:proofErr w:type="spellEnd"/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val="en-US" w:eastAsia="pl-PL"/>
        </w:rPr>
        <w:t>Coffee</w:t>
      </w:r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val="en-US" w:eastAsia="pl-PL"/>
        </w:rPr>
        <w:t>Maestro</w:t>
      </w:r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val="en-US" w:eastAsia="pl-PL"/>
        </w:rPr>
        <w:t>AICAF</w:t>
      </w:r>
      <w:r w:rsidRPr="00F61BE5">
        <w:rPr>
          <w:rFonts w:ascii="Arial" w:hAnsi="Arial" w:cs="Arial"/>
          <w:sz w:val="21"/>
          <w:lang w:val="en-US" w:eastAsia="pl-PL"/>
        </w:rPr>
        <w:t xml:space="preserve"> (</w:t>
      </w:r>
      <w:r w:rsidRPr="00F61BE5">
        <w:rPr>
          <w:rFonts w:ascii="Arial" w:eastAsia="Calibri" w:hAnsi="Arial" w:cs="Arial"/>
          <w:sz w:val="21"/>
          <w:lang w:val="en-US" w:eastAsia="pl-PL"/>
        </w:rPr>
        <w:t>Italian</w:t>
      </w:r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val="en-US" w:eastAsia="pl-PL"/>
        </w:rPr>
        <w:t>Espresso</w:t>
      </w:r>
      <w:r w:rsidRPr="00F61BE5">
        <w:rPr>
          <w:rFonts w:ascii="Arial" w:hAnsi="Arial" w:cs="Arial"/>
          <w:sz w:val="21"/>
          <w:lang w:val="en-US"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val="en-US" w:eastAsia="pl-PL"/>
        </w:rPr>
        <w:t>Academy</w:t>
      </w:r>
      <w:r w:rsidRPr="00F61BE5">
        <w:rPr>
          <w:rFonts w:ascii="Arial" w:hAnsi="Arial" w:cs="Arial"/>
          <w:sz w:val="21"/>
          <w:lang w:val="en-US" w:eastAsia="pl-PL"/>
        </w:rPr>
        <w:t xml:space="preserve">). </w:t>
      </w:r>
      <w:r w:rsidRPr="00F61BE5">
        <w:rPr>
          <w:rFonts w:ascii="Arial" w:eastAsia="Calibri" w:hAnsi="Arial" w:cs="Arial"/>
          <w:sz w:val="21"/>
          <w:lang w:eastAsia="pl-PL"/>
        </w:rPr>
        <w:t>Od</w:t>
      </w:r>
      <w:r w:rsidRPr="00F61BE5">
        <w:rPr>
          <w:rFonts w:ascii="Arial" w:hAnsi="Arial" w:cs="Arial"/>
          <w:sz w:val="21"/>
          <w:lang w:eastAsia="pl-PL"/>
        </w:rPr>
        <w:t xml:space="preserve"> 2003 </w:t>
      </w:r>
      <w:r w:rsidRPr="00F61BE5">
        <w:rPr>
          <w:rFonts w:ascii="Arial" w:eastAsia="Calibri" w:hAnsi="Arial" w:cs="Arial"/>
          <w:sz w:val="21"/>
          <w:lang w:eastAsia="pl-PL"/>
        </w:rPr>
        <w:t>roku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Ambasador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marki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Fabbri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1905 </w:t>
      </w:r>
      <w:r w:rsidRPr="00F61BE5">
        <w:rPr>
          <w:rFonts w:ascii="Arial" w:eastAsia="Calibri" w:hAnsi="Arial" w:cs="Arial"/>
          <w:sz w:val="21"/>
          <w:lang w:eastAsia="pl-PL"/>
        </w:rPr>
        <w:t>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Saquella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produkującej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najwyższej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jakości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syropy</w:t>
      </w:r>
      <w:r w:rsidRPr="00F61BE5">
        <w:rPr>
          <w:rFonts w:ascii="Arial" w:hAnsi="Arial" w:cs="Arial"/>
          <w:sz w:val="21"/>
          <w:lang w:eastAsia="pl-PL"/>
        </w:rPr>
        <w:t xml:space="preserve">, </w:t>
      </w:r>
      <w:r w:rsidRPr="00F61BE5">
        <w:rPr>
          <w:rFonts w:ascii="Arial" w:eastAsia="Calibri" w:hAnsi="Arial" w:cs="Arial"/>
          <w:sz w:val="21"/>
          <w:lang w:eastAsia="pl-PL"/>
        </w:rPr>
        <w:t>dla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której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prowadzi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na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całym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świecie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ekskluzywne</w:t>
      </w:r>
      <w:r w:rsidR="00AC69A1"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szkolenia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tworzy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kompozycje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wielu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gatunków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kaw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i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r w:rsidRPr="00F61BE5">
        <w:rPr>
          <w:rFonts w:ascii="Arial" w:eastAsia="Calibri" w:hAnsi="Arial" w:cs="Arial"/>
          <w:sz w:val="21"/>
          <w:lang w:eastAsia="pl-PL"/>
        </w:rPr>
        <w:t>syropów</w:t>
      </w:r>
      <w:r w:rsidRPr="00F61BE5">
        <w:rPr>
          <w:rFonts w:ascii="Arial" w:hAnsi="Arial" w:cs="Arial"/>
          <w:sz w:val="21"/>
          <w:lang w:eastAsia="pl-PL"/>
        </w:rPr>
        <w:t xml:space="preserve"> </w:t>
      </w:r>
      <w:proofErr w:type="spellStart"/>
      <w:r w:rsidRPr="00F61BE5">
        <w:rPr>
          <w:rFonts w:ascii="Arial" w:eastAsia="Calibri" w:hAnsi="Arial" w:cs="Arial"/>
          <w:sz w:val="21"/>
          <w:lang w:eastAsia="pl-PL"/>
        </w:rPr>
        <w:t>Fabbri</w:t>
      </w:r>
      <w:proofErr w:type="spellEnd"/>
      <w:r w:rsidRPr="00F61BE5">
        <w:rPr>
          <w:rFonts w:ascii="Arial" w:hAnsi="Arial" w:cs="Arial"/>
          <w:sz w:val="21"/>
          <w:lang w:eastAsia="pl-PL"/>
        </w:rPr>
        <w:t xml:space="preserve"> 1905.</w:t>
      </w:r>
    </w:p>
    <w:p w14:paraId="45A5D684" w14:textId="77777777" w:rsidR="008B4BD8" w:rsidRPr="00F61BE5" w:rsidRDefault="008B4BD8" w:rsidP="008B4BD8">
      <w:pPr>
        <w:jc w:val="both"/>
        <w:rPr>
          <w:rFonts w:ascii="Arial" w:eastAsia="Times New Roman" w:hAnsi="Arial" w:cs="Arial"/>
          <w:sz w:val="21"/>
          <w:lang w:eastAsia="pl-PL"/>
        </w:rPr>
      </w:pPr>
    </w:p>
    <w:p w14:paraId="06235BC0" w14:textId="77777777" w:rsidR="008B4BD8" w:rsidRPr="00F61BE5" w:rsidRDefault="008B4BD8" w:rsidP="008B4BD8">
      <w:pPr>
        <w:jc w:val="both"/>
        <w:rPr>
          <w:rFonts w:ascii="Arial" w:hAnsi="Arial" w:cs="Arial"/>
        </w:rPr>
      </w:pPr>
    </w:p>
    <w:p w14:paraId="15838768" w14:textId="77777777" w:rsidR="00942DE6" w:rsidRPr="00F61BE5" w:rsidRDefault="00942DE6" w:rsidP="008B4BD8">
      <w:pPr>
        <w:jc w:val="both"/>
        <w:rPr>
          <w:rFonts w:ascii="Arial" w:hAnsi="Arial" w:cs="Arial"/>
        </w:rPr>
      </w:pPr>
    </w:p>
    <w:p w14:paraId="71EE4C29" w14:textId="77777777" w:rsidR="00942DE6" w:rsidRPr="00470B31" w:rsidRDefault="00942DE6" w:rsidP="008B4BD8">
      <w:pPr>
        <w:jc w:val="both"/>
        <w:rPr>
          <w:rFonts w:ascii="Arial" w:hAnsi="Arial" w:cs="Arial"/>
        </w:rPr>
      </w:pPr>
    </w:p>
    <w:p w14:paraId="5DECC79D" w14:textId="77777777" w:rsidR="008B4BD8" w:rsidRPr="00470B31" w:rsidRDefault="008B4BD8" w:rsidP="008B4BD8">
      <w:pPr>
        <w:jc w:val="both"/>
        <w:rPr>
          <w:rFonts w:ascii="Arial" w:hAnsi="Arial" w:cs="Arial"/>
        </w:rPr>
      </w:pPr>
    </w:p>
    <w:p w14:paraId="26EA71D9" w14:textId="77777777" w:rsidR="002C08AA" w:rsidRPr="00470B31" w:rsidRDefault="002C08AA">
      <w:pPr>
        <w:rPr>
          <w:rFonts w:ascii="Arial" w:hAnsi="Arial" w:cs="Arial"/>
        </w:rPr>
      </w:pPr>
    </w:p>
    <w:sectPr w:rsidR="002C08AA" w:rsidRPr="00470B31" w:rsidSect="002C1C4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247B2" w14:textId="77777777" w:rsidR="008950AF" w:rsidRDefault="008950AF" w:rsidP="00B65CCD">
      <w:r>
        <w:separator/>
      </w:r>
    </w:p>
  </w:endnote>
  <w:endnote w:type="continuationSeparator" w:id="0">
    <w:p w14:paraId="6E9BFE53" w14:textId="77777777" w:rsidR="008950AF" w:rsidRDefault="008950AF" w:rsidP="00B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21756" w14:textId="77777777" w:rsidR="008950AF" w:rsidRDefault="008950AF" w:rsidP="00B65CCD">
      <w:r>
        <w:separator/>
      </w:r>
    </w:p>
  </w:footnote>
  <w:footnote w:type="continuationSeparator" w:id="0">
    <w:p w14:paraId="18A110AB" w14:textId="77777777" w:rsidR="008950AF" w:rsidRDefault="008950AF" w:rsidP="00B6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E620" w14:textId="77777777" w:rsidR="00B65CCD" w:rsidRDefault="00B65CCD" w:rsidP="00B65C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617204" wp14:editId="55435AAE">
          <wp:extent cx="1493911" cy="1321806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zyw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3" t="19794" r="26873" b="19613"/>
                  <a:stretch/>
                </pic:blipFill>
                <pic:spPr bwMode="auto">
                  <a:xfrm>
                    <a:off x="0" y="0"/>
                    <a:ext cx="1505025" cy="133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3DD"/>
    <w:multiLevelType w:val="hybridMultilevel"/>
    <w:tmpl w:val="BF26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9EB"/>
    <w:multiLevelType w:val="hybridMultilevel"/>
    <w:tmpl w:val="DF4A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643"/>
    <w:multiLevelType w:val="hybridMultilevel"/>
    <w:tmpl w:val="0E6E0F60"/>
    <w:lvl w:ilvl="0" w:tplc="7550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B9"/>
    <w:rsid w:val="00003B82"/>
    <w:rsid w:val="0002561B"/>
    <w:rsid w:val="000E6697"/>
    <w:rsid w:val="000F5C65"/>
    <w:rsid w:val="00100ED3"/>
    <w:rsid w:val="0012653B"/>
    <w:rsid w:val="00142085"/>
    <w:rsid w:val="001E312B"/>
    <w:rsid w:val="00283AF8"/>
    <w:rsid w:val="002B655E"/>
    <w:rsid w:val="002C08AA"/>
    <w:rsid w:val="002C1C46"/>
    <w:rsid w:val="002C59E3"/>
    <w:rsid w:val="00306867"/>
    <w:rsid w:val="00387599"/>
    <w:rsid w:val="00412DF1"/>
    <w:rsid w:val="00470B31"/>
    <w:rsid w:val="004E238F"/>
    <w:rsid w:val="005742E3"/>
    <w:rsid w:val="00621F78"/>
    <w:rsid w:val="00624FFE"/>
    <w:rsid w:val="00626BCA"/>
    <w:rsid w:val="006678E1"/>
    <w:rsid w:val="00667CB9"/>
    <w:rsid w:val="006D6E1E"/>
    <w:rsid w:val="008950AF"/>
    <w:rsid w:val="008B4BD8"/>
    <w:rsid w:val="008C2A81"/>
    <w:rsid w:val="008E3359"/>
    <w:rsid w:val="00942DE6"/>
    <w:rsid w:val="00AC69A1"/>
    <w:rsid w:val="00B65CCD"/>
    <w:rsid w:val="00B67E0E"/>
    <w:rsid w:val="00BC379A"/>
    <w:rsid w:val="00CA42ED"/>
    <w:rsid w:val="00D244C8"/>
    <w:rsid w:val="00D9083E"/>
    <w:rsid w:val="00DD1E59"/>
    <w:rsid w:val="00E40C27"/>
    <w:rsid w:val="00E649F7"/>
    <w:rsid w:val="00E82ABB"/>
    <w:rsid w:val="00EE1F89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EF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semiHidden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semiHidden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18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55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5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26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49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0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3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4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3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Martyna Kotkowska</vt:lpstr>
      <vt:lpstr/>
      <vt:lpstr>WALK PR</vt:lpstr>
      <vt:lpstr>tel: +48 519 020 080</vt:lpstr>
      <vt:lpstr>martyna.kotkowska@walk.pl</vt:lpstr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walkpr</cp:lastModifiedBy>
  <cp:revision>2</cp:revision>
  <cp:lastPrinted>2017-06-01T08:37:00Z</cp:lastPrinted>
  <dcterms:created xsi:type="dcterms:W3CDTF">2017-06-02T09:13:00Z</dcterms:created>
  <dcterms:modified xsi:type="dcterms:W3CDTF">2017-06-02T09:13:00Z</dcterms:modified>
</cp:coreProperties>
</file>