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 wp14:anchorId="4ABB3A9A" wp14:editId="0BC3F30D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CD3D6B" w:rsidRDefault="009134C3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>
        <w:rPr>
          <w:color w:val="4F81BD"/>
          <w:sz w:val="28"/>
          <w:szCs w:val="28"/>
          <w:u w:color="4F81BD"/>
        </w:rPr>
        <w:t xml:space="preserve">Warszawa, </w:t>
      </w:r>
      <w:r w:rsidR="00E23A70">
        <w:rPr>
          <w:color w:val="4F81BD"/>
          <w:sz w:val="28"/>
          <w:szCs w:val="28"/>
          <w:u w:color="4F81BD"/>
        </w:rPr>
        <w:t>24</w:t>
      </w:r>
      <w:r>
        <w:rPr>
          <w:color w:val="4F81BD"/>
          <w:sz w:val="28"/>
          <w:szCs w:val="28"/>
          <w:u w:color="4F81BD"/>
        </w:rPr>
        <w:t>.01.2017</w:t>
      </w:r>
      <w:r w:rsidR="006A620D">
        <w:rPr>
          <w:color w:val="4F81BD"/>
          <w:sz w:val="28"/>
          <w:szCs w:val="28"/>
          <w:u w:color="4F81BD"/>
        </w:rPr>
        <w:t xml:space="preserve"> </w:t>
      </w:r>
    </w:p>
    <w:p w:rsidR="00AA15DA" w:rsidRDefault="00CD3D6B" w:rsidP="00AA15DA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>
        <w:rPr>
          <w:color w:val="4F81BD"/>
          <w:sz w:val="28"/>
          <w:szCs w:val="28"/>
          <w:u w:color="4F81BD"/>
        </w:rPr>
        <w:t>Informacja prasowa</w:t>
      </w:r>
    </w:p>
    <w:p w:rsidR="00E23A70" w:rsidRDefault="00E23A70" w:rsidP="00AA15DA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B7501E" w:rsidRPr="00B7501E" w:rsidRDefault="00B7501E" w:rsidP="00B7501E">
      <w:pPr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 xml:space="preserve">Polska jako pierwszy kraj w Europie wykonuje </w:t>
      </w:r>
      <w:r w:rsidR="00E23A70">
        <w:rPr>
          <w:b/>
          <w:bCs/>
          <w:color w:val="365F91"/>
          <w:sz w:val="28"/>
          <w:szCs w:val="28"/>
        </w:rPr>
        <w:t>badanie</w:t>
      </w:r>
      <w:r>
        <w:rPr>
          <w:b/>
          <w:bCs/>
          <w:color w:val="365F91"/>
          <w:sz w:val="28"/>
          <w:szCs w:val="28"/>
        </w:rPr>
        <w:t xml:space="preserve"> metodą </w:t>
      </w:r>
      <w:proofErr w:type="spellStart"/>
      <w:r>
        <w:rPr>
          <w:b/>
          <w:bCs/>
          <w:color w:val="365F91"/>
          <w:sz w:val="28"/>
          <w:szCs w:val="28"/>
        </w:rPr>
        <w:t>Son</w:t>
      </w:r>
      <w:r>
        <w:rPr>
          <w:b/>
          <w:bCs/>
          <w:color w:val="365F91"/>
          <w:sz w:val="28"/>
          <w:szCs w:val="28"/>
        </w:rPr>
        <w:t>o</w:t>
      </w:r>
      <w:r>
        <w:rPr>
          <w:b/>
          <w:bCs/>
          <w:color w:val="365F91"/>
          <w:sz w:val="28"/>
          <w:szCs w:val="28"/>
        </w:rPr>
        <w:t>flow</w:t>
      </w:r>
      <w:proofErr w:type="spellEnd"/>
    </w:p>
    <w:p w:rsidR="00835CAC" w:rsidRDefault="00AA15DA" w:rsidP="005563C6">
      <w:pPr>
        <w:rPr>
          <w:b/>
        </w:rPr>
      </w:pPr>
      <w:r>
        <w:rPr>
          <w:b/>
        </w:rPr>
        <w:t>J</w:t>
      </w:r>
      <w:r w:rsidR="00804B89">
        <w:rPr>
          <w:b/>
        </w:rPr>
        <w:t xml:space="preserve">ednym z </w:t>
      </w:r>
      <w:r w:rsidR="00A7637D">
        <w:rPr>
          <w:b/>
        </w:rPr>
        <w:t>rutynowych</w:t>
      </w:r>
      <w:r w:rsidR="00AE1162">
        <w:rPr>
          <w:b/>
        </w:rPr>
        <w:t xml:space="preserve"> badań </w:t>
      </w:r>
      <w:r>
        <w:rPr>
          <w:b/>
        </w:rPr>
        <w:t xml:space="preserve">przy diagnostyce przyczyn niepłodności </w:t>
      </w:r>
      <w:r w:rsidR="00AE1162">
        <w:rPr>
          <w:b/>
        </w:rPr>
        <w:t xml:space="preserve">jest </w:t>
      </w:r>
      <w:r w:rsidR="00804B89">
        <w:rPr>
          <w:b/>
        </w:rPr>
        <w:t>ocena</w:t>
      </w:r>
      <w:r w:rsidR="00A7637D">
        <w:rPr>
          <w:b/>
        </w:rPr>
        <w:t xml:space="preserve"> ogólnego</w:t>
      </w:r>
      <w:r w:rsidR="00804B89">
        <w:rPr>
          <w:b/>
        </w:rPr>
        <w:t xml:space="preserve"> stanu macicy oraz </w:t>
      </w:r>
      <w:r w:rsidR="0039515C">
        <w:rPr>
          <w:b/>
        </w:rPr>
        <w:t xml:space="preserve">sprawdzenie </w:t>
      </w:r>
      <w:r w:rsidR="00804B89">
        <w:rPr>
          <w:b/>
        </w:rPr>
        <w:t>drożności jajowodów.</w:t>
      </w:r>
      <w:r w:rsidR="001A7B2F">
        <w:rPr>
          <w:b/>
        </w:rPr>
        <w:t xml:space="preserve"> </w:t>
      </w:r>
      <w:r w:rsidR="005B3A15">
        <w:rPr>
          <w:b/>
        </w:rPr>
        <w:t>Polska jest pierwszym krajem w Europie,</w:t>
      </w:r>
      <w:r w:rsidR="001130BE">
        <w:rPr>
          <w:b/>
        </w:rPr>
        <w:t xml:space="preserve"> w</w:t>
      </w:r>
      <w:r w:rsidR="005B3A15">
        <w:rPr>
          <w:b/>
        </w:rPr>
        <w:t xml:space="preserve"> który</w:t>
      </w:r>
      <w:r w:rsidR="001130BE">
        <w:rPr>
          <w:b/>
        </w:rPr>
        <w:t>m</w:t>
      </w:r>
      <w:r w:rsidR="005B3A15" w:rsidRPr="005B3A15">
        <w:rPr>
          <w:b/>
        </w:rPr>
        <w:t xml:space="preserve"> </w:t>
      </w:r>
      <w:r w:rsidR="00133F72">
        <w:rPr>
          <w:b/>
        </w:rPr>
        <w:t>dostępny jest ten</w:t>
      </w:r>
      <w:r w:rsidR="005B3A15">
        <w:rPr>
          <w:b/>
        </w:rPr>
        <w:t xml:space="preserve"> </w:t>
      </w:r>
      <w:r w:rsidR="00984494">
        <w:rPr>
          <w:b/>
        </w:rPr>
        <w:t>nowoczesny i nieinwazyjny sposób przeprowadzania t</w:t>
      </w:r>
      <w:r w:rsidR="001130BE">
        <w:rPr>
          <w:b/>
        </w:rPr>
        <w:t>ego</w:t>
      </w:r>
      <w:r w:rsidR="00A17068">
        <w:rPr>
          <w:b/>
        </w:rPr>
        <w:t xml:space="preserve"> typu zabiegów </w:t>
      </w:r>
      <w:r w:rsidR="00A17068" w:rsidRPr="00A17068">
        <w:rPr>
          <w:b/>
        </w:rPr>
        <w:t xml:space="preserve">przy użyciu urządzenia </w:t>
      </w:r>
      <w:proofErr w:type="spellStart"/>
      <w:r w:rsidR="00A17068" w:rsidRPr="00A17068">
        <w:rPr>
          <w:b/>
        </w:rPr>
        <w:t>SonoFlow</w:t>
      </w:r>
      <w:proofErr w:type="spellEnd"/>
      <w:r w:rsidR="00A17068" w:rsidRPr="00A17068">
        <w:rPr>
          <w:b/>
        </w:rPr>
        <w:t xml:space="preserve">. </w:t>
      </w:r>
    </w:p>
    <w:p w:rsidR="00A17068" w:rsidRDefault="000E50AD" w:rsidP="005563C6">
      <w:r>
        <w:t xml:space="preserve">Każda </w:t>
      </w:r>
      <w:r w:rsidR="002F188F">
        <w:t xml:space="preserve">kobieta, która ukończyła 20 lat powinna regularnie </w:t>
      </w:r>
      <w:r w:rsidR="00A86774">
        <w:t xml:space="preserve">odwiedzać gabinet ginekologa i </w:t>
      </w:r>
      <w:r w:rsidR="002F188F">
        <w:t>podda</w:t>
      </w:r>
      <w:r w:rsidR="00A86774">
        <w:t>wa</w:t>
      </w:r>
      <w:r w:rsidR="002F188F">
        <w:t>ć się badaniom profilaktycznym.</w:t>
      </w:r>
      <w:r w:rsidR="00AA15DA">
        <w:t xml:space="preserve"> </w:t>
      </w:r>
      <w:r w:rsidR="00F96D8F">
        <w:t>W przypadku niepłodności, jednym z podstawowych badań jest sprawdzenie drożności jajowodów oraz stanu macicy pod kątem zrostów, które mogą utrudniać pr</w:t>
      </w:r>
      <w:r w:rsidR="00F96D8F">
        <w:t>o</w:t>
      </w:r>
      <w:r w:rsidR="00F96D8F">
        <w:t>ces zapłodnienia</w:t>
      </w:r>
      <w:r w:rsidR="00F96D8F" w:rsidRPr="00D46C14">
        <w:t xml:space="preserve">. </w:t>
      </w:r>
      <w:r w:rsidR="00AA15DA">
        <w:t>Niestety, c</w:t>
      </w:r>
      <w:r w:rsidR="00F96D8F">
        <w:t xml:space="preserve">zęsto </w:t>
      </w:r>
      <w:r w:rsidR="005563C6">
        <w:t>s</w:t>
      </w:r>
      <w:r w:rsidR="00AD55E9">
        <w:t>komplikowana forma oraz konieczność pobytu w szpitalu, zni</w:t>
      </w:r>
      <w:r w:rsidR="00AD55E9">
        <w:t>e</w:t>
      </w:r>
      <w:r w:rsidR="00AD55E9">
        <w:t>chęca</w:t>
      </w:r>
      <w:r w:rsidR="0039515C">
        <w:t>ją</w:t>
      </w:r>
      <w:r w:rsidR="00EF7857">
        <w:t xml:space="preserve"> p</w:t>
      </w:r>
      <w:r w:rsidR="00AD55E9">
        <w:t xml:space="preserve">acjentki do poddania się niezbędnym </w:t>
      </w:r>
      <w:r w:rsidR="005563C6">
        <w:t xml:space="preserve">do diagnozy </w:t>
      </w:r>
      <w:r w:rsidR="00AD55E9">
        <w:t>badaniom</w:t>
      </w:r>
      <w:r w:rsidR="0030326E">
        <w:t xml:space="preserve"> np. na obecność polipów.</w:t>
      </w:r>
      <w:r w:rsidR="00F96D8F">
        <w:t xml:space="preserve"> </w:t>
      </w:r>
      <w:r w:rsidR="00B05C8C">
        <w:t>Dl</w:t>
      </w:r>
      <w:r w:rsidR="00B05C8C">
        <w:t>a</w:t>
      </w:r>
      <w:r w:rsidR="00B05C8C">
        <w:t xml:space="preserve">tego dzisiejsza medycyna, poza </w:t>
      </w:r>
      <w:r w:rsidR="0039515C">
        <w:t>nieustanną pracą nad poprawą</w:t>
      </w:r>
      <w:r w:rsidR="0044679E">
        <w:t xml:space="preserve"> </w:t>
      </w:r>
      <w:r w:rsidR="00B05C8C">
        <w:t>ja</w:t>
      </w:r>
      <w:r w:rsidR="0026419A">
        <w:t>ko</w:t>
      </w:r>
      <w:r w:rsidR="0039515C">
        <w:t>ści</w:t>
      </w:r>
      <w:r w:rsidR="00EF7857">
        <w:t xml:space="preserve">, stara się </w:t>
      </w:r>
      <w:r w:rsidR="00B05C8C">
        <w:t xml:space="preserve">także </w:t>
      </w:r>
      <w:r w:rsidR="00EF7857">
        <w:t>upras</w:t>
      </w:r>
      <w:r w:rsidR="00B05C8C">
        <w:t xml:space="preserve">zczać </w:t>
      </w:r>
      <w:r w:rsidR="005563C6">
        <w:t>sposób, w jaki p</w:t>
      </w:r>
      <w:r w:rsidR="00B05C8C">
        <w:t>rzeprowadza</w:t>
      </w:r>
      <w:r w:rsidR="005563C6">
        <w:t xml:space="preserve">ne są </w:t>
      </w:r>
      <w:r w:rsidR="00B05C8C">
        <w:t>poszczegó</w:t>
      </w:r>
      <w:r w:rsidR="005563C6">
        <w:t>lne</w:t>
      </w:r>
      <w:r w:rsidR="00B05C8C">
        <w:t xml:space="preserve"> zabie</w:t>
      </w:r>
      <w:r w:rsidR="005563C6">
        <w:t>gi</w:t>
      </w:r>
      <w:r w:rsidR="00B05C8C">
        <w:t xml:space="preserve">. </w:t>
      </w:r>
    </w:p>
    <w:p w:rsidR="00D01A61" w:rsidRPr="00EF7857" w:rsidRDefault="00133F72" w:rsidP="005563C6">
      <w:pPr>
        <w:rPr>
          <w:b/>
        </w:rPr>
      </w:pPr>
      <w:r>
        <w:t xml:space="preserve">Medicover to pierwsze miejsce w Europie, gdzie </w:t>
      </w:r>
      <w:r w:rsidR="00EF7857">
        <w:t xml:space="preserve">wprowadzono </w:t>
      </w:r>
      <w:proofErr w:type="spellStart"/>
      <w:r w:rsidR="00F96D8F">
        <w:t>sonohisterosalpingografię</w:t>
      </w:r>
      <w:proofErr w:type="spellEnd"/>
      <w:r w:rsidR="00F96D8F">
        <w:t xml:space="preserve">, czyli </w:t>
      </w:r>
      <w:r w:rsidR="00657562">
        <w:t>ocenę</w:t>
      </w:r>
      <w:r w:rsidR="0044679E">
        <w:t xml:space="preserve"> stanu jamy macic</w:t>
      </w:r>
      <w:r w:rsidR="00AA15DA">
        <w:t xml:space="preserve">y i drożności jajowodów. </w:t>
      </w:r>
      <w:r w:rsidR="00EF7857" w:rsidRPr="00EF7857">
        <w:t xml:space="preserve">To nowoczesny i nieinwazyjny sposób przeprowadzania takiego typu zabiegów </w:t>
      </w:r>
      <w:r w:rsidR="00AA15DA">
        <w:t xml:space="preserve">przy użyciu urządzenia </w:t>
      </w:r>
      <w:proofErr w:type="spellStart"/>
      <w:r w:rsidR="00AA15DA">
        <w:t>SonoFlow</w:t>
      </w:r>
      <w:proofErr w:type="spellEnd"/>
      <w:r w:rsidR="00AA15DA">
        <w:t xml:space="preserve">. </w:t>
      </w:r>
      <w:r w:rsidR="00AA15DA" w:rsidRPr="00D46C14">
        <w:t xml:space="preserve">Badanie </w:t>
      </w:r>
      <w:r w:rsidR="00AA15DA">
        <w:t xml:space="preserve">to </w:t>
      </w:r>
      <w:r w:rsidR="00AA15DA" w:rsidRPr="00D46C14">
        <w:t>pozwala także stwierdzić obe</w:t>
      </w:r>
      <w:r w:rsidR="00AA15DA" w:rsidRPr="00D46C14">
        <w:t>c</w:t>
      </w:r>
      <w:r w:rsidR="00AA15DA" w:rsidRPr="00D46C14">
        <w:t xml:space="preserve">ność polipów lub mięśniaków, które czasami mogą być mylone ze </w:t>
      </w:r>
      <w:r w:rsidR="00657562">
        <w:t>skrzepłą krwią i jest</w:t>
      </w:r>
      <w:r w:rsidR="00AA15DA">
        <w:t xml:space="preserve"> alternatyw</w:t>
      </w:r>
      <w:r w:rsidR="00657562">
        <w:t>ą</w:t>
      </w:r>
      <w:r w:rsidR="00EF7857">
        <w:t xml:space="preserve"> dla </w:t>
      </w:r>
      <w:proofErr w:type="spellStart"/>
      <w:r w:rsidR="00EF7857">
        <w:t>histerosalpingografii</w:t>
      </w:r>
      <w:proofErr w:type="spellEnd"/>
      <w:r w:rsidR="00EF7857">
        <w:t xml:space="preserve"> radiologicznej.</w:t>
      </w:r>
      <w:r w:rsidR="00AA15DA" w:rsidRPr="00AA15DA">
        <w:t xml:space="preserve"> </w:t>
      </w:r>
    </w:p>
    <w:p w:rsidR="00EF7857" w:rsidRDefault="00373849" w:rsidP="005563C6">
      <w:r>
        <w:t>Proponowana metoda jest prostym</w:t>
      </w:r>
      <w:r w:rsidR="00DD6904">
        <w:t>,</w:t>
      </w:r>
      <w:r>
        <w:t xml:space="preserve"> nieinwazyjnym i bezbolesnym</w:t>
      </w:r>
      <w:r w:rsidR="00DD6904">
        <w:t xml:space="preserve"> badaniem</w:t>
      </w:r>
      <w:r>
        <w:t xml:space="preserve">. </w:t>
      </w:r>
      <w:r w:rsidR="00086682">
        <w:t>Co najważniejsze, m</w:t>
      </w:r>
      <w:r w:rsidR="00086682">
        <w:t>o</w:t>
      </w:r>
      <w:r w:rsidR="00A17068">
        <w:t xml:space="preserve">że ono zostać wykonane </w:t>
      </w:r>
      <w:r w:rsidR="00086682">
        <w:t xml:space="preserve">w ramach wizyty ginekologicznej, jeżeli tylko lekarz posiada w gabinecie aparat USG. </w:t>
      </w:r>
      <w:r w:rsidR="00AA15DA">
        <w:t>J</w:t>
      </w:r>
      <w:r w:rsidR="00086682">
        <w:t xml:space="preserve">ego przeprowadzenie nie wymaga podania znieczulenia, leków przeciwbólowych lub leków kontrastowych, </w:t>
      </w:r>
      <w:r w:rsidR="00584B73">
        <w:t>dzięki czemu</w:t>
      </w:r>
      <w:r w:rsidR="00086682">
        <w:t xml:space="preserve"> ni</w:t>
      </w:r>
      <w:r w:rsidR="00AA15DA">
        <w:t>e jest wymagana hospitalizacja p</w:t>
      </w:r>
      <w:r w:rsidR="00086682">
        <w:t xml:space="preserve">acjentki, która dostaje wynik zaraz po zakończeniu badania. </w:t>
      </w:r>
    </w:p>
    <w:p w:rsidR="00EF7857" w:rsidRDefault="001C3934" w:rsidP="005563C6">
      <w:pPr>
        <w:rPr>
          <w:b/>
        </w:rPr>
      </w:pPr>
      <w:r w:rsidRPr="00E45B52">
        <w:rPr>
          <w:i/>
        </w:rPr>
        <w:t xml:space="preserve">- Ogromną zaletą tego badania jest jego nieinwazyjny charakter: dzięki małej </w:t>
      </w:r>
      <w:r w:rsidR="00E45B52" w:rsidRPr="00E45B52">
        <w:rPr>
          <w:i/>
        </w:rPr>
        <w:t>średnicy wprowadz</w:t>
      </w:r>
      <w:r w:rsidR="00E45B52" w:rsidRPr="00E45B52">
        <w:rPr>
          <w:i/>
        </w:rPr>
        <w:t>a</w:t>
      </w:r>
      <w:r w:rsidR="00E45B52" w:rsidRPr="00E45B52">
        <w:rPr>
          <w:i/>
        </w:rPr>
        <w:t>nego do szyjki macicy cewnika, badanie to nie narusza wewnętrznych części organów rozrod</w:t>
      </w:r>
      <w:r w:rsidR="00EF7857">
        <w:rPr>
          <w:i/>
        </w:rPr>
        <w:t>czych</w:t>
      </w:r>
      <w:r w:rsidR="00E45B52" w:rsidRPr="00E45B52">
        <w:rPr>
          <w:i/>
        </w:rPr>
        <w:t xml:space="preserve">.  </w:t>
      </w:r>
      <w:r w:rsidR="00D13F4B">
        <w:rPr>
          <w:i/>
        </w:rPr>
        <w:t xml:space="preserve">Ponadto, jest ono bezpieczne, ponieważ </w:t>
      </w:r>
      <w:r w:rsidR="00E45B52" w:rsidRPr="00E45B52">
        <w:rPr>
          <w:i/>
        </w:rPr>
        <w:t>nie podajemy narkozy, a wprowadzana do wnętrza ciała substancja to jedynie nieszkodliwa sól fizjologiczna</w:t>
      </w:r>
      <w:r w:rsidR="00E45B52">
        <w:rPr>
          <w:i/>
        </w:rPr>
        <w:t xml:space="preserve"> </w:t>
      </w:r>
      <w:r w:rsidR="00E45B52" w:rsidRPr="00F96D8F">
        <w:t>– komentuje</w:t>
      </w:r>
      <w:r w:rsidR="00E45B52" w:rsidRPr="00E45B52">
        <w:rPr>
          <w:b/>
        </w:rPr>
        <w:t xml:space="preserve"> </w:t>
      </w:r>
      <w:r w:rsidR="00657562" w:rsidRPr="0024240A">
        <w:rPr>
          <w:b/>
          <w:color w:val="auto"/>
        </w:rPr>
        <w:t>dr</w:t>
      </w:r>
      <w:r w:rsidR="00657562" w:rsidRPr="00657562">
        <w:rPr>
          <w:b/>
          <w:bCs/>
          <w:color w:val="auto"/>
        </w:rPr>
        <w:t xml:space="preserve"> Marek Drzewiecki</w:t>
      </w:r>
      <w:r w:rsidR="00657562" w:rsidRPr="00657562">
        <w:rPr>
          <w:color w:val="auto"/>
        </w:rPr>
        <w:t xml:space="preserve">, specjalista ginekologii i położnictwa, </w:t>
      </w:r>
      <w:r w:rsidR="00657562">
        <w:rPr>
          <w:color w:val="auto"/>
        </w:rPr>
        <w:t>Z</w:t>
      </w:r>
      <w:r w:rsidR="00657562" w:rsidRPr="00657562">
        <w:rPr>
          <w:color w:val="auto"/>
        </w:rPr>
        <w:t>-ca Regionalnego Dyrektora Centrów Medicover ds. Medycznych.</w:t>
      </w:r>
    </w:p>
    <w:p w:rsidR="00AA15DA" w:rsidRDefault="00A17068" w:rsidP="00AA15DA">
      <w:r>
        <w:lastRenderedPageBreak/>
        <w:t xml:space="preserve">Zabieg </w:t>
      </w:r>
      <w:r w:rsidR="001B724B">
        <w:t xml:space="preserve">jest </w:t>
      </w:r>
      <w:r w:rsidR="00AA15DA">
        <w:t>wykonywany bez narkozy</w:t>
      </w:r>
      <w:r>
        <w:t xml:space="preserve"> i potrzeby hospitalizacji. Dodatkowo </w:t>
      </w:r>
      <w:r w:rsidR="00AA15DA">
        <w:t>jego nieinwazyjny chara</w:t>
      </w:r>
      <w:r w:rsidR="00AA15DA">
        <w:t>k</w:t>
      </w:r>
      <w:r w:rsidR="00AA15DA">
        <w:t xml:space="preserve">ter sprawia, że </w:t>
      </w:r>
      <w:r w:rsidR="00E01AB7">
        <w:t>pacjentce nie zostają blizny,</w:t>
      </w:r>
      <w:r w:rsidR="00AA15DA">
        <w:t xml:space="preserve"> jak w przypadku laparoskopii. </w:t>
      </w:r>
    </w:p>
    <w:p w:rsidR="00657562" w:rsidRDefault="001C3934" w:rsidP="005563C6">
      <w:r w:rsidRPr="00A930A4">
        <w:rPr>
          <w:i/>
        </w:rPr>
        <w:t>-</w:t>
      </w:r>
      <w:r w:rsidR="00052419">
        <w:rPr>
          <w:i/>
        </w:rPr>
        <w:t xml:space="preserve"> </w:t>
      </w:r>
      <w:r w:rsidRPr="00A930A4">
        <w:rPr>
          <w:i/>
        </w:rPr>
        <w:t>Dzisiejszy rozwój medycyny pozwala nam</w:t>
      </w:r>
      <w:r w:rsidR="00052419">
        <w:rPr>
          <w:i/>
        </w:rPr>
        <w:t>,</w:t>
      </w:r>
      <w:r w:rsidR="00D13F4B">
        <w:rPr>
          <w:i/>
        </w:rPr>
        <w:t xml:space="preserve"> </w:t>
      </w:r>
      <w:r>
        <w:rPr>
          <w:i/>
        </w:rPr>
        <w:t xml:space="preserve">lekarzom </w:t>
      </w:r>
      <w:r w:rsidRPr="00A930A4">
        <w:rPr>
          <w:i/>
        </w:rPr>
        <w:t>na coraz mniej inwazyjne badania, które moż</w:t>
      </w:r>
      <w:r w:rsidRPr="00A930A4">
        <w:rPr>
          <w:i/>
        </w:rPr>
        <w:t>e</w:t>
      </w:r>
      <w:r w:rsidRPr="00A930A4">
        <w:rPr>
          <w:i/>
        </w:rPr>
        <w:t>my szybko przepr</w:t>
      </w:r>
      <w:r>
        <w:rPr>
          <w:i/>
        </w:rPr>
        <w:t>owadzić w gabinecie. Nie tylko u</w:t>
      </w:r>
      <w:r w:rsidRPr="00A930A4">
        <w:rPr>
          <w:i/>
        </w:rPr>
        <w:t>sprawnia</w:t>
      </w:r>
      <w:r>
        <w:rPr>
          <w:i/>
        </w:rPr>
        <w:t xml:space="preserve">ją one </w:t>
      </w:r>
      <w:r w:rsidRPr="00A930A4">
        <w:rPr>
          <w:i/>
        </w:rPr>
        <w:t>naszą pracę</w:t>
      </w:r>
      <w:r>
        <w:rPr>
          <w:i/>
        </w:rPr>
        <w:t xml:space="preserve">, ale też gwarantują </w:t>
      </w:r>
      <w:r w:rsidR="00B934FB">
        <w:rPr>
          <w:i/>
        </w:rPr>
        <w:t>p</w:t>
      </w:r>
      <w:r w:rsidRPr="00A930A4">
        <w:rPr>
          <w:i/>
        </w:rPr>
        <w:t xml:space="preserve">acjentkom </w:t>
      </w:r>
      <w:r w:rsidR="00D13F4B">
        <w:rPr>
          <w:i/>
        </w:rPr>
        <w:t xml:space="preserve">wysokiej jakości </w:t>
      </w:r>
      <w:r w:rsidRPr="00A930A4">
        <w:rPr>
          <w:i/>
        </w:rPr>
        <w:t>opiekę medyczną.</w:t>
      </w:r>
      <w:r>
        <w:rPr>
          <w:i/>
        </w:rPr>
        <w:t xml:space="preserve"> Badanie urządzeniem </w:t>
      </w:r>
      <w:proofErr w:type="spellStart"/>
      <w:r>
        <w:rPr>
          <w:i/>
        </w:rPr>
        <w:t>SonoFlow</w:t>
      </w:r>
      <w:proofErr w:type="spellEnd"/>
      <w:r>
        <w:rPr>
          <w:i/>
        </w:rPr>
        <w:t xml:space="preserve"> to rozwiązanie m</w:t>
      </w:r>
      <w:r>
        <w:rPr>
          <w:i/>
        </w:rPr>
        <w:t>e</w:t>
      </w:r>
      <w:r>
        <w:rPr>
          <w:i/>
        </w:rPr>
        <w:t xml:space="preserve">dyczne na miarę </w:t>
      </w:r>
      <w:r w:rsidR="00B934FB">
        <w:rPr>
          <w:i/>
        </w:rPr>
        <w:t>naszych czasów - oszczędza czas p</w:t>
      </w:r>
      <w:r>
        <w:rPr>
          <w:i/>
        </w:rPr>
        <w:t>ac</w:t>
      </w:r>
      <w:r w:rsidR="00D13F4B">
        <w:rPr>
          <w:i/>
        </w:rPr>
        <w:t>jentki</w:t>
      </w:r>
      <w:r>
        <w:rPr>
          <w:i/>
        </w:rPr>
        <w:t xml:space="preserve"> i lekarza</w:t>
      </w:r>
      <w:r w:rsidRPr="00F96D8F">
        <w:rPr>
          <w:i/>
        </w:rPr>
        <w:t xml:space="preserve"> </w:t>
      </w:r>
      <w:r w:rsidRPr="00F96D8F">
        <w:t xml:space="preserve"> – </w:t>
      </w:r>
      <w:r w:rsidR="00E45B52" w:rsidRPr="00F96D8F">
        <w:t>dodaje</w:t>
      </w:r>
      <w:r w:rsidRPr="00E45B52">
        <w:rPr>
          <w:b/>
        </w:rPr>
        <w:t xml:space="preserve"> </w:t>
      </w:r>
      <w:r w:rsidR="00657562">
        <w:rPr>
          <w:b/>
        </w:rPr>
        <w:t xml:space="preserve">dr </w:t>
      </w:r>
      <w:r w:rsidRPr="00E45B52">
        <w:rPr>
          <w:b/>
        </w:rPr>
        <w:t>Marek Drzewiecki</w:t>
      </w:r>
      <w:r w:rsidR="00657562">
        <w:t>.</w:t>
      </w:r>
    </w:p>
    <w:p w:rsidR="005132C2" w:rsidRDefault="00AA15DA" w:rsidP="005563C6">
      <w:r>
        <w:t>W</w:t>
      </w:r>
      <w:r w:rsidR="005132C2">
        <w:t>ażne jest</w:t>
      </w:r>
      <w:r w:rsidR="009C1AF4">
        <w:t>,</w:t>
      </w:r>
      <w:r w:rsidR="005132C2">
        <w:t xml:space="preserve"> by wykonać badanie w pierwszej połowie cyklu, czyli po miesiączce. Jednocześnie, um</w:t>
      </w:r>
      <w:r w:rsidR="005132C2">
        <w:t>a</w:t>
      </w:r>
      <w:r w:rsidR="005132C2">
        <w:t>wia</w:t>
      </w:r>
      <w:r>
        <w:t>jąc się na badanie p</w:t>
      </w:r>
      <w:r w:rsidR="005132C2">
        <w:t xml:space="preserve">acjentka powinna mieć prawidłowy wynik wymazu z pochwy, który nie może być starzy niż 30 dni. </w:t>
      </w:r>
    </w:p>
    <w:p w:rsidR="00F96D8F" w:rsidRDefault="00957BD4" w:rsidP="00556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>Obecnie,</w:t>
      </w:r>
      <w:r w:rsidR="00603E09">
        <w:t xml:space="preserve"> badania</w:t>
      </w:r>
      <w:r>
        <w:t xml:space="preserve"> urządzeniem </w:t>
      </w:r>
      <w:proofErr w:type="spellStart"/>
      <w:r>
        <w:t>SonoFlow</w:t>
      </w:r>
      <w:proofErr w:type="spellEnd"/>
      <w:r>
        <w:t xml:space="preserve"> można</w:t>
      </w:r>
      <w:r w:rsidR="00603E09">
        <w:t xml:space="preserve"> wykonać w trzech miastach</w:t>
      </w:r>
      <w:r w:rsidR="00F51BAA">
        <w:t xml:space="preserve"> w Polsce</w:t>
      </w:r>
      <w:r w:rsidR="00603E09">
        <w:t xml:space="preserve">: </w:t>
      </w:r>
    </w:p>
    <w:p w:rsidR="00F96D8F" w:rsidRDefault="00603E09" w:rsidP="005563C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 xml:space="preserve">Katowicach (CM Chorzowska i CM Graniczna) </w:t>
      </w:r>
    </w:p>
    <w:p w:rsidR="00F96D8F" w:rsidRDefault="00603E09" w:rsidP="005563C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>Krakowie (CM Podgórska) i CM Bora Komorowskiego</w:t>
      </w:r>
    </w:p>
    <w:p w:rsidR="00603E09" w:rsidRDefault="00603E09" w:rsidP="005563C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 xml:space="preserve">Wrocławiu (CM </w:t>
      </w:r>
      <w:proofErr w:type="spellStart"/>
      <w:r>
        <w:t>Globis</w:t>
      </w:r>
      <w:proofErr w:type="spellEnd"/>
      <w:r>
        <w:t xml:space="preserve"> i CM Strzegomska). </w:t>
      </w:r>
    </w:p>
    <w:p w:rsidR="00511EF0" w:rsidRDefault="00511EF0" w:rsidP="00556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:rsidR="00511EF0" w:rsidRDefault="00511EF0" w:rsidP="00556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:rsidR="00F31560" w:rsidRPr="00606F8A" w:rsidRDefault="00606F8A" w:rsidP="00606F8A">
      <w:pPr>
        <w:jc w:val="center"/>
        <w:rPr>
          <w:rFonts w:cs="Times New Roman"/>
          <w:b/>
          <w:sz w:val="24"/>
          <w:szCs w:val="24"/>
        </w:rPr>
      </w:pPr>
      <w:r w:rsidRPr="00606F8A">
        <w:rPr>
          <w:rFonts w:cs="Times New Roman"/>
          <w:b/>
          <w:sz w:val="24"/>
          <w:szCs w:val="24"/>
        </w:rPr>
        <w:t>***</w:t>
      </w:r>
    </w:p>
    <w:p w:rsidR="00F31560" w:rsidRDefault="00F31560" w:rsidP="00E90D17">
      <w:pPr>
        <w:spacing w:line="288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 xml:space="preserve">Medicover </w:t>
      </w:r>
      <w:r>
        <w:rPr>
          <w:b/>
          <w:bCs/>
          <w:sz w:val="18"/>
          <w:szCs w:val="18"/>
        </w:rPr>
        <w:t>– 21 lat doświadczenia w zakresie opieki zdrowotnej</w:t>
      </w:r>
    </w:p>
    <w:p w:rsidR="00F31560" w:rsidRPr="00F31560" w:rsidRDefault="00F31560" w:rsidP="00E90D17">
      <w:r>
        <w:rPr>
          <w:sz w:val="18"/>
          <w:szCs w:val="18"/>
        </w:rPr>
        <w:t>Grupa Medicover jest międzynarodową firmą medyczną oferującą pełny zakres opieki medycznej. W Polsce opiekuje się ponad 8 tys. firm i ponad 660 tys.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 Posiada 160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Polski. Współpracuje także z ponad 1 700 placówkami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1130BE">
        <w:rPr>
          <w:bCs/>
          <w:sz w:val="18"/>
          <w:szCs w:val="18"/>
        </w:rPr>
        <w:t xml:space="preserve">21 </w:t>
      </w:r>
      <w:r w:rsidRPr="001130BE">
        <w:rPr>
          <w:sz w:val="18"/>
          <w:szCs w:val="18"/>
        </w:rPr>
        <w:t>lat.</w:t>
      </w:r>
      <w:r>
        <w:rPr>
          <w:sz w:val="18"/>
          <w:szCs w:val="18"/>
        </w:rPr>
        <w:t xml:space="preserve"> Ukoronowaniem dotychczasowego rozwoju firmy w Polsce było otwarcie w 2009 roku pierwszego, wielospecjalistycznego Szpitala Medicover  w warszawskim Wilanowie. Jako jedyna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 ubezpieczeń medycznych kierowane są zarówno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indywid</w:t>
      </w:r>
      <w:r>
        <w:rPr>
          <w:sz w:val="18"/>
          <w:szCs w:val="18"/>
        </w:rPr>
        <w:t>u</w:t>
      </w:r>
      <w:r>
        <w:rPr>
          <w:sz w:val="18"/>
          <w:szCs w:val="18"/>
        </w:rPr>
        <w:t>alnych. Grupa Medicover rozwija swoją działalność nie tylko w Polsce, ale również w innych krajach Europy. Więcej info</w:t>
      </w:r>
      <w:r>
        <w:rPr>
          <w:sz w:val="18"/>
          <w:szCs w:val="18"/>
        </w:rPr>
        <w:t>r</w:t>
      </w:r>
      <w:r>
        <w:rPr>
          <w:sz w:val="18"/>
          <w:szCs w:val="18"/>
        </w:rPr>
        <w:t>macji na stronie</w:t>
      </w:r>
      <w:r w:rsidR="0030326E">
        <w:rPr>
          <w:sz w:val="18"/>
          <w:szCs w:val="18"/>
        </w:rPr>
        <w:t xml:space="preserve"> </w:t>
      </w:r>
      <w:hyperlink r:id="rId9" w:history="1">
        <w:r w:rsidR="00052419" w:rsidRPr="00FA542C">
          <w:rPr>
            <w:rStyle w:val="Hipercze"/>
            <w:sz w:val="18"/>
            <w:szCs w:val="18"/>
          </w:rPr>
          <w:t>www.medicover.pl</w:t>
        </w:r>
      </w:hyperlink>
      <w:r w:rsidR="00052419">
        <w:rPr>
          <w:sz w:val="18"/>
          <w:szCs w:val="18"/>
        </w:rPr>
        <w:t xml:space="preserve"> </w:t>
      </w:r>
      <w:bookmarkStart w:id="0" w:name="_GoBack"/>
      <w:bookmarkEnd w:id="0"/>
    </w:p>
    <w:sectPr w:rsidR="00F31560" w:rsidRPr="00F31560" w:rsidSect="005132C2">
      <w:headerReference w:type="default" r:id="rId10"/>
      <w:pgSz w:w="11900" w:h="16840"/>
      <w:pgMar w:top="1191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FC" w:rsidRDefault="00C43BFC">
      <w:pPr>
        <w:spacing w:after="0" w:line="240" w:lineRule="auto"/>
      </w:pPr>
      <w:r>
        <w:separator/>
      </w:r>
    </w:p>
  </w:endnote>
  <w:endnote w:type="continuationSeparator" w:id="0">
    <w:p w:rsidR="00C43BFC" w:rsidRDefault="00C4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FC" w:rsidRDefault="00C43BFC">
      <w:pPr>
        <w:spacing w:after="0" w:line="240" w:lineRule="auto"/>
      </w:pPr>
      <w:r>
        <w:separator/>
      </w:r>
    </w:p>
  </w:footnote>
  <w:footnote w:type="continuationSeparator" w:id="0">
    <w:p w:rsidR="00C43BFC" w:rsidRDefault="00C4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A4" w:rsidRDefault="00A930A4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76E1E1BA" wp14:editId="529D88FE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930A4" w:rsidRDefault="00A930A4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A930A4" w:rsidRDefault="00A930A4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A930A4" w:rsidRDefault="00A930A4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A930A4" w:rsidRDefault="00A930A4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A930A4" w:rsidRDefault="00A930A4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67D75"/>
    <w:multiLevelType w:val="hybridMultilevel"/>
    <w:tmpl w:val="6B82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765D5"/>
    <w:multiLevelType w:val="hybridMultilevel"/>
    <w:tmpl w:val="274AAF5C"/>
    <w:numStyleLink w:val="Zaimportowanystyl1"/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07D44"/>
    <w:rsid w:val="00030320"/>
    <w:rsid w:val="00052419"/>
    <w:rsid w:val="00086682"/>
    <w:rsid w:val="0009501F"/>
    <w:rsid w:val="000D53CB"/>
    <w:rsid w:val="000E50AD"/>
    <w:rsid w:val="00100237"/>
    <w:rsid w:val="001130BE"/>
    <w:rsid w:val="00133F72"/>
    <w:rsid w:val="00152010"/>
    <w:rsid w:val="001606DA"/>
    <w:rsid w:val="00173A78"/>
    <w:rsid w:val="001A7B2F"/>
    <w:rsid w:val="001B724B"/>
    <w:rsid w:val="001C3934"/>
    <w:rsid w:val="00212BC6"/>
    <w:rsid w:val="002175C8"/>
    <w:rsid w:val="002300FD"/>
    <w:rsid w:val="0024240A"/>
    <w:rsid w:val="00253EE4"/>
    <w:rsid w:val="002611E9"/>
    <w:rsid w:val="0026419A"/>
    <w:rsid w:val="00281372"/>
    <w:rsid w:val="002A5722"/>
    <w:rsid w:val="002F188F"/>
    <w:rsid w:val="00301C54"/>
    <w:rsid w:val="0030326E"/>
    <w:rsid w:val="003339E8"/>
    <w:rsid w:val="00373849"/>
    <w:rsid w:val="0039515C"/>
    <w:rsid w:val="003B5F8C"/>
    <w:rsid w:val="003D7651"/>
    <w:rsid w:val="003E6A93"/>
    <w:rsid w:val="004343B9"/>
    <w:rsid w:val="0044679E"/>
    <w:rsid w:val="00464282"/>
    <w:rsid w:val="004652EE"/>
    <w:rsid w:val="00475A1C"/>
    <w:rsid w:val="004F05C9"/>
    <w:rsid w:val="00511EF0"/>
    <w:rsid w:val="005132C2"/>
    <w:rsid w:val="0051798E"/>
    <w:rsid w:val="005563C6"/>
    <w:rsid w:val="00584B73"/>
    <w:rsid w:val="005857DA"/>
    <w:rsid w:val="00592891"/>
    <w:rsid w:val="005A4A73"/>
    <w:rsid w:val="005B3A15"/>
    <w:rsid w:val="005D08F7"/>
    <w:rsid w:val="00603E09"/>
    <w:rsid w:val="00606A96"/>
    <w:rsid w:val="00606F8A"/>
    <w:rsid w:val="00616199"/>
    <w:rsid w:val="0062384F"/>
    <w:rsid w:val="00657562"/>
    <w:rsid w:val="00663C2B"/>
    <w:rsid w:val="006A620D"/>
    <w:rsid w:val="006B6AE5"/>
    <w:rsid w:val="006D551C"/>
    <w:rsid w:val="006F0059"/>
    <w:rsid w:val="00703548"/>
    <w:rsid w:val="00711EB7"/>
    <w:rsid w:val="00725B59"/>
    <w:rsid w:val="00780F3C"/>
    <w:rsid w:val="007A59D4"/>
    <w:rsid w:val="007C7881"/>
    <w:rsid w:val="00804B89"/>
    <w:rsid w:val="00817F15"/>
    <w:rsid w:val="00833B12"/>
    <w:rsid w:val="00835CAC"/>
    <w:rsid w:val="0084141C"/>
    <w:rsid w:val="00861B0C"/>
    <w:rsid w:val="00873066"/>
    <w:rsid w:val="00877C6C"/>
    <w:rsid w:val="008955BF"/>
    <w:rsid w:val="008B3333"/>
    <w:rsid w:val="008D485A"/>
    <w:rsid w:val="008F4CC3"/>
    <w:rsid w:val="009134C3"/>
    <w:rsid w:val="00957BD4"/>
    <w:rsid w:val="00982622"/>
    <w:rsid w:val="00984494"/>
    <w:rsid w:val="0098703B"/>
    <w:rsid w:val="009C1AF4"/>
    <w:rsid w:val="009E0343"/>
    <w:rsid w:val="009F74AC"/>
    <w:rsid w:val="00A17068"/>
    <w:rsid w:val="00A4536F"/>
    <w:rsid w:val="00A7637D"/>
    <w:rsid w:val="00A86774"/>
    <w:rsid w:val="00A930A4"/>
    <w:rsid w:val="00AA15DA"/>
    <w:rsid w:val="00AB12B6"/>
    <w:rsid w:val="00AD55E9"/>
    <w:rsid w:val="00AE1162"/>
    <w:rsid w:val="00B05C8C"/>
    <w:rsid w:val="00B1226C"/>
    <w:rsid w:val="00B13E13"/>
    <w:rsid w:val="00B22748"/>
    <w:rsid w:val="00B566A6"/>
    <w:rsid w:val="00B6669C"/>
    <w:rsid w:val="00B7501E"/>
    <w:rsid w:val="00B934FB"/>
    <w:rsid w:val="00BA13FC"/>
    <w:rsid w:val="00BA6EC5"/>
    <w:rsid w:val="00BC4C0C"/>
    <w:rsid w:val="00C14B1C"/>
    <w:rsid w:val="00C43A52"/>
    <w:rsid w:val="00C43BFC"/>
    <w:rsid w:val="00CA5C05"/>
    <w:rsid w:val="00CA69E3"/>
    <w:rsid w:val="00CB3642"/>
    <w:rsid w:val="00CD3D6B"/>
    <w:rsid w:val="00D01A61"/>
    <w:rsid w:val="00D10A71"/>
    <w:rsid w:val="00D10F0E"/>
    <w:rsid w:val="00D13F4B"/>
    <w:rsid w:val="00D175DA"/>
    <w:rsid w:val="00D25752"/>
    <w:rsid w:val="00D37531"/>
    <w:rsid w:val="00D46C14"/>
    <w:rsid w:val="00D9791C"/>
    <w:rsid w:val="00DC1EAA"/>
    <w:rsid w:val="00DD6904"/>
    <w:rsid w:val="00DF5B67"/>
    <w:rsid w:val="00E01AB7"/>
    <w:rsid w:val="00E20222"/>
    <w:rsid w:val="00E23A70"/>
    <w:rsid w:val="00E30B2D"/>
    <w:rsid w:val="00E41C24"/>
    <w:rsid w:val="00E45B52"/>
    <w:rsid w:val="00E54146"/>
    <w:rsid w:val="00E84BE0"/>
    <w:rsid w:val="00E90D17"/>
    <w:rsid w:val="00EF608D"/>
    <w:rsid w:val="00EF7857"/>
    <w:rsid w:val="00F2611C"/>
    <w:rsid w:val="00F31560"/>
    <w:rsid w:val="00F51BAA"/>
    <w:rsid w:val="00F54CAF"/>
    <w:rsid w:val="00F95F40"/>
    <w:rsid w:val="00F96D8F"/>
    <w:rsid w:val="00FB75CA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1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2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1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2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9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1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2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1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2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9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6454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AAAA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7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cover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23</cp:revision>
  <cp:lastPrinted>2016-10-11T09:18:00Z</cp:lastPrinted>
  <dcterms:created xsi:type="dcterms:W3CDTF">2017-01-12T16:09:00Z</dcterms:created>
  <dcterms:modified xsi:type="dcterms:W3CDTF">2017-01-24T08:22:00Z</dcterms:modified>
</cp:coreProperties>
</file>