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6B" w:rsidRPr="000B66CA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  <w:r w:rsidRPr="000B66CA">
        <w:rPr>
          <w:noProof/>
          <w:color w:val="4F81BD"/>
          <w:sz w:val="28"/>
          <w:szCs w:val="28"/>
          <w:u w:color="4F81BD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4358005</wp:posOffset>
            </wp:positionH>
            <wp:positionV relativeFrom="line">
              <wp:posOffset>0</wp:posOffset>
            </wp:positionV>
            <wp:extent cx="1409700" cy="7861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Anesulen\AppData\Local\Microsoft\Windows\Temporary Internet Files\Content.Outlook\XV2K2M4I\Medicover_blue_p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Anesulen\AppData\Local\Microsoft\Windows\Temporary Internet Files\Content.Outlook\XV2K2M4I\Medicover_blue_pion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D3D6B" w:rsidRPr="000B66CA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</w:p>
    <w:p w:rsidR="00CD3D6B" w:rsidRPr="000B66CA" w:rsidRDefault="0084141C" w:rsidP="00D53F71">
      <w:pPr>
        <w:keepNext/>
        <w:keepLines/>
        <w:tabs>
          <w:tab w:val="left" w:pos="368"/>
          <w:tab w:val="right" w:pos="9046"/>
        </w:tabs>
        <w:spacing w:before="200" w:after="0"/>
        <w:jc w:val="right"/>
        <w:outlineLvl w:val="1"/>
        <w:rPr>
          <w:color w:val="4F81BD"/>
          <w:sz w:val="28"/>
          <w:szCs w:val="28"/>
          <w:u w:color="4F81BD"/>
        </w:rPr>
      </w:pPr>
      <w:r w:rsidRPr="000B66CA">
        <w:rPr>
          <w:color w:val="4F81BD"/>
          <w:sz w:val="28"/>
          <w:szCs w:val="28"/>
          <w:u w:color="4F81BD"/>
        </w:rPr>
        <w:t xml:space="preserve">Warszawa, </w:t>
      </w:r>
      <w:r w:rsidR="00D53F71">
        <w:rPr>
          <w:color w:val="4F81BD"/>
          <w:sz w:val="28"/>
          <w:szCs w:val="28"/>
          <w:u w:color="4F81BD"/>
        </w:rPr>
        <w:t>01.02</w:t>
      </w:r>
      <w:r w:rsidR="00C41182" w:rsidRPr="000B66CA">
        <w:rPr>
          <w:color w:val="4F81BD"/>
          <w:sz w:val="28"/>
          <w:szCs w:val="28"/>
          <w:u w:color="4F81BD"/>
        </w:rPr>
        <w:t>.2017</w:t>
      </w:r>
    </w:p>
    <w:p w:rsidR="001F42D9" w:rsidRDefault="00CD3D6B" w:rsidP="009A18E4">
      <w:pPr>
        <w:autoSpaceDE w:val="0"/>
        <w:autoSpaceDN w:val="0"/>
        <w:adjustRightInd w:val="0"/>
        <w:spacing w:after="0" w:line="240" w:lineRule="auto"/>
        <w:jc w:val="left"/>
        <w:rPr>
          <w:rFonts w:cs="Humanst521EU-Normal"/>
          <w:b/>
          <w:color w:val="000000" w:themeColor="text1"/>
          <w:sz w:val="28"/>
          <w:szCs w:val="28"/>
        </w:rPr>
      </w:pPr>
      <w:r w:rsidRPr="000B66CA">
        <w:rPr>
          <w:color w:val="4F81BD"/>
          <w:u w:color="4F81BD"/>
          <w:lang w:val="de-DE"/>
        </w:rPr>
        <w:t xml:space="preserve"> </w:t>
      </w:r>
      <w:r w:rsidRPr="000B66CA">
        <w:rPr>
          <w:color w:val="4F81BD"/>
          <w:sz w:val="28"/>
          <w:szCs w:val="28"/>
          <w:u w:color="4F81BD"/>
        </w:rPr>
        <w:t>Informacja prasowa</w:t>
      </w:r>
      <w:r w:rsidR="001F42D9" w:rsidRPr="001F42D9">
        <w:rPr>
          <w:rFonts w:cs="Humanst521EU-Normal"/>
          <w:b/>
          <w:color w:val="000000" w:themeColor="text1"/>
          <w:sz w:val="28"/>
          <w:szCs w:val="28"/>
        </w:rPr>
        <w:t xml:space="preserve"> </w:t>
      </w:r>
    </w:p>
    <w:p w:rsidR="009A18E4" w:rsidRDefault="009A18E4" w:rsidP="009A18E4">
      <w:pPr>
        <w:autoSpaceDE w:val="0"/>
        <w:autoSpaceDN w:val="0"/>
        <w:adjustRightInd w:val="0"/>
        <w:spacing w:after="0" w:line="240" w:lineRule="auto"/>
        <w:jc w:val="left"/>
        <w:rPr>
          <w:rFonts w:cs="Humanst521EU-Normal"/>
          <w:b/>
          <w:color w:val="000000" w:themeColor="text1"/>
          <w:sz w:val="28"/>
          <w:szCs w:val="28"/>
        </w:rPr>
      </w:pPr>
    </w:p>
    <w:p w:rsidR="001F42D9" w:rsidRPr="001F42D9" w:rsidRDefault="001F42D9" w:rsidP="009A18E4">
      <w:pPr>
        <w:pStyle w:val="Tytu"/>
        <w:jc w:val="center"/>
        <w:rPr>
          <w:rFonts w:ascii="Calibri" w:hAnsi="Calibri"/>
          <w:b/>
          <w:bCs/>
          <w:sz w:val="28"/>
          <w:szCs w:val="28"/>
        </w:rPr>
      </w:pPr>
      <w:r w:rsidRPr="001F42D9">
        <w:rPr>
          <w:rFonts w:ascii="Calibri" w:hAnsi="Calibri"/>
          <w:b/>
          <w:bCs/>
          <w:sz w:val="28"/>
          <w:szCs w:val="28"/>
        </w:rPr>
        <w:t>Szpi</w:t>
      </w:r>
      <w:r w:rsidR="009A18E4">
        <w:rPr>
          <w:rFonts w:ascii="Calibri" w:hAnsi="Calibri"/>
          <w:b/>
          <w:bCs/>
          <w:sz w:val="28"/>
          <w:szCs w:val="28"/>
        </w:rPr>
        <w:t xml:space="preserve">tal Medicover rozwija ortopedię - </w:t>
      </w:r>
      <w:r w:rsidRPr="001F42D9">
        <w:rPr>
          <w:rFonts w:ascii="Calibri" w:hAnsi="Calibri"/>
          <w:b/>
          <w:bCs/>
          <w:sz w:val="28"/>
          <w:szCs w:val="28"/>
        </w:rPr>
        <w:t xml:space="preserve"> </w:t>
      </w:r>
      <w:r w:rsidR="009A18E4">
        <w:rPr>
          <w:rFonts w:ascii="Calibri" w:hAnsi="Calibri"/>
          <w:b/>
          <w:bCs/>
          <w:sz w:val="28"/>
          <w:szCs w:val="28"/>
        </w:rPr>
        <w:t>n</w:t>
      </w:r>
      <w:r w:rsidR="0029404E">
        <w:rPr>
          <w:rFonts w:ascii="Calibri" w:hAnsi="Calibri"/>
          <w:b/>
          <w:bCs/>
          <w:sz w:val="28"/>
          <w:szCs w:val="28"/>
        </w:rPr>
        <w:t xml:space="preserve">owa klinika </w:t>
      </w:r>
      <w:proofErr w:type="spellStart"/>
      <w:r w:rsidR="0029404E">
        <w:rPr>
          <w:rFonts w:ascii="Calibri" w:hAnsi="Calibri"/>
          <w:b/>
          <w:bCs/>
          <w:sz w:val="28"/>
          <w:szCs w:val="28"/>
        </w:rPr>
        <w:t>Rehasport</w:t>
      </w:r>
      <w:bookmarkStart w:id="0" w:name="_GoBack"/>
      <w:bookmarkEnd w:id="0"/>
      <w:proofErr w:type="spellEnd"/>
    </w:p>
    <w:p w:rsidR="001F42D9" w:rsidRPr="004707FA" w:rsidRDefault="001F42D9" w:rsidP="00D53F71">
      <w:pPr>
        <w:autoSpaceDE w:val="0"/>
        <w:autoSpaceDN w:val="0"/>
        <w:adjustRightInd w:val="0"/>
        <w:spacing w:before="120" w:after="0" w:line="240" w:lineRule="auto"/>
        <w:rPr>
          <w:b/>
        </w:rPr>
      </w:pPr>
      <w:r w:rsidRPr="004707FA">
        <w:rPr>
          <w:b/>
        </w:rPr>
        <w:t>Choroby układu ruchu znajdują się wśród czterech najczęstszych przyczyn zwolnień lekarskich. A</w:t>
      </w:r>
      <w:r w:rsidRPr="004707FA">
        <w:rPr>
          <w:b/>
        </w:rPr>
        <w:t>b</w:t>
      </w:r>
      <w:r w:rsidRPr="004707FA">
        <w:rPr>
          <w:b/>
        </w:rPr>
        <w:t xml:space="preserve">sencja z tego powodu stanowi 9 proc. wszystkich </w:t>
      </w:r>
      <w:r w:rsidR="006A223F">
        <w:rPr>
          <w:b/>
        </w:rPr>
        <w:t xml:space="preserve">dni </w:t>
      </w:r>
      <w:r w:rsidRPr="004707FA">
        <w:rPr>
          <w:b/>
        </w:rPr>
        <w:t>absencji chorobow</w:t>
      </w:r>
      <w:r w:rsidR="006A223F">
        <w:rPr>
          <w:b/>
        </w:rPr>
        <w:t>ej</w:t>
      </w:r>
      <w:r w:rsidRPr="004707FA">
        <w:rPr>
          <w:b/>
        </w:rPr>
        <w:t xml:space="preserve"> praco</w:t>
      </w:r>
      <w:r>
        <w:rPr>
          <w:b/>
        </w:rPr>
        <w:t>wn</w:t>
      </w:r>
      <w:r w:rsidRPr="004707FA">
        <w:rPr>
          <w:b/>
        </w:rPr>
        <w:t>ików. Blisko 60 proc. dorosłych Polaków deklaruje występowanie w ciągu roku dolegliwości zdrowotnych lub ch</w:t>
      </w:r>
      <w:r w:rsidRPr="004707FA">
        <w:rPr>
          <w:b/>
        </w:rPr>
        <w:t>o</w:t>
      </w:r>
      <w:r w:rsidRPr="004707FA">
        <w:rPr>
          <w:b/>
        </w:rPr>
        <w:t xml:space="preserve">rób przewlekłych. Bóle dolnej i środkowej partii pleców oraz bóle szyi należą do sześciu najczęściej przez nich wymienianych. W odpowiedzi na te potrzeby, </w:t>
      </w:r>
      <w:r w:rsidR="009A18E4">
        <w:rPr>
          <w:b/>
        </w:rPr>
        <w:t>Szpital</w:t>
      </w:r>
      <w:r w:rsidR="009A18E4" w:rsidRPr="004707FA">
        <w:rPr>
          <w:b/>
        </w:rPr>
        <w:t xml:space="preserve"> </w:t>
      </w:r>
      <w:r w:rsidRPr="004707FA">
        <w:rPr>
          <w:b/>
        </w:rPr>
        <w:t xml:space="preserve">Medicover </w:t>
      </w:r>
      <w:r>
        <w:rPr>
          <w:b/>
        </w:rPr>
        <w:t>inwestuje w ortopedię, uruchamiając</w:t>
      </w:r>
      <w:r w:rsidRPr="004707FA">
        <w:rPr>
          <w:b/>
        </w:rPr>
        <w:t xml:space="preserve"> placówkę </w:t>
      </w:r>
      <w:proofErr w:type="spellStart"/>
      <w:r w:rsidRPr="004707FA">
        <w:rPr>
          <w:b/>
        </w:rPr>
        <w:t>Rehasport</w:t>
      </w:r>
      <w:proofErr w:type="spellEnd"/>
      <w:r w:rsidRPr="004707FA">
        <w:rPr>
          <w:b/>
        </w:rPr>
        <w:t xml:space="preserve"> </w:t>
      </w:r>
      <w:proofErr w:type="spellStart"/>
      <w:r w:rsidRPr="004707FA">
        <w:rPr>
          <w:b/>
        </w:rPr>
        <w:t>Clinic</w:t>
      </w:r>
      <w:proofErr w:type="spellEnd"/>
      <w:r w:rsidRPr="004707FA">
        <w:rPr>
          <w:b/>
        </w:rPr>
        <w:t xml:space="preserve">, </w:t>
      </w:r>
      <w:r>
        <w:rPr>
          <w:b/>
        </w:rPr>
        <w:t xml:space="preserve">która uzupełni </w:t>
      </w:r>
      <w:r w:rsidR="009A18E4">
        <w:rPr>
          <w:b/>
        </w:rPr>
        <w:t xml:space="preserve">dostępną </w:t>
      </w:r>
      <w:r>
        <w:rPr>
          <w:b/>
        </w:rPr>
        <w:t>ofe</w:t>
      </w:r>
      <w:r w:rsidR="009A18E4">
        <w:rPr>
          <w:b/>
        </w:rPr>
        <w:t xml:space="preserve">rtę </w:t>
      </w:r>
      <w:r w:rsidRPr="004707FA">
        <w:rPr>
          <w:b/>
        </w:rPr>
        <w:t>na warszawskim Wilan</w:t>
      </w:r>
      <w:r w:rsidRPr="004707FA">
        <w:rPr>
          <w:b/>
        </w:rPr>
        <w:t>o</w:t>
      </w:r>
      <w:r w:rsidRPr="004707FA">
        <w:rPr>
          <w:b/>
        </w:rPr>
        <w:t xml:space="preserve">wie. </w:t>
      </w:r>
    </w:p>
    <w:p w:rsidR="001F42D9" w:rsidRPr="004707FA" w:rsidRDefault="001F42D9" w:rsidP="001F42D9">
      <w:pPr>
        <w:autoSpaceDE w:val="0"/>
        <w:autoSpaceDN w:val="0"/>
        <w:adjustRightInd w:val="0"/>
        <w:spacing w:after="0" w:line="240" w:lineRule="auto"/>
        <w:rPr>
          <w:rFonts w:cs="Humanst521EU-Normal"/>
          <w:color w:val="4D4D4D"/>
        </w:rPr>
      </w:pPr>
    </w:p>
    <w:p w:rsidR="001F42D9" w:rsidRDefault="001F42D9" w:rsidP="00D53F71">
      <w:pPr>
        <w:autoSpaceDE w:val="0"/>
        <w:autoSpaceDN w:val="0"/>
        <w:adjustRightInd w:val="0"/>
        <w:spacing w:after="0" w:line="240" w:lineRule="auto"/>
      </w:pPr>
      <w:r>
        <w:t>Siedmiu</w:t>
      </w:r>
      <w:r w:rsidRPr="004707FA">
        <w:t xml:space="preserve"> na </w:t>
      </w:r>
      <w:r>
        <w:t>dziesięciu</w:t>
      </w:r>
      <w:r w:rsidRPr="004707FA">
        <w:t xml:space="preserve"> czynnych zawodowo Polaków </w:t>
      </w:r>
      <w:r>
        <w:t>ok.</w:t>
      </w:r>
      <w:r w:rsidRPr="004707FA">
        <w:t xml:space="preserve"> </w:t>
      </w:r>
      <w:r>
        <w:t>2 tys.</w:t>
      </w:r>
      <w:r w:rsidRPr="004707FA">
        <w:t xml:space="preserve"> godzin rocznie pracuje w pozycji si</w:t>
      </w:r>
      <w:r w:rsidRPr="004707FA">
        <w:t>e</w:t>
      </w:r>
      <w:r w:rsidRPr="004707FA">
        <w:t>dzącej</w:t>
      </w:r>
      <w:r>
        <w:t>. Również dlatego pr</w:t>
      </w:r>
      <w:r w:rsidRPr="004707FA">
        <w:t>oblemy związane z układem ruchu są obecnie jednym</w:t>
      </w:r>
      <w:r w:rsidR="00D53F71">
        <w:t>i</w:t>
      </w:r>
      <w:r w:rsidRPr="004707FA">
        <w:t xml:space="preserve"> z najistotniejszych pro</w:t>
      </w:r>
      <w:r>
        <w:t xml:space="preserve">blemów zdrowotnych pracowników – z przewlekłymi </w:t>
      </w:r>
      <w:r w:rsidRPr="004707FA">
        <w:t>chorob</w:t>
      </w:r>
      <w:r>
        <w:t>ami</w:t>
      </w:r>
      <w:r w:rsidRPr="004707FA">
        <w:t xml:space="preserve"> układu ruchu co roku </w:t>
      </w:r>
      <w:r>
        <w:t xml:space="preserve">mierzy się 22 proc. pracowników. </w:t>
      </w:r>
      <w:r w:rsidRPr="004707FA">
        <w:t xml:space="preserve">Do najczęściej zgłaszanych dolegliwości należą bóle pleców, </w:t>
      </w:r>
      <w:r>
        <w:t xml:space="preserve">ramion i karku.  </w:t>
      </w:r>
      <w:r w:rsidRPr="004707FA">
        <w:t>Koszt choroby w przypadku bólu pleców, który rocznie ponosi pracodawca w przeliczeniu na jednego pracownika wynosi 198 zł (w przypadku pracownika objętego modele</w:t>
      </w:r>
      <w:r w:rsidR="00D53F71">
        <w:t>m opieki Medicover) i 571 zł (w </w:t>
      </w:r>
      <w:r w:rsidRPr="004707FA">
        <w:t>przypadku przeciętnego pracownika</w:t>
      </w:r>
      <w:r w:rsidR="006A223F">
        <w:t xml:space="preserve"> w Polsce</w:t>
      </w:r>
      <w:r w:rsidRPr="004707FA">
        <w:t xml:space="preserve">). </w:t>
      </w:r>
    </w:p>
    <w:p w:rsidR="001F42D9" w:rsidRDefault="001F42D9" w:rsidP="001F42D9">
      <w:pPr>
        <w:autoSpaceDE w:val="0"/>
        <w:autoSpaceDN w:val="0"/>
        <w:adjustRightInd w:val="0"/>
        <w:spacing w:after="0" w:line="240" w:lineRule="auto"/>
      </w:pPr>
    </w:p>
    <w:p w:rsidR="001F42D9" w:rsidRDefault="001F42D9" w:rsidP="001F42D9">
      <w:pPr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0228C4">
        <w:rPr>
          <w:i/>
        </w:rPr>
        <w:t xml:space="preserve">- Jest to efekt zarówno zwolnień lekarskich, jaki i </w:t>
      </w:r>
      <w:proofErr w:type="spellStart"/>
      <w:r w:rsidRPr="000228C4">
        <w:rPr>
          <w:i/>
        </w:rPr>
        <w:t>prezenteizmu</w:t>
      </w:r>
      <w:proofErr w:type="spellEnd"/>
      <w:r w:rsidRPr="000228C4">
        <w:rPr>
          <w:i/>
        </w:rPr>
        <w:t xml:space="preserve"> – czyli nieefektywnej obecności w pr</w:t>
      </w:r>
      <w:r w:rsidRPr="000228C4">
        <w:rPr>
          <w:i/>
        </w:rPr>
        <w:t>a</w:t>
      </w:r>
      <w:r w:rsidRPr="000228C4">
        <w:rPr>
          <w:i/>
        </w:rPr>
        <w:t xml:space="preserve">cy. Powszechnym przykładem </w:t>
      </w:r>
      <w:proofErr w:type="spellStart"/>
      <w:r w:rsidRPr="000228C4">
        <w:rPr>
          <w:i/>
        </w:rPr>
        <w:t>prezenteizmu</w:t>
      </w:r>
      <w:proofErr w:type="spellEnd"/>
      <w:r w:rsidRPr="000228C4">
        <w:rPr>
          <w:i/>
        </w:rPr>
        <w:t xml:space="preserve"> jest obecność na stanowisku pracownika, który ze wzgl</w:t>
      </w:r>
      <w:r w:rsidRPr="000228C4">
        <w:rPr>
          <w:i/>
        </w:rPr>
        <w:t>ę</w:t>
      </w:r>
      <w:r w:rsidRPr="000228C4">
        <w:rPr>
          <w:i/>
        </w:rPr>
        <w:t xml:space="preserve">du na ból pleców – a w konsekwencji obniżone samopoczucie – gorzej </w:t>
      </w:r>
      <w:r>
        <w:rPr>
          <w:i/>
        </w:rPr>
        <w:t>wypełnia swoje obowiązki</w:t>
      </w:r>
      <w:r>
        <w:t xml:space="preserve"> – </w:t>
      </w:r>
      <w:r w:rsidRPr="00D53F71">
        <w:rPr>
          <w:bCs/>
        </w:rPr>
        <w:t>wyjaśnia</w:t>
      </w:r>
      <w:r w:rsidRPr="00485BED">
        <w:rPr>
          <w:b/>
        </w:rPr>
        <w:t xml:space="preserve"> </w:t>
      </w:r>
      <w:r>
        <w:rPr>
          <w:b/>
        </w:rPr>
        <w:t>dr n. med. Katarzy</w:t>
      </w:r>
      <w:r w:rsidRPr="00485BED">
        <w:rPr>
          <w:b/>
        </w:rPr>
        <w:t>na Gorzelak-Kostrzewska</w:t>
      </w:r>
      <w:r w:rsidRPr="00485BED">
        <w:t>, lekarz chorób wewnętrznych i medycyny pracy</w:t>
      </w:r>
      <w:r>
        <w:t xml:space="preserve"> w Medicover.</w:t>
      </w:r>
    </w:p>
    <w:p w:rsidR="001F42D9" w:rsidRPr="00824B78" w:rsidRDefault="001F42D9" w:rsidP="001F42D9">
      <w:pPr>
        <w:rPr>
          <w:rFonts w:cs="GothamNarrow-Book"/>
          <w:bCs/>
          <w:sz w:val="21"/>
          <w:szCs w:val="21"/>
        </w:rPr>
      </w:pPr>
      <w:r w:rsidRPr="00DF60D3">
        <w:rPr>
          <w:rFonts w:cs="GothamNarrow-Book"/>
          <w:bCs/>
          <w:sz w:val="21"/>
          <w:szCs w:val="21"/>
        </w:rPr>
        <w:t>Ze względu na powszechność problemu bardzo ważne jest zapewnienie szybkiego dostępu do specjal</w:t>
      </w:r>
      <w:r w:rsidRPr="00DF60D3">
        <w:rPr>
          <w:rFonts w:cs="GothamNarrow-Book"/>
          <w:bCs/>
          <w:sz w:val="21"/>
          <w:szCs w:val="21"/>
        </w:rPr>
        <w:t>i</w:t>
      </w:r>
      <w:r w:rsidRPr="00DF60D3">
        <w:rPr>
          <w:rFonts w:cs="GothamNarrow-Book"/>
          <w:bCs/>
          <w:sz w:val="21"/>
          <w:szCs w:val="21"/>
        </w:rPr>
        <w:t>stów w zakr</w:t>
      </w:r>
      <w:r>
        <w:rPr>
          <w:rFonts w:cs="GothamNarrow-Book"/>
          <w:bCs/>
          <w:sz w:val="21"/>
          <w:szCs w:val="21"/>
        </w:rPr>
        <w:t xml:space="preserve">esie ortopedii i rehabilitacji. </w:t>
      </w:r>
      <w:r w:rsidRPr="00824B78">
        <w:rPr>
          <w:rFonts w:cs="GothamNarrow-Book"/>
          <w:bCs/>
          <w:sz w:val="21"/>
          <w:szCs w:val="21"/>
        </w:rPr>
        <w:t xml:space="preserve">Dlatego </w:t>
      </w:r>
      <w:proofErr w:type="spellStart"/>
      <w:r w:rsidRPr="00824B78">
        <w:rPr>
          <w:rFonts w:cs="GothamNarrow-Book"/>
          <w:bCs/>
          <w:sz w:val="21"/>
          <w:szCs w:val="21"/>
        </w:rPr>
        <w:t>Re</w:t>
      </w:r>
      <w:r w:rsidR="00B111D4">
        <w:rPr>
          <w:rFonts w:cs="GothamNarrow-Book"/>
          <w:bCs/>
          <w:sz w:val="21"/>
          <w:szCs w:val="21"/>
        </w:rPr>
        <w:t>hasport</w:t>
      </w:r>
      <w:proofErr w:type="spellEnd"/>
      <w:r w:rsidR="00B111D4">
        <w:rPr>
          <w:rFonts w:cs="GothamNarrow-Book"/>
          <w:bCs/>
          <w:sz w:val="21"/>
          <w:szCs w:val="21"/>
        </w:rPr>
        <w:t xml:space="preserve"> </w:t>
      </w:r>
      <w:proofErr w:type="spellStart"/>
      <w:r w:rsidR="00B111D4">
        <w:rPr>
          <w:rFonts w:cs="GothamNarrow-Book"/>
          <w:bCs/>
          <w:sz w:val="21"/>
          <w:szCs w:val="21"/>
        </w:rPr>
        <w:t>Clinic</w:t>
      </w:r>
      <w:proofErr w:type="spellEnd"/>
      <w:r w:rsidR="00B111D4">
        <w:rPr>
          <w:rFonts w:cs="GothamNarrow-Book"/>
          <w:bCs/>
          <w:sz w:val="21"/>
          <w:szCs w:val="21"/>
        </w:rPr>
        <w:t>, będąca częścią G</w:t>
      </w:r>
      <w:r w:rsidRPr="00824B78">
        <w:rPr>
          <w:rFonts w:cs="GothamNarrow-Book"/>
          <w:bCs/>
          <w:sz w:val="21"/>
          <w:szCs w:val="21"/>
        </w:rPr>
        <w:t>rupy Medicover, ur</w:t>
      </w:r>
      <w:r w:rsidRPr="00824B78">
        <w:rPr>
          <w:rFonts w:cs="GothamNarrow-Book"/>
          <w:bCs/>
          <w:sz w:val="21"/>
          <w:szCs w:val="21"/>
        </w:rPr>
        <w:t>u</w:t>
      </w:r>
      <w:r w:rsidRPr="00824B78">
        <w:rPr>
          <w:rFonts w:cs="GothamNarrow-Book"/>
          <w:bCs/>
          <w:sz w:val="21"/>
          <w:szCs w:val="21"/>
        </w:rPr>
        <w:t xml:space="preserve">chomiła nową placówkę, która zlokalizowana jest w Szpitalu Medicover na Wilanowie. </w:t>
      </w:r>
    </w:p>
    <w:p w:rsidR="001F42D9" w:rsidRDefault="001F42D9" w:rsidP="001F42D9">
      <w:r w:rsidRPr="00B1661E">
        <w:rPr>
          <w:i/>
        </w:rPr>
        <w:t>- Fundamentem działania kliniki jest otaczanie pacjentów pełną opiek</w:t>
      </w:r>
      <w:r w:rsidR="00D53F71">
        <w:rPr>
          <w:i/>
        </w:rPr>
        <w:t>ą – od konsultacji lekarskiej i </w:t>
      </w:r>
      <w:r w:rsidRPr="00B1661E">
        <w:rPr>
          <w:i/>
        </w:rPr>
        <w:t xml:space="preserve">badań obrazowych, przez operację, aż po rehabilitację i powrót do zdrowia. </w:t>
      </w:r>
      <w:r>
        <w:rPr>
          <w:i/>
        </w:rPr>
        <w:t xml:space="preserve">Możliwe jest to dzięki zespołowi, który </w:t>
      </w:r>
      <w:r w:rsidRPr="00B1661E">
        <w:rPr>
          <w:i/>
        </w:rPr>
        <w:t>tworzy kilkudziesięciu lekarzy, fizjoterapeutów oraz biomechaników, posiadających wysokie kompetencje i wieloletnie doświadczenie w diagnozowaniu i l</w:t>
      </w:r>
      <w:r>
        <w:rPr>
          <w:i/>
        </w:rPr>
        <w:t>eczeniu problemów ortop</w:t>
      </w:r>
      <w:r>
        <w:rPr>
          <w:i/>
        </w:rPr>
        <w:t>e</w:t>
      </w:r>
      <w:r>
        <w:rPr>
          <w:i/>
        </w:rPr>
        <w:t xml:space="preserve">dycznych </w:t>
      </w:r>
      <w:r w:rsidRPr="00824B78">
        <w:rPr>
          <w:i/>
        </w:rPr>
        <w:t>–</w:t>
      </w:r>
      <w:r w:rsidRPr="00D53F71">
        <w:rPr>
          <w:bCs/>
          <w:i/>
        </w:rPr>
        <w:t xml:space="preserve"> </w:t>
      </w:r>
      <w:r w:rsidRPr="00D53F71">
        <w:rPr>
          <w:bCs/>
        </w:rPr>
        <w:t>mówi</w:t>
      </w:r>
      <w:r w:rsidRPr="00824B78">
        <w:t xml:space="preserve"> </w:t>
      </w:r>
      <w:r w:rsidRPr="00824B78">
        <w:rPr>
          <w:b/>
        </w:rPr>
        <w:t>dr n. med. Witold Dudziński</w:t>
      </w:r>
      <w:r w:rsidRPr="00824B78">
        <w:t xml:space="preserve">, </w:t>
      </w:r>
      <w:proofErr w:type="spellStart"/>
      <w:r w:rsidRPr="00824B78">
        <w:t>Rehasport</w:t>
      </w:r>
      <w:proofErr w:type="spellEnd"/>
      <w:r w:rsidRPr="00824B78">
        <w:t xml:space="preserve"> </w:t>
      </w:r>
      <w:proofErr w:type="spellStart"/>
      <w:r w:rsidRPr="00824B78">
        <w:t>Clinic</w:t>
      </w:r>
      <w:proofErr w:type="spellEnd"/>
      <w:r w:rsidRPr="00824B78">
        <w:t>.</w:t>
      </w:r>
      <w:r>
        <w:t xml:space="preserve"> </w:t>
      </w:r>
    </w:p>
    <w:p w:rsidR="001F42D9" w:rsidRDefault="001F42D9" w:rsidP="001F42D9">
      <w:r>
        <w:t xml:space="preserve">Uruchomienie </w:t>
      </w:r>
      <w:proofErr w:type="spellStart"/>
      <w:r>
        <w:t>Rehasport</w:t>
      </w:r>
      <w:proofErr w:type="spellEnd"/>
      <w:r>
        <w:t xml:space="preserve"> </w:t>
      </w:r>
      <w:proofErr w:type="spellStart"/>
      <w:r>
        <w:t>Clinic</w:t>
      </w:r>
      <w:proofErr w:type="spellEnd"/>
      <w:r>
        <w:t xml:space="preserve"> w Szpitalu Medicover to ważny cel strategiczny firmy. Opiekę w pl</w:t>
      </w:r>
      <w:r>
        <w:t>a</w:t>
      </w:r>
      <w:r>
        <w:t xml:space="preserve">cówce zapewnia </w:t>
      </w:r>
      <w:r w:rsidR="00B111D4">
        <w:t>wykw</w:t>
      </w:r>
      <w:r>
        <w:t xml:space="preserve">alifikowana kadra i personel szpitala. </w:t>
      </w:r>
    </w:p>
    <w:p w:rsidR="001F42D9" w:rsidRPr="004214A6" w:rsidRDefault="001F42D9" w:rsidP="001F42D9">
      <w:pPr>
        <w:rPr>
          <w:i/>
        </w:rPr>
      </w:pPr>
      <w:r w:rsidRPr="004214A6">
        <w:rPr>
          <w:i/>
        </w:rPr>
        <w:lastRenderedPageBreak/>
        <w:t xml:space="preserve">- </w:t>
      </w:r>
      <w:proofErr w:type="spellStart"/>
      <w:r w:rsidRPr="004214A6">
        <w:rPr>
          <w:i/>
        </w:rPr>
        <w:t>Rehasport</w:t>
      </w:r>
      <w:proofErr w:type="spellEnd"/>
      <w:r w:rsidRPr="004214A6">
        <w:rPr>
          <w:i/>
        </w:rPr>
        <w:t xml:space="preserve"> </w:t>
      </w:r>
      <w:proofErr w:type="spellStart"/>
      <w:r w:rsidRPr="004214A6">
        <w:rPr>
          <w:i/>
        </w:rPr>
        <w:t>Clinic</w:t>
      </w:r>
      <w:proofErr w:type="spellEnd"/>
      <w:r w:rsidRPr="004214A6">
        <w:rPr>
          <w:i/>
        </w:rPr>
        <w:t xml:space="preserve"> stanowi kompleksowe uzupełnienie oferty </w:t>
      </w:r>
      <w:r>
        <w:rPr>
          <w:i/>
        </w:rPr>
        <w:t xml:space="preserve">Szpitala Medicover </w:t>
      </w:r>
      <w:r w:rsidRPr="004214A6">
        <w:rPr>
          <w:i/>
        </w:rPr>
        <w:t>dla pacjentów. Klin</w:t>
      </w:r>
      <w:r w:rsidRPr="004214A6">
        <w:rPr>
          <w:i/>
        </w:rPr>
        <w:t>i</w:t>
      </w:r>
      <w:r w:rsidRPr="004214A6">
        <w:rPr>
          <w:i/>
        </w:rPr>
        <w:t xml:space="preserve">ka to osiem gabinetów zlokalizowanych na parterze </w:t>
      </w:r>
      <w:r>
        <w:rPr>
          <w:i/>
        </w:rPr>
        <w:t>szpitala</w:t>
      </w:r>
      <w:r w:rsidRPr="004214A6">
        <w:rPr>
          <w:i/>
        </w:rPr>
        <w:t xml:space="preserve"> oraz dwie sale rehabilitacyjne wypos</w:t>
      </w:r>
      <w:r w:rsidRPr="004214A6">
        <w:rPr>
          <w:i/>
        </w:rPr>
        <w:t>a</w:t>
      </w:r>
      <w:r w:rsidRPr="004214A6">
        <w:rPr>
          <w:i/>
        </w:rPr>
        <w:t xml:space="preserve">żone w nowoczesny sprzęt. </w:t>
      </w:r>
      <w:r>
        <w:rPr>
          <w:i/>
        </w:rPr>
        <w:t>Jednak przede wszystkim</w:t>
      </w:r>
      <w:r w:rsidRPr="004214A6">
        <w:rPr>
          <w:i/>
        </w:rPr>
        <w:t xml:space="preserve"> </w:t>
      </w:r>
      <w:r>
        <w:rPr>
          <w:i/>
        </w:rPr>
        <w:t xml:space="preserve">to </w:t>
      </w:r>
      <w:r w:rsidRPr="004214A6">
        <w:rPr>
          <w:i/>
        </w:rPr>
        <w:t>zespół wybitnych specjalistów – lekarzy ort</w:t>
      </w:r>
      <w:r w:rsidRPr="004214A6">
        <w:rPr>
          <w:i/>
        </w:rPr>
        <w:t>o</w:t>
      </w:r>
      <w:r w:rsidRPr="004214A6">
        <w:rPr>
          <w:i/>
        </w:rPr>
        <w:t>pedów, medycyny sportowej i rehabilitacji, chirurgów i fizjoterapeutów</w:t>
      </w:r>
      <w:r>
        <w:rPr>
          <w:i/>
        </w:rPr>
        <w:t xml:space="preserve"> </w:t>
      </w:r>
      <w:r>
        <w:t xml:space="preserve">– </w:t>
      </w:r>
      <w:r w:rsidRPr="00D53F71">
        <w:rPr>
          <w:bCs/>
        </w:rPr>
        <w:t>mówi</w:t>
      </w:r>
      <w:r>
        <w:t xml:space="preserve"> </w:t>
      </w:r>
      <w:r>
        <w:rPr>
          <w:b/>
        </w:rPr>
        <w:t>Małgorzata Wierzbi</w:t>
      </w:r>
      <w:r>
        <w:rPr>
          <w:b/>
        </w:rPr>
        <w:t>c</w:t>
      </w:r>
      <w:r>
        <w:rPr>
          <w:b/>
        </w:rPr>
        <w:t>ka</w:t>
      </w:r>
      <w:r>
        <w:t xml:space="preserve">, </w:t>
      </w:r>
      <w:r w:rsidRPr="00C20BC3">
        <w:t xml:space="preserve">Marketing &amp; Business </w:t>
      </w:r>
      <w:proofErr w:type="spellStart"/>
      <w:r w:rsidRPr="00C20BC3">
        <w:t>Relationship</w:t>
      </w:r>
      <w:proofErr w:type="spellEnd"/>
      <w:r w:rsidRPr="00C20BC3">
        <w:t xml:space="preserve"> Manager Szpitala Medicover.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</w:p>
    <w:p w:rsidR="001F42D9" w:rsidRDefault="001F42D9" w:rsidP="001F42D9">
      <w:pPr>
        <w:rPr>
          <w:rFonts w:cs="GothamNarrow-Book"/>
          <w:bCs/>
          <w:sz w:val="21"/>
          <w:szCs w:val="21"/>
        </w:rPr>
      </w:pPr>
      <w:r>
        <w:rPr>
          <w:rFonts w:cs="GothamNarrow-Book"/>
          <w:bCs/>
          <w:sz w:val="21"/>
          <w:szCs w:val="21"/>
        </w:rPr>
        <w:t xml:space="preserve">Zespół </w:t>
      </w:r>
      <w:proofErr w:type="spellStart"/>
      <w:r>
        <w:rPr>
          <w:rFonts w:cs="GothamNarrow-Book"/>
          <w:bCs/>
          <w:sz w:val="21"/>
          <w:szCs w:val="21"/>
        </w:rPr>
        <w:t>Rehasport</w:t>
      </w:r>
      <w:proofErr w:type="spellEnd"/>
      <w:r>
        <w:rPr>
          <w:rFonts w:cs="GothamNarrow-Book"/>
          <w:bCs/>
          <w:sz w:val="21"/>
          <w:szCs w:val="21"/>
        </w:rPr>
        <w:t xml:space="preserve"> </w:t>
      </w:r>
      <w:proofErr w:type="spellStart"/>
      <w:r w:rsidRPr="00824B78">
        <w:rPr>
          <w:rFonts w:cs="GothamNarrow-Book"/>
          <w:bCs/>
          <w:sz w:val="21"/>
          <w:szCs w:val="21"/>
        </w:rPr>
        <w:t>Clinic</w:t>
      </w:r>
      <w:proofErr w:type="spellEnd"/>
      <w:r>
        <w:rPr>
          <w:rFonts w:cs="GothamNarrow-Book"/>
          <w:bCs/>
          <w:sz w:val="21"/>
          <w:szCs w:val="21"/>
        </w:rPr>
        <w:t xml:space="preserve"> specjalizuje się </w:t>
      </w:r>
      <w:r w:rsidRPr="00601BEA">
        <w:rPr>
          <w:rFonts w:cs="GothamNarrow-Book"/>
          <w:bCs/>
          <w:sz w:val="21"/>
          <w:szCs w:val="21"/>
        </w:rPr>
        <w:t>w leczeniu schorzeń ortopedycznych konkretnych części ciał</w:t>
      </w:r>
      <w:r w:rsidR="00D53F71">
        <w:rPr>
          <w:rFonts w:cs="GothamNarrow-Book"/>
          <w:bCs/>
          <w:sz w:val="21"/>
          <w:szCs w:val="21"/>
        </w:rPr>
        <w:t>a, w </w:t>
      </w:r>
      <w:r>
        <w:rPr>
          <w:rFonts w:cs="GothamNarrow-Book"/>
          <w:bCs/>
          <w:sz w:val="21"/>
          <w:szCs w:val="21"/>
        </w:rPr>
        <w:t xml:space="preserve">ramach – </w:t>
      </w:r>
      <w:r w:rsidRPr="00601BEA">
        <w:rPr>
          <w:rFonts w:cs="GothamNarrow-Book"/>
          <w:bCs/>
          <w:sz w:val="21"/>
          <w:szCs w:val="21"/>
        </w:rPr>
        <w:t xml:space="preserve">chirurgii </w:t>
      </w:r>
      <w:r>
        <w:rPr>
          <w:rFonts w:cs="GothamNarrow-Book"/>
          <w:bCs/>
          <w:sz w:val="21"/>
          <w:szCs w:val="21"/>
        </w:rPr>
        <w:t xml:space="preserve">ręki – </w:t>
      </w:r>
      <w:r w:rsidRPr="00601BEA">
        <w:rPr>
          <w:rFonts w:cs="GothamNarrow-Book"/>
          <w:bCs/>
          <w:sz w:val="21"/>
          <w:szCs w:val="21"/>
        </w:rPr>
        <w:t>która</w:t>
      </w:r>
      <w:r>
        <w:rPr>
          <w:rFonts w:cs="GothamNarrow-Book"/>
          <w:bCs/>
          <w:sz w:val="21"/>
          <w:szCs w:val="21"/>
        </w:rPr>
        <w:t xml:space="preserve"> </w:t>
      </w:r>
      <w:r w:rsidRPr="00601BEA">
        <w:rPr>
          <w:rFonts w:cs="GothamNarrow-Book"/>
          <w:bCs/>
          <w:sz w:val="21"/>
          <w:szCs w:val="21"/>
        </w:rPr>
        <w:t xml:space="preserve">zajmuje się leczeniem dolegliwości barku, łokcia, nadgarstka czy dłoni, urazów kręgosłupa </w:t>
      </w:r>
      <w:r>
        <w:rPr>
          <w:rFonts w:cs="GothamNarrow-Book"/>
          <w:bCs/>
          <w:sz w:val="21"/>
          <w:szCs w:val="21"/>
        </w:rPr>
        <w:t xml:space="preserve">– </w:t>
      </w:r>
      <w:r w:rsidRPr="00601BEA">
        <w:rPr>
          <w:rFonts w:cs="GothamNarrow-Book"/>
          <w:bCs/>
          <w:sz w:val="21"/>
          <w:szCs w:val="21"/>
        </w:rPr>
        <w:t>w</w:t>
      </w:r>
      <w:r>
        <w:rPr>
          <w:rFonts w:cs="GothamNarrow-Book"/>
          <w:bCs/>
          <w:sz w:val="21"/>
          <w:szCs w:val="21"/>
        </w:rPr>
        <w:t xml:space="preserve"> </w:t>
      </w:r>
      <w:r w:rsidRPr="00601BEA">
        <w:rPr>
          <w:rFonts w:cs="GothamNarrow-Book"/>
          <w:bCs/>
          <w:sz w:val="21"/>
          <w:szCs w:val="21"/>
        </w:rPr>
        <w:t xml:space="preserve">przypadku wystąpienia bólów pleców czy wad postawy u </w:t>
      </w:r>
      <w:r>
        <w:rPr>
          <w:rFonts w:cs="GothamNarrow-Book"/>
          <w:bCs/>
          <w:sz w:val="21"/>
          <w:szCs w:val="21"/>
        </w:rPr>
        <w:t xml:space="preserve">dzieci, urazów nogi – </w:t>
      </w:r>
      <w:r w:rsidRPr="00601BEA">
        <w:rPr>
          <w:rFonts w:cs="GothamNarrow-Book"/>
          <w:bCs/>
          <w:sz w:val="21"/>
          <w:szCs w:val="21"/>
        </w:rPr>
        <w:t>czyli</w:t>
      </w:r>
      <w:r>
        <w:rPr>
          <w:rFonts w:cs="GothamNarrow-Book"/>
          <w:bCs/>
          <w:sz w:val="21"/>
          <w:szCs w:val="21"/>
        </w:rPr>
        <w:t xml:space="preserve"> </w:t>
      </w:r>
      <w:r w:rsidRPr="00601BEA">
        <w:rPr>
          <w:rFonts w:cs="GothamNarrow-Book"/>
          <w:bCs/>
          <w:sz w:val="21"/>
          <w:szCs w:val="21"/>
        </w:rPr>
        <w:t>dolegliwości biodra, kolana, stawu skokowego, czy stopy. Klinika prowadzi również poradnię ortop</w:t>
      </w:r>
      <w:r w:rsidRPr="00601BEA">
        <w:rPr>
          <w:rFonts w:cs="GothamNarrow-Book"/>
          <w:bCs/>
          <w:sz w:val="21"/>
          <w:szCs w:val="21"/>
        </w:rPr>
        <w:t>e</w:t>
      </w:r>
      <w:r w:rsidRPr="00601BEA">
        <w:rPr>
          <w:rFonts w:cs="GothamNarrow-Book"/>
          <w:bCs/>
          <w:sz w:val="21"/>
          <w:szCs w:val="21"/>
        </w:rPr>
        <w:t xml:space="preserve">dii dziecięcej. </w:t>
      </w:r>
    </w:p>
    <w:p w:rsidR="001F42D9" w:rsidRDefault="001F42D9" w:rsidP="001F42D9">
      <w:r w:rsidRPr="00301139">
        <w:rPr>
          <w:i/>
        </w:rPr>
        <w:t xml:space="preserve">- W </w:t>
      </w:r>
      <w:proofErr w:type="spellStart"/>
      <w:r w:rsidRPr="00824B78">
        <w:rPr>
          <w:i/>
        </w:rPr>
        <w:t>Rehasport</w:t>
      </w:r>
      <w:proofErr w:type="spellEnd"/>
      <w:r w:rsidRPr="00824B78">
        <w:rPr>
          <w:i/>
        </w:rPr>
        <w:t xml:space="preserve"> </w:t>
      </w:r>
      <w:proofErr w:type="spellStart"/>
      <w:r w:rsidRPr="00824B78">
        <w:rPr>
          <w:i/>
        </w:rPr>
        <w:t>Clinic</w:t>
      </w:r>
      <w:proofErr w:type="spellEnd"/>
      <w:r w:rsidRPr="00824B78">
        <w:rPr>
          <w:i/>
        </w:rPr>
        <w:t xml:space="preserve"> realizujemy setki różnego </w:t>
      </w:r>
      <w:r w:rsidRPr="00301139">
        <w:rPr>
          <w:i/>
        </w:rPr>
        <w:t>rodzaju procedur</w:t>
      </w:r>
      <w:r>
        <w:rPr>
          <w:i/>
        </w:rPr>
        <w:t xml:space="preserve"> –</w:t>
      </w:r>
      <w:r w:rsidRPr="00301139">
        <w:rPr>
          <w:i/>
        </w:rPr>
        <w:t xml:space="preserve"> od</w:t>
      </w:r>
      <w:r>
        <w:rPr>
          <w:i/>
        </w:rPr>
        <w:t xml:space="preserve"> </w:t>
      </w:r>
      <w:r w:rsidRPr="00301139">
        <w:rPr>
          <w:i/>
        </w:rPr>
        <w:t>zabiegów niewymagających hospitalizacji, takich jak terapia komórkami macierzystymi czy czynnikami wzrostu, po wysoko specj</w:t>
      </w:r>
      <w:r w:rsidRPr="00301139">
        <w:rPr>
          <w:i/>
        </w:rPr>
        <w:t>a</w:t>
      </w:r>
      <w:r w:rsidRPr="00301139">
        <w:rPr>
          <w:i/>
        </w:rPr>
        <w:t xml:space="preserve">listyczne operacje </w:t>
      </w:r>
      <w:r>
        <w:rPr>
          <w:i/>
        </w:rPr>
        <w:t xml:space="preserve">– na przykład rekonstrukcje </w:t>
      </w:r>
      <w:r w:rsidRPr="00301139">
        <w:rPr>
          <w:i/>
        </w:rPr>
        <w:t xml:space="preserve">wielowięzadłowe </w:t>
      </w:r>
      <w:r>
        <w:rPr>
          <w:i/>
        </w:rPr>
        <w:t>lub</w:t>
      </w:r>
      <w:r w:rsidRPr="00301139">
        <w:rPr>
          <w:i/>
        </w:rPr>
        <w:t xml:space="preserve"> endoprotezy stawów. Stosujemy mało inwazyjne techniki operacyjne, które zapewniają szybki </w:t>
      </w:r>
      <w:r>
        <w:rPr>
          <w:i/>
        </w:rPr>
        <w:t xml:space="preserve">i bezpieczny powrót do zdrowia </w:t>
      </w:r>
      <w:r>
        <w:rPr>
          <w:rFonts w:ascii="Arial" w:hAnsi="Arial" w:cs="Arial"/>
          <w:bCs/>
          <w:color w:val="A7A7A7" w:themeColor="text2"/>
          <w:sz w:val="20"/>
          <w:szCs w:val="20"/>
        </w:rPr>
        <w:t xml:space="preserve">– </w:t>
      </w:r>
      <w:r w:rsidRPr="00D53F71">
        <w:rPr>
          <w:bCs/>
        </w:rPr>
        <w:t>mówi</w:t>
      </w:r>
      <w:r w:rsidRPr="00824B78">
        <w:t xml:space="preserve"> </w:t>
      </w:r>
      <w:r w:rsidRPr="00824B78">
        <w:rPr>
          <w:b/>
        </w:rPr>
        <w:t>dr hab. n. med. Tomasz Piontek</w:t>
      </w:r>
      <w:r w:rsidRPr="00824B78">
        <w:t xml:space="preserve">, </w:t>
      </w:r>
      <w:proofErr w:type="spellStart"/>
      <w:r w:rsidRPr="00824B78">
        <w:t>Rehasport</w:t>
      </w:r>
      <w:proofErr w:type="spellEnd"/>
      <w:r w:rsidRPr="00824B78">
        <w:t xml:space="preserve"> </w:t>
      </w:r>
      <w:proofErr w:type="spellStart"/>
      <w:r w:rsidRPr="00824B78">
        <w:t>Clinic</w:t>
      </w:r>
      <w:proofErr w:type="spellEnd"/>
      <w:r w:rsidRPr="00824B78">
        <w:t>.</w:t>
      </w:r>
      <w:r>
        <w:t xml:space="preserve"> </w:t>
      </w:r>
    </w:p>
    <w:p w:rsidR="001F42D9" w:rsidRPr="00301139" w:rsidRDefault="001F42D9" w:rsidP="001F42D9">
      <w:r>
        <w:t xml:space="preserve">Metody rehabilitacji stosowane w </w:t>
      </w:r>
      <w:proofErr w:type="spellStart"/>
      <w:r>
        <w:t>Rehasport</w:t>
      </w:r>
      <w:proofErr w:type="spellEnd"/>
      <w:r>
        <w:t xml:space="preserve"> </w:t>
      </w:r>
      <w:proofErr w:type="spellStart"/>
      <w:r>
        <w:t>Clinic</w:t>
      </w:r>
      <w:proofErr w:type="spellEnd"/>
      <w:r>
        <w:t xml:space="preserve"> </w:t>
      </w:r>
      <w:r w:rsidRPr="00824B78">
        <w:t xml:space="preserve">oparte są o wyniki </w:t>
      </w:r>
      <w:r>
        <w:t xml:space="preserve">badań naukowych. Postępy pacjentów monitorowane są przy pomocy </w:t>
      </w:r>
      <w:r w:rsidRPr="00301139">
        <w:t>serii zaawansowanych testów</w:t>
      </w:r>
      <w:r>
        <w:t xml:space="preserve"> pod nazwą Biomechaniczna Ocena Funkcjonalna. Dzięki temu możliwe jest również określenie momentu powrotu do sprawnego wykonywania codziennych czynności oraz do uprawiania sportu z pełnym obciążeniem. </w:t>
      </w:r>
    </w:p>
    <w:p w:rsidR="00D53F71" w:rsidRDefault="001F42D9" w:rsidP="00D53F71">
      <w:proofErr w:type="spellStart"/>
      <w:r w:rsidRPr="005D0571">
        <w:rPr>
          <w:rFonts w:cs="GothamNarrow-Book"/>
          <w:bCs/>
          <w:sz w:val="21"/>
          <w:szCs w:val="21"/>
        </w:rPr>
        <w:t>Rehasport</w:t>
      </w:r>
      <w:proofErr w:type="spellEnd"/>
      <w:r w:rsidRPr="005D0571">
        <w:rPr>
          <w:rFonts w:cs="GothamNarrow-Book"/>
          <w:bCs/>
          <w:sz w:val="21"/>
          <w:szCs w:val="21"/>
        </w:rPr>
        <w:t xml:space="preserve"> </w:t>
      </w:r>
      <w:proofErr w:type="spellStart"/>
      <w:r>
        <w:rPr>
          <w:rFonts w:cs="GothamNarrow-Book"/>
          <w:bCs/>
          <w:sz w:val="21"/>
          <w:szCs w:val="21"/>
        </w:rPr>
        <w:t>Clinic</w:t>
      </w:r>
      <w:proofErr w:type="spellEnd"/>
      <w:r>
        <w:rPr>
          <w:rFonts w:cs="GothamNarrow-Book"/>
          <w:bCs/>
          <w:sz w:val="21"/>
          <w:szCs w:val="21"/>
        </w:rPr>
        <w:t xml:space="preserve"> </w:t>
      </w:r>
      <w:r w:rsidRPr="005D0571">
        <w:rPr>
          <w:rFonts w:cs="GothamNarrow-Book"/>
          <w:bCs/>
          <w:sz w:val="21"/>
          <w:szCs w:val="21"/>
        </w:rPr>
        <w:t>jest dziś wiodącym na polskim rynku ośrodkiem w zakresie medycyny</w:t>
      </w:r>
      <w:r>
        <w:rPr>
          <w:rFonts w:cs="GothamNarrow-Book"/>
          <w:bCs/>
          <w:sz w:val="21"/>
          <w:szCs w:val="21"/>
        </w:rPr>
        <w:t xml:space="preserve"> sportu – z jej</w:t>
      </w:r>
      <w:r w:rsidRPr="005D0571">
        <w:rPr>
          <w:rFonts w:cs="GothamNarrow-Book"/>
          <w:bCs/>
          <w:sz w:val="21"/>
          <w:szCs w:val="21"/>
        </w:rPr>
        <w:t xml:space="preserve"> wsparcia korzystają najlepsi</w:t>
      </w:r>
      <w:r>
        <w:rPr>
          <w:rFonts w:cs="GothamNarrow-Book"/>
          <w:bCs/>
          <w:sz w:val="21"/>
          <w:szCs w:val="21"/>
        </w:rPr>
        <w:t xml:space="preserve">. Klinika współpracuje z Polskim Związkiem Żeglarskim, Związkiem Piłki Ręcznej w Polsce oraz klubem piłkarskim Polonia Warszawa. Odpowiadała za rehabilitację Piotra Wyszomirskiego -  bramkarza polskiej reprezentacji w piłce ręcznej. Jest też partnerem medycznym Adama Bieleckiego – polskiego </w:t>
      </w:r>
      <w:r w:rsidRPr="00A25DCE">
        <w:t>taternik</w:t>
      </w:r>
      <w:r>
        <w:t xml:space="preserve">a, alpinisty i himalaisty. </w:t>
      </w:r>
    </w:p>
    <w:p w:rsidR="00D53F71" w:rsidRDefault="00D53F71" w:rsidP="001F42D9">
      <w:pPr>
        <w:rPr>
          <w:rFonts w:cs="GothamNarrow-Book"/>
          <w:sz w:val="18"/>
          <w:szCs w:val="18"/>
        </w:rPr>
      </w:pPr>
    </w:p>
    <w:p w:rsidR="00D53F71" w:rsidRPr="00D53F71" w:rsidRDefault="00D53F71" w:rsidP="00D53F71">
      <w:r w:rsidRPr="00D53F71">
        <w:t>Źródł</w:t>
      </w:r>
      <w:r>
        <w:t>a</w:t>
      </w:r>
      <w:r w:rsidRPr="00D53F71">
        <w:t>:</w:t>
      </w:r>
    </w:p>
    <w:p w:rsidR="00D53F71" w:rsidRPr="00D53F71" w:rsidRDefault="00D53F71" w:rsidP="00D53F71">
      <w:pPr>
        <w:pStyle w:val="Tekstprzypisudolnego"/>
        <w:numPr>
          <w:ilvl w:val="0"/>
          <w:numId w:val="8"/>
        </w:numPr>
        <w:rPr>
          <w:rFonts w:ascii="Calibri" w:eastAsia="Calibri" w:hAnsi="Calibri" w:cs="Calibri"/>
          <w:color w:val="000000"/>
          <w:sz w:val="22"/>
          <w:szCs w:val="22"/>
          <w:bdr w:val="nil"/>
          <w:lang w:val="pl-PL" w:eastAsia="pl-PL"/>
        </w:rPr>
      </w:pPr>
      <w:r w:rsidRPr="00D53F71">
        <w:rPr>
          <w:rFonts w:ascii="Calibri" w:eastAsia="Calibri" w:hAnsi="Calibri" w:cs="Calibri"/>
          <w:color w:val="000000"/>
          <w:sz w:val="22"/>
          <w:szCs w:val="22"/>
          <w:bdr w:val="nil"/>
          <w:lang w:val="pl-PL" w:eastAsia="pl-PL"/>
        </w:rPr>
        <w:t>Raport „Praca. Zdrowie. Ekonomia. Perspektywa 2011-2015”, Medicover, 2016 r.</w:t>
      </w:r>
    </w:p>
    <w:p w:rsidR="00D53F71" w:rsidRPr="00D53F71" w:rsidRDefault="00D53F71" w:rsidP="00D53F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D53F71">
        <w:t>Zdrowie i zachowanie zdrowotne mieszkańców Polski w świetle Europejskiego Ankietowego Badania Zdrowia (EHIS), Główny Urząd Statystyczny, 2014 r.</w:t>
      </w:r>
    </w:p>
    <w:p w:rsidR="00D53F71" w:rsidRPr="00D53F71" w:rsidRDefault="00D53F71" w:rsidP="00D53F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D53F71">
        <w:t>Nadgodziny. Ile tak naprawdę pracujemy i jak to się odbija na naszym zdrowiu? HAYS, 2016 r.</w:t>
      </w:r>
    </w:p>
    <w:p w:rsidR="00D53F71" w:rsidRPr="00D53F71" w:rsidRDefault="00D53F71" w:rsidP="001F42D9"/>
    <w:p w:rsidR="00D53F71" w:rsidRPr="001E4018" w:rsidRDefault="00D53F71" w:rsidP="00D53F71">
      <w:pPr>
        <w:rPr>
          <w:u w:val="single"/>
        </w:rPr>
      </w:pPr>
      <w:r w:rsidRPr="001E4018">
        <w:rPr>
          <w:u w:val="single"/>
        </w:rPr>
        <w:t>Dodatkowych informacji udziela:</w:t>
      </w:r>
    </w:p>
    <w:p w:rsidR="00D53F71" w:rsidRPr="001E4018" w:rsidRDefault="00D53F71" w:rsidP="00D53F71">
      <w:pPr>
        <w:spacing w:after="0"/>
        <w:rPr>
          <w:b/>
        </w:rPr>
      </w:pPr>
      <w:r w:rsidRPr="001E4018">
        <w:rPr>
          <w:b/>
        </w:rPr>
        <w:t>Justyna Gościńska-</w:t>
      </w:r>
      <w:proofErr w:type="spellStart"/>
      <w:r w:rsidRPr="001E4018">
        <w:rPr>
          <w:b/>
        </w:rPr>
        <w:t>Bociong</w:t>
      </w:r>
      <w:proofErr w:type="spellEnd"/>
    </w:p>
    <w:p w:rsidR="00D53F71" w:rsidRPr="001E4018" w:rsidRDefault="00D53F71" w:rsidP="00D53F71">
      <w:pPr>
        <w:spacing w:after="0"/>
      </w:pPr>
      <w:r w:rsidRPr="001E4018">
        <w:t>Kierownik ds. Komunikacji i Public Relations</w:t>
      </w:r>
    </w:p>
    <w:p w:rsidR="00D53F71" w:rsidRPr="00206372" w:rsidRDefault="00D53F71" w:rsidP="00D53F71">
      <w:pPr>
        <w:spacing w:after="0"/>
        <w:rPr>
          <w:lang w:val="en-US"/>
        </w:rPr>
      </w:pPr>
      <w:r w:rsidRPr="00206372">
        <w:rPr>
          <w:lang w:val="en-US"/>
        </w:rPr>
        <w:t>Tel. 882 073 854</w:t>
      </w:r>
    </w:p>
    <w:p w:rsidR="00D53F71" w:rsidRPr="00206372" w:rsidRDefault="00D53F71" w:rsidP="00D53F71">
      <w:pPr>
        <w:spacing w:after="0"/>
        <w:rPr>
          <w:lang w:val="en-US"/>
        </w:rPr>
      </w:pPr>
      <w:r w:rsidRPr="00206372">
        <w:rPr>
          <w:lang w:val="en-US"/>
        </w:rPr>
        <w:t xml:space="preserve">justyna.goscinska-bociong@medicover.pl </w:t>
      </w:r>
    </w:p>
    <w:p w:rsidR="00D53F71" w:rsidRPr="00206372" w:rsidRDefault="00D53F71" w:rsidP="00D53F71">
      <w:pPr>
        <w:spacing w:after="0"/>
        <w:rPr>
          <w:lang w:val="en-US"/>
        </w:rPr>
      </w:pPr>
    </w:p>
    <w:p w:rsidR="00D53F71" w:rsidRDefault="00D53F71" w:rsidP="00D53F71">
      <w:pPr>
        <w:spacing w:after="0"/>
        <w:rPr>
          <w:b/>
        </w:rPr>
      </w:pPr>
      <w:r>
        <w:rPr>
          <w:b/>
        </w:rPr>
        <w:lastRenderedPageBreak/>
        <w:t>Agata Piekarz</w:t>
      </w:r>
    </w:p>
    <w:p w:rsidR="00D53F71" w:rsidRPr="001E4018" w:rsidRDefault="00D53F71" w:rsidP="00D53F71">
      <w:pPr>
        <w:spacing w:after="0"/>
      </w:pPr>
      <w:r w:rsidRPr="001E4018">
        <w:t xml:space="preserve">Tel. </w:t>
      </w:r>
      <w:r>
        <w:t>517 057 545</w:t>
      </w:r>
    </w:p>
    <w:p w:rsidR="00D53F71" w:rsidRPr="001E4018" w:rsidRDefault="00D53F71" w:rsidP="00D53F71">
      <w:pPr>
        <w:spacing w:after="0"/>
      </w:pPr>
      <w:r>
        <w:t>agata.piekarz</w:t>
      </w:r>
      <w:r w:rsidRPr="001E4018">
        <w:t xml:space="preserve">@havas.com </w:t>
      </w:r>
    </w:p>
    <w:p w:rsidR="00D53F71" w:rsidRPr="00A25DCE" w:rsidRDefault="00D53F71" w:rsidP="001F42D9">
      <w:pPr>
        <w:rPr>
          <w:rFonts w:cs="GothamNarrow-Book"/>
          <w:bCs/>
          <w:sz w:val="21"/>
          <w:szCs w:val="21"/>
        </w:rPr>
      </w:pPr>
    </w:p>
    <w:p w:rsidR="00F31560" w:rsidRPr="000B66CA" w:rsidRDefault="00606F8A" w:rsidP="00606F8A">
      <w:pPr>
        <w:jc w:val="center"/>
        <w:rPr>
          <w:rFonts w:cs="Times New Roman"/>
          <w:b/>
          <w:sz w:val="24"/>
          <w:szCs w:val="24"/>
        </w:rPr>
      </w:pPr>
      <w:r w:rsidRPr="000B66CA">
        <w:rPr>
          <w:rFonts w:cs="Times New Roman"/>
          <w:b/>
          <w:sz w:val="24"/>
          <w:szCs w:val="24"/>
        </w:rPr>
        <w:t>***</w:t>
      </w:r>
    </w:p>
    <w:p w:rsidR="00F31560" w:rsidRPr="000B66CA" w:rsidRDefault="00F31560" w:rsidP="00E90D17">
      <w:pPr>
        <w:spacing w:line="288" w:lineRule="auto"/>
        <w:jc w:val="center"/>
        <w:rPr>
          <w:b/>
          <w:bCs/>
          <w:sz w:val="18"/>
          <w:szCs w:val="18"/>
        </w:rPr>
      </w:pPr>
      <w:r w:rsidRPr="000B66CA">
        <w:rPr>
          <w:b/>
          <w:bCs/>
          <w:sz w:val="18"/>
          <w:szCs w:val="18"/>
          <w:lang w:val="it-IT"/>
        </w:rPr>
        <w:t xml:space="preserve">Medicover </w:t>
      </w:r>
      <w:r w:rsidRPr="000B66CA">
        <w:rPr>
          <w:b/>
          <w:bCs/>
          <w:sz w:val="18"/>
          <w:szCs w:val="18"/>
        </w:rPr>
        <w:t>– 21 lat doświadczenia w zakresie opieki zdrowotnej</w:t>
      </w:r>
    </w:p>
    <w:p w:rsidR="00F31560" w:rsidRDefault="00F31560" w:rsidP="00E90D17">
      <w:pPr>
        <w:rPr>
          <w:sz w:val="18"/>
          <w:szCs w:val="18"/>
        </w:rPr>
      </w:pPr>
      <w:r w:rsidRPr="000B66CA">
        <w:rPr>
          <w:sz w:val="18"/>
          <w:szCs w:val="18"/>
        </w:rPr>
        <w:t>Grupa Medicover jest międzynarodową firmą medyczną oferującą pełny zakres opieki medycznej. W Polsce opiekuje się ponad 8 tys. firm i ponad 660 tys. pacjent</w:t>
      </w:r>
      <w:r w:rsidRPr="000B66CA">
        <w:rPr>
          <w:sz w:val="18"/>
          <w:szCs w:val="18"/>
          <w:lang w:val="es-ES_tradnl"/>
        </w:rPr>
        <w:t>ó</w:t>
      </w:r>
      <w:r w:rsidRPr="000B66CA">
        <w:rPr>
          <w:sz w:val="18"/>
          <w:szCs w:val="18"/>
        </w:rPr>
        <w:t>w. Posiada 160 własnych plac</w:t>
      </w:r>
      <w:r w:rsidRPr="000B66CA">
        <w:rPr>
          <w:sz w:val="18"/>
          <w:szCs w:val="18"/>
          <w:lang w:val="es-ES_tradnl"/>
        </w:rPr>
        <w:t>ó</w:t>
      </w:r>
      <w:r w:rsidRPr="000B66CA">
        <w:rPr>
          <w:sz w:val="18"/>
          <w:szCs w:val="18"/>
        </w:rPr>
        <w:t>wek medycznych w różnych regionach Polski. Współpracuje także z ponad 1 700 placówkami partnerskimi w całym kraju. O zdrowie pacjent</w:t>
      </w:r>
      <w:r w:rsidRPr="000B66CA">
        <w:rPr>
          <w:sz w:val="18"/>
          <w:szCs w:val="18"/>
          <w:lang w:val="es-ES_tradnl"/>
        </w:rPr>
        <w:t>ó</w:t>
      </w:r>
      <w:r w:rsidRPr="000B66CA">
        <w:rPr>
          <w:sz w:val="18"/>
          <w:szCs w:val="18"/>
        </w:rPr>
        <w:t xml:space="preserve">w troszczy się ponad 3000 lekarzy i 1100 pielęgniarek i personelu pomocniczego w placówkach własnych oraz przeszło 9 tys. lekarzy współpracujących. Medicover zbiera doświadczenia i poszerza zakres działalności już od ponad </w:t>
      </w:r>
      <w:r w:rsidRPr="00B11AB3">
        <w:rPr>
          <w:bCs/>
          <w:sz w:val="18"/>
          <w:szCs w:val="18"/>
        </w:rPr>
        <w:t xml:space="preserve">21 </w:t>
      </w:r>
      <w:r w:rsidRPr="00B11AB3">
        <w:rPr>
          <w:sz w:val="18"/>
          <w:szCs w:val="18"/>
        </w:rPr>
        <w:t>lat</w:t>
      </w:r>
      <w:r w:rsidRPr="000B66CA">
        <w:rPr>
          <w:sz w:val="18"/>
          <w:szCs w:val="18"/>
        </w:rPr>
        <w:t>. Ukoronowaniem dotychczasowego rozwoju firmy w Polsce było otwarcie w 2009 roku pierwszego, wielospecjalistycznego Szpitala Medicover  w warszawskim Wilanowie. Jako jedyna prywatna firma medyczna w Polsce, Medicover zapewnia swoim pacjentom pełną opiekę medyczną obejmującą usługi ambulatoryjne, diagnostykę laboratoryjną i obrazową, stomatologię aż po kompleksową opiekę szpitalną. Usługi dostępne w formie abonament</w:t>
      </w:r>
      <w:r w:rsidRPr="000B66CA">
        <w:rPr>
          <w:sz w:val="18"/>
          <w:szCs w:val="18"/>
          <w:lang w:val="es-ES_tradnl"/>
        </w:rPr>
        <w:t>ó</w:t>
      </w:r>
      <w:r w:rsidRPr="000B66CA">
        <w:rPr>
          <w:sz w:val="18"/>
          <w:szCs w:val="18"/>
        </w:rPr>
        <w:t>w i ubezpieczeń medycznych kierowane są zarówno do firm, jak i klient</w:t>
      </w:r>
      <w:r w:rsidRPr="000B66CA">
        <w:rPr>
          <w:sz w:val="18"/>
          <w:szCs w:val="18"/>
          <w:lang w:val="es-ES_tradnl"/>
        </w:rPr>
        <w:t>ó</w:t>
      </w:r>
      <w:r w:rsidRPr="000B66CA">
        <w:rPr>
          <w:sz w:val="18"/>
          <w:szCs w:val="18"/>
        </w:rPr>
        <w:t>w indywid</w:t>
      </w:r>
      <w:r w:rsidRPr="000B66CA">
        <w:rPr>
          <w:sz w:val="18"/>
          <w:szCs w:val="18"/>
        </w:rPr>
        <w:t>u</w:t>
      </w:r>
      <w:r w:rsidRPr="000B66CA">
        <w:rPr>
          <w:sz w:val="18"/>
          <w:szCs w:val="18"/>
        </w:rPr>
        <w:t>alnych. Grupa Medicover rozwija swoją działalność nie tylko w Polsce, ale również w innych krajach Europy. Więcej info</w:t>
      </w:r>
      <w:r w:rsidRPr="000B66CA">
        <w:rPr>
          <w:sz w:val="18"/>
          <w:szCs w:val="18"/>
        </w:rPr>
        <w:t>r</w:t>
      </w:r>
      <w:r w:rsidRPr="000B66CA">
        <w:rPr>
          <w:sz w:val="18"/>
          <w:szCs w:val="18"/>
        </w:rPr>
        <w:t>macji na stronie</w:t>
      </w:r>
      <w:r w:rsidR="00175799">
        <w:rPr>
          <w:sz w:val="18"/>
          <w:szCs w:val="18"/>
        </w:rPr>
        <w:t xml:space="preserve"> </w:t>
      </w:r>
      <w:hyperlink r:id="rId9" w:history="1">
        <w:r w:rsidR="00175799" w:rsidRPr="007104EE">
          <w:rPr>
            <w:rStyle w:val="Hipercze"/>
            <w:sz w:val="18"/>
            <w:szCs w:val="18"/>
          </w:rPr>
          <w:t>https://www.medicover.pl/</w:t>
        </w:r>
      </w:hyperlink>
    </w:p>
    <w:p w:rsidR="00B11AB3" w:rsidRDefault="00B11AB3" w:rsidP="00E90D17">
      <w:pPr>
        <w:rPr>
          <w:sz w:val="18"/>
          <w:szCs w:val="18"/>
        </w:rPr>
      </w:pPr>
    </w:p>
    <w:p w:rsidR="00B11AB3" w:rsidRPr="000B66CA" w:rsidRDefault="00B11AB3" w:rsidP="00E90D17"/>
    <w:sectPr w:rsidR="00B11AB3" w:rsidRPr="000B66CA" w:rsidSect="00663C2B">
      <w:headerReference w:type="default" r:id="rId10"/>
      <w:pgSz w:w="11900" w:h="16840"/>
      <w:pgMar w:top="1417" w:right="1417" w:bottom="1701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25" w:rsidRDefault="00045625">
      <w:pPr>
        <w:spacing w:after="0" w:line="240" w:lineRule="auto"/>
      </w:pPr>
      <w:r>
        <w:separator/>
      </w:r>
    </w:p>
  </w:endnote>
  <w:endnote w:type="continuationSeparator" w:id="0">
    <w:p w:rsidR="00045625" w:rsidRDefault="0004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othamNarrow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25" w:rsidRDefault="00045625">
      <w:pPr>
        <w:spacing w:after="0" w:line="240" w:lineRule="auto"/>
      </w:pPr>
      <w:r>
        <w:separator/>
      </w:r>
    </w:p>
  </w:footnote>
  <w:footnote w:type="continuationSeparator" w:id="0">
    <w:p w:rsidR="00045625" w:rsidRDefault="0004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8E" w:rsidRDefault="0029404E">
    <w:pPr>
      <w:pStyle w:val="Nagwek2"/>
      <w:tabs>
        <w:tab w:val="left" w:pos="368"/>
        <w:tab w:val="right" w:pos="9046"/>
      </w:tabs>
      <w:rPr>
        <w:rFonts w:ascii="Calibri" w:eastAsia="Calibri" w:hAnsi="Calibri" w:cs="Calibri"/>
        <w:sz w:val="28"/>
        <w:szCs w:val="28"/>
      </w:rPr>
    </w:pPr>
    <w:r>
      <w:rPr>
        <w:noProof/>
      </w:rPr>
      <w:pict>
        <v:rect id="officeArt object" o:spid="_x0000_s12289" style="position:absolute;left:0;text-align:left;margin-left:170.2pt;margin-top:804.45pt;width:92.85pt;height:27.25pt;z-index:-25165875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" filled="f" stroked="f" strokeweight="1pt">
          <v:stroke miterlimit="4"/>
          <v:path arrowok="t"/>
          <v:textbox inset="0,0,0,0">
            <w:txbxContent>
              <w:p w:rsidR="0051798E" w:rsidRDefault="00CD3D6B">
                <w:pPr>
                  <w:spacing w:after="0" w:line="240" w:lineRule="auto"/>
                  <w:rPr>
                    <w:color w:val="FFFFFF"/>
                    <w:sz w:val="15"/>
                    <w:szCs w:val="15"/>
                    <w:u w:color="FFFFFF"/>
                  </w:rPr>
                </w:pPr>
                <w:r>
                  <w:rPr>
                    <w:color w:val="FFFFFF"/>
                    <w:sz w:val="15"/>
                    <w:szCs w:val="15"/>
                    <w:u w:color="FFFFFF"/>
                  </w:rPr>
                  <w:t xml:space="preserve">T: 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>+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>48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 xml:space="preserve"> (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>22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>)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 xml:space="preserve"> 278 38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 xml:space="preserve"> 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>00</w:t>
                </w:r>
              </w:p>
              <w:p w:rsidR="0051798E" w:rsidRDefault="00CD3D6B">
                <w:pPr>
                  <w:spacing w:after="0" w:line="240" w:lineRule="auto"/>
                </w:pPr>
                <w:r>
                  <w:rPr>
                    <w:color w:val="FFFFFF"/>
                    <w:sz w:val="15"/>
                    <w:szCs w:val="15"/>
                    <w:u w:color="FFFFFF"/>
                  </w:rPr>
                  <w:t xml:space="preserve">F: 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>+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>48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 xml:space="preserve"> (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>22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>)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 xml:space="preserve"> 278 38</w:t>
                </w:r>
                <w:r>
                  <w:rPr>
                    <w:color w:val="FFFFFF"/>
                    <w:sz w:val="15"/>
                    <w:szCs w:val="15"/>
                    <w:u w:color="FFFFFF"/>
                    <w:lang w:val="fr-FR"/>
                  </w:rPr>
                  <w:t xml:space="preserve"> </w:t>
                </w:r>
                <w:r>
                  <w:rPr>
                    <w:color w:val="FFFFFF"/>
                    <w:sz w:val="15"/>
                    <w:szCs w:val="15"/>
                    <w:u w:color="FFFFFF"/>
                  </w:rPr>
                  <w:t>75</w:t>
                </w:r>
              </w:p>
            </w:txbxContent>
          </v:textbox>
          <w10:wrap anchorx="page" anchory="page"/>
        </v:rect>
      </w:pict>
    </w:r>
    <w:r w:rsidR="00CD3D6B">
      <w:rPr>
        <w:rFonts w:ascii="Calibri" w:eastAsia="Calibri" w:hAnsi="Calibri" w:cs="Calibri"/>
        <w:b w:val="0"/>
        <w:bCs w:val="0"/>
        <w:sz w:val="28"/>
        <w:szCs w:val="28"/>
      </w:rPr>
      <w:tab/>
    </w:r>
    <w:r w:rsidR="00CD3D6B">
      <w:rPr>
        <w:rFonts w:ascii="Calibri" w:eastAsia="Calibri" w:hAnsi="Calibri" w:cs="Calibri"/>
        <w:b w:val="0"/>
        <w:bCs w:val="0"/>
        <w:sz w:val="28"/>
        <w:szCs w:val="28"/>
      </w:rPr>
      <w:tab/>
    </w:r>
  </w:p>
  <w:p w:rsidR="0051798E" w:rsidRDefault="00CD3D6B">
    <w:pPr>
      <w:pStyle w:val="Nagwek2"/>
      <w:tabs>
        <w:tab w:val="left" w:pos="368"/>
        <w:tab w:val="left" w:pos="1545"/>
        <w:tab w:val="right" w:pos="9046"/>
      </w:tabs>
    </w:pP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32C"/>
    <w:multiLevelType w:val="hybridMultilevel"/>
    <w:tmpl w:val="D324B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94393"/>
    <w:multiLevelType w:val="hybridMultilevel"/>
    <w:tmpl w:val="274AAF5C"/>
    <w:styleLink w:val="Zaimportowanystyl1"/>
    <w:lvl w:ilvl="0" w:tplc="0144D8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6C71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E7810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6B4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8AC5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703064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5A32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6E00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305BB0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07101AA"/>
    <w:multiLevelType w:val="hybridMultilevel"/>
    <w:tmpl w:val="C30A03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B1301"/>
    <w:multiLevelType w:val="hybridMultilevel"/>
    <w:tmpl w:val="F86E2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479F8"/>
    <w:multiLevelType w:val="hybridMultilevel"/>
    <w:tmpl w:val="1BD28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765D5"/>
    <w:multiLevelType w:val="hybridMultilevel"/>
    <w:tmpl w:val="274AAF5C"/>
    <w:numStyleLink w:val="Zaimportowanystyl1"/>
  </w:abstractNum>
  <w:num w:numId="1">
    <w:abstractNumId w:val="1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798E"/>
    <w:rsid w:val="00005D2A"/>
    <w:rsid w:val="00030320"/>
    <w:rsid w:val="0003478C"/>
    <w:rsid w:val="00045625"/>
    <w:rsid w:val="000678FA"/>
    <w:rsid w:val="00071FF6"/>
    <w:rsid w:val="0009501F"/>
    <w:rsid w:val="000B66CA"/>
    <w:rsid w:val="000D53CB"/>
    <w:rsid w:val="000F499A"/>
    <w:rsid w:val="001075AE"/>
    <w:rsid w:val="00152010"/>
    <w:rsid w:val="00173A78"/>
    <w:rsid w:val="00175799"/>
    <w:rsid w:val="00180260"/>
    <w:rsid w:val="00192690"/>
    <w:rsid w:val="001F42D9"/>
    <w:rsid w:val="00212BC6"/>
    <w:rsid w:val="00213182"/>
    <w:rsid w:val="002175C8"/>
    <w:rsid w:val="002214C4"/>
    <w:rsid w:val="002300FD"/>
    <w:rsid w:val="00253EE4"/>
    <w:rsid w:val="002611E9"/>
    <w:rsid w:val="00281372"/>
    <w:rsid w:val="00281D47"/>
    <w:rsid w:val="0029404E"/>
    <w:rsid w:val="002A5722"/>
    <w:rsid w:val="002B5D1D"/>
    <w:rsid w:val="002C5AAC"/>
    <w:rsid w:val="002F436B"/>
    <w:rsid w:val="003339E8"/>
    <w:rsid w:val="00341423"/>
    <w:rsid w:val="00346769"/>
    <w:rsid w:val="003B5F8C"/>
    <w:rsid w:val="003D6B44"/>
    <w:rsid w:val="003D7651"/>
    <w:rsid w:val="003E6FA2"/>
    <w:rsid w:val="00402840"/>
    <w:rsid w:val="00414E2A"/>
    <w:rsid w:val="004343B9"/>
    <w:rsid w:val="00464282"/>
    <w:rsid w:val="00475473"/>
    <w:rsid w:val="004F05C9"/>
    <w:rsid w:val="0051798E"/>
    <w:rsid w:val="0052195E"/>
    <w:rsid w:val="005857DA"/>
    <w:rsid w:val="005A4A73"/>
    <w:rsid w:val="005C3CCE"/>
    <w:rsid w:val="005D08F7"/>
    <w:rsid w:val="00606F8A"/>
    <w:rsid w:val="00616199"/>
    <w:rsid w:val="0062384F"/>
    <w:rsid w:val="00663C2B"/>
    <w:rsid w:val="006A223F"/>
    <w:rsid w:val="006A6EF2"/>
    <w:rsid w:val="006B6AE5"/>
    <w:rsid w:val="006F67F8"/>
    <w:rsid w:val="00703548"/>
    <w:rsid w:val="00711EB7"/>
    <w:rsid w:val="007A59D4"/>
    <w:rsid w:val="007C7881"/>
    <w:rsid w:val="007D3D57"/>
    <w:rsid w:val="00817F15"/>
    <w:rsid w:val="00833B12"/>
    <w:rsid w:val="00835CAC"/>
    <w:rsid w:val="0084141C"/>
    <w:rsid w:val="00866E3C"/>
    <w:rsid w:val="00873066"/>
    <w:rsid w:val="00884890"/>
    <w:rsid w:val="008B3333"/>
    <w:rsid w:val="00982622"/>
    <w:rsid w:val="0098703B"/>
    <w:rsid w:val="009A18E4"/>
    <w:rsid w:val="009B44D8"/>
    <w:rsid w:val="009F74AC"/>
    <w:rsid w:val="00A0001E"/>
    <w:rsid w:val="00A07E71"/>
    <w:rsid w:val="00A354FE"/>
    <w:rsid w:val="00A4536F"/>
    <w:rsid w:val="00A7188C"/>
    <w:rsid w:val="00A8426C"/>
    <w:rsid w:val="00A975A0"/>
    <w:rsid w:val="00AB12B6"/>
    <w:rsid w:val="00B100D3"/>
    <w:rsid w:val="00B111D4"/>
    <w:rsid w:val="00B11AB3"/>
    <w:rsid w:val="00B1226C"/>
    <w:rsid w:val="00B13E13"/>
    <w:rsid w:val="00B566A6"/>
    <w:rsid w:val="00BA3C0A"/>
    <w:rsid w:val="00BA6EC5"/>
    <w:rsid w:val="00BC4C0C"/>
    <w:rsid w:val="00C052F9"/>
    <w:rsid w:val="00C11A9D"/>
    <w:rsid w:val="00C41182"/>
    <w:rsid w:val="00C54588"/>
    <w:rsid w:val="00CA5C05"/>
    <w:rsid w:val="00CA69E3"/>
    <w:rsid w:val="00CD3D6B"/>
    <w:rsid w:val="00D01A61"/>
    <w:rsid w:val="00D10A71"/>
    <w:rsid w:val="00D10F0E"/>
    <w:rsid w:val="00D175DA"/>
    <w:rsid w:val="00D25752"/>
    <w:rsid w:val="00D316CE"/>
    <w:rsid w:val="00D37531"/>
    <w:rsid w:val="00D432E3"/>
    <w:rsid w:val="00D46292"/>
    <w:rsid w:val="00D53F71"/>
    <w:rsid w:val="00D9791C"/>
    <w:rsid w:val="00DC1EAA"/>
    <w:rsid w:val="00DF5B67"/>
    <w:rsid w:val="00E01B2E"/>
    <w:rsid w:val="00E20222"/>
    <w:rsid w:val="00E30B2D"/>
    <w:rsid w:val="00E41C24"/>
    <w:rsid w:val="00E54146"/>
    <w:rsid w:val="00E72856"/>
    <w:rsid w:val="00E804F6"/>
    <w:rsid w:val="00E80D76"/>
    <w:rsid w:val="00E84BE0"/>
    <w:rsid w:val="00E90D17"/>
    <w:rsid w:val="00E93760"/>
    <w:rsid w:val="00E96D40"/>
    <w:rsid w:val="00EA1D99"/>
    <w:rsid w:val="00F163FD"/>
    <w:rsid w:val="00F16855"/>
    <w:rsid w:val="00F31560"/>
    <w:rsid w:val="00F444BA"/>
    <w:rsid w:val="00F54CAF"/>
    <w:rsid w:val="00F71F5A"/>
    <w:rsid w:val="00F95F40"/>
    <w:rsid w:val="00F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195E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rsid w:val="0052195E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rsid w:val="0052195E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2195E"/>
    <w:rPr>
      <w:u w:val="single"/>
    </w:rPr>
  </w:style>
  <w:style w:type="table" w:customStyle="1" w:styleId="TableNormal">
    <w:name w:val="Table Normal"/>
    <w:rsid w:val="005219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2195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rsid w:val="0052195E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rsid w:val="0052195E"/>
    <w:pPr>
      <w:numPr>
        <w:numId w:val="1"/>
      </w:numPr>
    </w:pPr>
  </w:style>
  <w:style w:type="character" w:customStyle="1" w:styleId="Brak">
    <w:name w:val="Brak"/>
    <w:rsid w:val="0052195E"/>
  </w:style>
  <w:style w:type="character" w:customStyle="1" w:styleId="Hyperlink0">
    <w:name w:val="Hyperlink.0"/>
    <w:basedOn w:val="Brak"/>
    <w:rsid w:val="0052195E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Akapitzlist1">
    <w:name w:val="Akapit z listą1"/>
    <w:basedOn w:val="Normalny"/>
    <w:uiPriority w:val="34"/>
    <w:qFormat/>
    <w:rsid w:val="00C41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  <w:jc w:val="left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2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2D9"/>
    <w:rPr>
      <w:rFonts w:asciiTheme="minorHAnsi" w:eastAsiaTheme="minorHAnsi" w:hAnsiTheme="minorHAnsi" w:cstheme="minorBidi"/>
      <w:bdr w:val="none" w:sz="0" w:space="0" w:color="auto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2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Akapitzlist1">
    <w:name w:val="Akapit z listą1"/>
    <w:basedOn w:val="Normalny"/>
    <w:uiPriority w:val="34"/>
    <w:qFormat/>
    <w:rsid w:val="00C41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  <w:jc w:val="left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7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2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2D9"/>
    <w:rPr>
      <w:rFonts w:asciiTheme="minorHAnsi" w:eastAsiaTheme="minorHAnsi" w:hAnsiTheme="minorHAnsi" w:cstheme="minorBidi"/>
      <w:bdr w:val="none" w:sz="0" w:space="0" w:color="auto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463">
          <w:marLeft w:val="-525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dicover.pl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Maron</dc:creator>
  <cp:lastModifiedBy>Agata Piekarz</cp:lastModifiedBy>
  <cp:revision>6</cp:revision>
  <cp:lastPrinted>2016-10-11T09:18:00Z</cp:lastPrinted>
  <dcterms:created xsi:type="dcterms:W3CDTF">2017-01-31T13:30:00Z</dcterms:created>
  <dcterms:modified xsi:type="dcterms:W3CDTF">2017-02-01T08:38:00Z</dcterms:modified>
</cp:coreProperties>
</file>