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D6B" w:rsidRPr="001E4018" w:rsidRDefault="00CD3D6B" w:rsidP="002835C0">
      <w:pPr>
        <w:keepNext/>
        <w:keepLines/>
        <w:tabs>
          <w:tab w:val="left" w:pos="368"/>
          <w:tab w:val="right" w:pos="9046"/>
        </w:tabs>
        <w:spacing w:before="200" w:after="0"/>
        <w:outlineLvl w:val="1"/>
        <w:rPr>
          <w:color w:val="4F81BD"/>
          <w:u w:color="4F81BD"/>
        </w:rPr>
      </w:pPr>
      <w:r w:rsidRPr="001E4018">
        <w:rPr>
          <w:noProof/>
          <w:color w:val="4F81BD"/>
          <w:u w:color="4F81BD"/>
        </w:rPr>
        <w:drawing>
          <wp:anchor distT="57150" distB="57150" distL="57150" distR="57150" simplePos="0" relativeHeight="251659264" behindDoc="0" locked="0" layoutInCell="1" allowOverlap="1" wp14:anchorId="45277E6B" wp14:editId="1729B0BB">
            <wp:simplePos x="0" y="0"/>
            <wp:positionH relativeFrom="column">
              <wp:posOffset>4365625</wp:posOffset>
            </wp:positionH>
            <wp:positionV relativeFrom="line">
              <wp:posOffset>-95250</wp:posOffset>
            </wp:positionV>
            <wp:extent cx="1409700" cy="786130"/>
            <wp:effectExtent l="0" t="0" r="0" b="0"/>
            <wp:wrapThrough wrapText="bothSides" distL="57150" distR="57150">
              <wp:wrapPolygon edited="1">
                <wp:start x="0" y="0"/>
                <wp:lineTo x="21600" y="0"/>
                <wp:lineTo x="21600" y="21600"/>
                <wp:lineTo x="0" y="21600"/>
                <wp:lineTo x="0" y="0"/>
              </wp:wrapPolygon>
            </wp:wrapThrough>
            <wp:docPr id="1073741826" name="officeArt object" descr="C:\Users\Anesulen\AppData\Local\Microsoft\Windows\Temporary Internet Files\Content.Outlook\XV2K2M4I\Medicover_blue_pion.jpg"/>
            <wp:cNvGraphicFramePr/>
            <a:graphic xmlns:a="http://schemas.openxmlformats.org/drawingml/2006/main">
              <a:graphicData uri="http://schemas.openxmlformats.org/drawingml/2006/picture">
                <pic:pic xmlns:pic="http://schemas.openxmlformats.org/drawingml/2006/picture">
                  <pic:nvPicPr>
                    <pic:cNvPr id="1073741826" name="image1.jpeg" descr="C:\Users\Anesulen\AppData\Local\Microsoft\Windows\Temporary Internet Files\Content.Outlook\XV2K2M4I\Medicover_blue_pion.jpg"/>
                    <pic:cNvPicPr>
                      <a:picLocks noChangeAspect="1"/>
                    </pic:cNvPicPr>
                  </pic:nvPicPr>
                  <pic:blipFill>
                    <a:blip r:embed="rId9" cstate="print">
                      <a:extLst/>
                    </a:blip>
                    <a:stretch>
                      <a:fillRect/>
                    </a:stretch>
                  </pic:blipFill>
                  <pic:spPr>
                    <a:xfrm>
                      <a:off x="0" y="0"/>
                      <a:ext cx="1409700" cy="786130"/>
                    </a:xfrm>
                    <a:prstGeom prst="rect">
                      <a:avLst/>
                    </a:prstGeom>
                    <a:ln w="12700" cap="flat">
                      <a:noFill/>
                      <a:miter lim="400000"/>
                    </a:ln>
                    <a:effectLst/>
                  </pic:spPr>
                </pic:pic>
              </a:graphicData>
            </a:graphic>
          </wp:anchor>
        </w:drawing>
      </w:r>
    </w:p>
    <w:p w:rsidR="00CD3D6B" w:rsidRPr="001E4018" w:rsidRDefault="00CD3D6B" w:rsidP="002835C0">
      <w:pPr>
        <w:keepNext/>
        <w:keepLines/>
        <w:tabs>
          <w:tab w:val="left" w:pos="368"/>
          <w:tab w:val="right" w:pos="9046"/>
        </w:tabs>
        <w:spacing w:before="200" w:after="0"/>
        <w:outlineLvl w:val="1"/>
        <w:rPr>
          <w:color w:val="4F81BD"/>
          <w:u w:color="4F81BD"/>
        </w:rPr>
      </w:pPr>
    </w:p>
    <w:p w:rsidR="00A66C76" w:rsidRDefault="00A66C76" w:rsidP="0075467B">
      <w:pPr>
        <w:keepNext/>
        <w:keepLines/>
        <w:tabs>
          <w:tab w:val="left" w:pos="368"/>
          <w:tab w:val="right" w:pos="9046"/>
        </w:tabs>
        <w:spacing w:before="200" w:after="0"/>
        <w:jc w:val="right"/>
        <w:outlineLvl w:val="1"/>
        <w:rPr>
          <w:color w:val="4F81BD"/>
          <w:u w:color="4F81BD"/>
        </w:rPr>
      </w:pPr>
    </w:p>
    <w:p w:rsidR="00CD3D6B" w:rsidRPr="001E4018" w:rsidRDefault="004D2550" w:rsidP="0075467B">
      <w:pPr>
        <w:keepNext/>
        <w:keepLines/>
        <w:tabs>
          <w:tab w:val="left" w:pos="368"/>
          <w:tab w:val="right" w:pos="9046"/>
        </w:tabs>
        <w:spacing w:before="200" w:after="0"/>
        <w:jc w:val="right"/>
        <w:outlineLvl w:val="1"/>
        <w:rPr>
          <w:color w:val="4F81BD"/>
          <w:u w:color="4F81BD"/>
        </w:rPr>
      </w:pPr>
      <w:r w:rsidRPr="001E4018">
        <w:rPr>
          <w:color w:val="4F81BD"/>
          <w:u w:color="4F81BD"/>
        </w:rPr>
        <w:t>Warszawa,</w:t>
      </w:r>
      <w:r w:rsidR="00D432B3">
        <w:rPr>
          <w:color w:val="4F81BD"/>
          <w:u w:color="4F81BD"/>
        </w:rPr>
        <w:t xml:space="preserve"> 17</w:t>
      </w:r>
      <w:r w:rsidR="00AB7820">
        <w:rPr>
          <w:color w:val="4F81BD"/>
          <w:u w:color="4F81BD"/>
        </w:rPr>
        <w:t>.05.2017</w:t>
      </w:r>
      <w:r w:rsidR="00461DB0">
        <w:rPr>
          <w:color w:val="4F81BD"/>
          <w:u w:color="4F81BD"/>
        </w:rPr>
        <w:t xml:space="preserve"> r.</w:t>
      </w:r>
    </w:p>
    <w:p w:rsidR="0051798E" w:rsidRDefault="00CD3D6B" w:rsidP="007000CA">
      <w:pPr>
        <w:keepNext/>
        <w:keepLines/>
        <w:tabs>
          <w:tab w:val="left" w:pos="368"/>
          <w:tab w:val="right" w:pos="9046"/>
        </w:tabs>
        <w:spacing w:before="200" w:after="0"/>
        <w:outlineLvl w:val="1"/>
        <w:rPr>
          <w:color w:val="4F81BD"/>
          <w:u w:color="4F81BD"/>
        </w:rPr>
      </w:pPr>
      <w:r w:rsidRPr="001E4018">
        <w:rPr>
          <w:color w:val="4F81BD"/>
          <w:u w:color="4F81BD"/>
        </w:rPr>
        <w:t>Informacja prasowa</w:t>
      </w:r>
      <w:bookmarkStart w:id="0" w:name="_GoBack"/>
      <w:bookmarkEnd w:id="0"/>
    </w:p>
    <w:p w:rsidR="00A564A7" w:rsidRPr="001E4018" w:rsidRDefault="00A564A7" w:rsidP="00C35406">
      <w:pPr>
        <w:keepNext/>
        <w:keepLines/>
        <w:tabs>
          <w:tab w:val="left" w:pos="368"/>
          <w:tab w:val="right" w:pos="9046"/>
        </w:tabs>
        <w:spacing w:before="200" w:after="0"/>
        <w:jc w:val="center"/>
        <w:outlineLvl w:val="1"/>
        <w:rPr>
          <w:color w:val="4F81BD"/>
          <w:u w:color="4F81BD"/>
        </w:rPr>
      </w:pPr>
    </w:p>
    <w:p w:rsidR="00105776" w:rsidRPr="00AB7820" w:rsidRDefault="00AB7820" w:rsidP="00105776">
      <w:pPr>
        <w:pStyle w:val="Tytu"/>
        <w:jc w:val="center"/>
        <w:rPr>
          <w:rFonts w:ascii="Calibri" w:hAnsi="Calibri"/>
          <w:b/>
          <w:bCs/>
          <w:sz w:val="28"/>
          <w:szCs w:val="28"/>
        </w:rPr>
      </w:pPr>
      <w:r>
        <w:rPr>
          <w:rFonts w:ascii="Calibri" w:hAnsi="Calibri"/>
          <w:b/>
          <w:bCs/>
          <w:sz w:val="28"/>
          <w:szCs w:val="28"/>
        </w:rPr>
        <w:t>Implant prącia – nowoczesna metoda leczenia zaburzeń erekcji</w:t>
      </w:r>
    </w:p>
    <w:p w:rsidR="00AB7820" w:rsidRPr="00D432B3" w:rsidRDefault="00AB7820" w:rsidP="00D432B3">
      <w:pPr>
        <w:rPr>
          <w:i/>
          <w:color w:val="auto"/>
        </w:rPr>
      </w:pPr>
      <w:r w:rsidRPr="00AB7820">
        <w:rPr>
          <w:b/>
          <w:color w:val="auto"/>
        </w:rPr>
        <w:t>Problemy związane z zaburzeniami erekcji mogą dotyczyć nawet czterech milionów Polaków. Prz</w:t>
      </w:r>
      <w:r w:rsidRPr="00AB7820">
        <w:rPr>
          <w:b/>
          <w:color w:val="auto"/>
        </w:rPr>
        <w:t>y</w:t>
      </w:r>
      <w:r w:rsidRPr="00AB7820">
        <w:rPr>
          <w:b/>
          <w:color w:val="auto"/>
        </w:rPr>
        <w:t>czyną są m.in. schorzenia urologiczne, zaburzenia hormonalne oraz bardzo często – nadciśnienie tętnicze i cukrzyca. Dla pacjentów, u których inne metody nie dały zadowalających efektów, ro</w:t>
      </w:r>
      <w:r w:rsidRPr="00AB7820">
        <w:rPr>
          <w:b/>
          <w:color w:val="auto"/>
        </w:rPr>
        <w:t>z</w:t>
      </w:r>
      <w:r w:rsidRPr="00AB7820">
        <w:rPr>
          <w:b/>
          <w:color w:val="auto"/>
        </w:rPr>
        <w:t xml:space="preserve">wiązaniem może okazać się wszczepienie implantu prącia. </w:t>
      </w:r>
    </w:p>
    <w:p w:rsidR="00AB7820" w:rsidRPr="00AB7820" w:rsidRDefault="00AB7820" w:rsidP="00AB7820">
      <w:pPr>
        <w:autoSpaceDE w:val="0"/>
        <w:autoSpaceDN w:val="0"/>
        <w:adjustRightInd w:val="0"/>
        <w:rPr>
          <w:rFonts w:cstheme="minorBidi"/>
          <w:color w:val="auto"/>
        </w:rPr>
      </w:pPr>
      <w:r w:rsidRPr="00AB7820">
        <w:rPr>
          <w:rFonts w:cstheme="minorBidi"/>
          <w:color w:val="auto"/>
        </w:rPr>
        <w:t xml:space="preserve">Zaburzenia erekcji oznaczają trwałą niezdolność do osiągnięcia lub utrzymania wzwodu. W Polsce ten problem dotyczy szerokiej grupy mężczyzn, z których tylko niewielki odsetek poszukuje wsparcia specjalisty.  </w:t>
      </w:r>
    </w:p>
    <w:p w:rsidR="00AB7820" w:rsidRPr="00AB7820" w:rsidRDefault="00AB7820" w:rsidP="00AB7820">
      <w:pPr>
        <w:autoSpaceDE w:val="0"/>
        <w:autoSpaceDN w:val="0"/>
        <w:adjustRightInd w:val="0"/>
        <w:rPr>
          <w:b/>
          <w:color w:val="auto"/>
          <w:shd w:val="clear" w:color="auto" w:fill="FFFFFF" w:themeFill="background1"/>
        </w:rPr>
      </w:pPr>
      <w:r w:rsidRPr="00AB7820">
        <w:rPr>
          <w:i/>
          <w:color w:val="auto"/>
        </w:rPr>
        <w:t xml:space="preserve">- W naszym społeczeństwie problemy z erekcją są tematem tabu. Mężczyźni nie chcą przyznać się, że to ich dotyczy. Prawda jest jednak taka, że około czterech milionów Polaków ma problemy dotyczące zaburzeń wzwodu. Najczęściej są to mężczyźni po 40. roku życia </w:t>
      </w:r>
      <w:r w:rsidRPr="00AB7820">
        <w:rPr>
          <w:i/>
          <w:color w:val="auto"/>
        </w:rPr>
        <w:softHyphen/>
      </w:r>
      <w:r w:rsidRPr="00AB7820">
        <w:rPr>
          <w:color w:val="auto"/>
        </w:rPr>
        <w:t xml:space="preserve">– mówi </w:t>
      </w:r>
      <w:r w:rsidRPr="00AB7820">
        <w:rPr>
          <w:b/>
          <w:color w:val="auto"/>
          <w:shd w:val="clear" w:color="auto" w:fill="FFFFFF" w:themeFill="background1"/>
        </w:rPr>
        <w:t>dr n. med. Marek Filipek, szef zespołu medycznego HIFU Clinic Centrum Leczenia Raka Prostaty</w:t>
      </w:r>
      <w:r w:rsidR="00D432B3">
        <w:rPr>
          <w:i/>
          <w:color w:val="auto"/>
        </w:rPr>
        <w:t xml:space="preserve"> –</w:t>
      </w:r>
      <w:r w:rsidRPr="00AB7820">
        <w:rPr>
          <w:i/>
          <w:color w:val="auto"/>
        </w:rPr>
        <w:t xml:space="preserve"> Zaburzenia wzwodu nie są chorobą, a objawem różnych schorzeń. Bardzo dużą grupę stanowią pacjenci, którzy cierpią na nadc</w:t>
      </w:r>
      <w:r w:rsidRPr="00AB7820">
        <w:rPr>
          <w:i/>
          <w:color w:val="auto"/>
        </w:rPr>
        <w:t>i</w:t>
      </w:r>
      <w:r w:rsidRPr="00AB7820">
        <w:rPr>
          <w:i/>
          <w:color w:val="auto"/>
        </w:rPr>
        <w:t>śnienie i cukrzycę. To zwykle mężczyźni, którzy mają zaburzenia związane z ukrwieniem</w:t>
      </w:r>
      <w:r w:rsidRPr="00AB7820">
        <w:rPr>
          <w:color w:val="auto"/>
        </w:rPr>
        <w:t xml:space="preserve"> – dodaje </w:t>
      </w:r>
      <w:r w:rsidRPr="00AB7820">
        <w:rPr>
          <w:b/>
          <w:color w:val="auto"/>
          <w:shd w:val="clear" w:color="auto" w:fill="FFFFFF" w:themeFill="background1"/>
        </w:rPr>
        <w:t xml:space="preserve">dr n. med. Marek Filipek. </w:t>
      </w:r>
    </w:p>
    <w:p w:rsidR="00AB7820" w:rsidRPr="00AB7820" w:rsidRDefault="00AB7820" w:rsidP="00AB7820">
      <w:pPr>
        <w:autoSpaceDE w:val="0"/>
        <w:autoSpaceDN w:val="0"/>
        <w:adjustRightInd w:val="0"/>
        <w:rPr>
          <w:color w:val="auto"/>
        </w:rPr>
      </w:pPr>
      <w:r w:rsidRPr="00AB7820">
        <w:rPr>
          <w:color w:val="auto"/>
        </w:rPr>
        <w:t xml:space="preserve">Przyczyn problemu należy szukać zatem w chorobach współistniejących, takich jak </w:t>
      </w:r>
      <w:r w:rsidRPr="00AB7820">
        <w:rPr>
          <w:rFonts w:cstheme="minorBidi"/>
          <w:color w:val="auto"/>
        </w:rPr>
        <w:t>schorzenia urol</w:t>
      </w:r>
      <w:r w:rsidRPr="00AB7820">
        <w:rPr>
          <w:rFonts w:cstheme="minorBidi"/>
          <w:color w:val="auto"/>
        </w:rPr>
        <w:t>o</w:t>
      </w:r>
      <w:r w:rsidRPr="00AB7820">
        <w:rPr>
          <w:rFonts w:cstheme="minorBidi"/>
          <w:color w:val="auto"/>
        </w:rPr>
        <w:t>giczne, podwyższony cholesterol, nadwaga lub otyłość, nadciśnienie tętnicze, cukrzyca oraz zaburz</w:t>
      </w:r>
      <w:r w:rsidRPr="00AB7820">
        <w:rPr>
          <w:rFonts w:cstheme="minorBidi"/>
          <w:color w:val="auto"/>
        </w:rPr>
        <w:t>e</w:t>
      </w:r>
      <w:r w:rsidRPr="00AB7820">
        <w:rPr>
          <w:rFonts w:cstheme="minorBidi"/>
          <w:color w:val="auto"/>
        </w:rPr>
        <w:t>nia hormonalne.</w:t>
      </w:r>
    </w:p>
    <w:p w:rsidR="00AB7820" w:rsidRPr="00D432B3" w:rsidRDefault="00AB7820" w:rsidP="00AB7820">
      <w:pPr>
        <w:rPr>
          <w:b/>
          <w:color w:val="auto"/>
        </w:rPr>
      </w:pPr>
      <w:r w:rsidRPr="00D432B3">
        <w:rPr>
          <w:b/>
          <w:color w:val="auto"/>
        </w:rPr>
        <w:t>Jednym z rozwiązań dla zaburzeń erekcji jes</w:t>
      </w:r>
      <w:r w:rsidR="00D432B3" w:rsidRPr="00D432B3">
        <w:rPr>
          <w:b/>
          <w:color w:val="auto"/>
        </w:rPr>
        <w:t>t wszczepienie implantu prącia</w:t>
      </w:r>
    </w:p>
    <w:p w:rsidR="00AB7820" w:rsidRPr="00AB7820" w:rsidRDefault="00D432B3" w:rsidP="00AB7820">
      <w:pPr>
        <w:rPr>
          <w:color w:val="auto"/>
        </w:rPr>
      </w:pPr>
      <w:r>
        <w:rPr>
          <w:color w:val="auto"/>
        </w:rPr>
        <w:t xml:space="preserve">Wszczepienie implantu prącia ma </w:t>
      </w:r>
      <w:r w:rsidR="00AB7820" w:rsidRPr="00AB7820">
        <w:rPr>
          <w:color w:val="auto"/>
        </w:rPr>
        <w:t xml:space="preserve">zastosowanie u mężczyzn posiadających problemy ze wzwodem, u których inne metody – psychologiczne, farmakologiczne, terapia falami uderzeniowymi </w:t>
      </w:r>
      <w:r w:rsidR="00AB7820" w:rsidRPr="00AB7820">
        <w:rPr>
          <w:rFonts w:cs="Arial"/>
          <w:color w:val="auto"/>
        </w:rPr>
        <w:t xml:space="preserve">RENOVA LSWT </w:t>
      </w:r>
      <w:r w:rsidR="00AB7820" w:rsidRPr="00AB7820">
        <w:rPr>
          <w:color w:val="auto"/>
        </w:rPr>
        <w:t>czy iniekcje do ciał jamistych prącia nie dały pożądanych efektów.</w:t>
      </w:r>
    </w:p>
    <w:p w:rsidR="00AB7820" w:rsidRPr="00AB7820" w:rsidRDefault="00AB7820" w:rsidP="00AB7820">
      <w:pPr>
        <w:rPr>
          <w:color w:val="auto"/>
        </w:rPr>
      </w:pPr>
      <w:r w:rsidRPr="00AB7820">
        <w:rPr>
          <w:color w:val="auto"/>
        </w:rPr>
        <w:t>Wszczepienie protezy następuje podczas zabiegu chirurgicznego, w znieczuleniu ogólnym. Zabieg musi być poprzedzony konsultacją anestezjologiczną. Pacjent zwyk</w:t>
      </w:r>
      <w:r>
        <w:rPr>
          <w:color w:val="auto"/>
        </w:rPr>
        <w:t>le zostaje wypisany do domu po pięciu</w:t>
      </w:r>
      <w:r w:rsidRPr="00AB7820">
        <w:rPr>
          <w:color w:val="auto"/>
        </w:rPr>
        <w:t xml:space="preserve"> dniach od operacji, a po około </w:t>
      </w:r>
      <w:r>
        <w:rPr>
          <w:color w:val="auto"/>
        </w:rPr>
        <w:t>sześciu</w:t>
      </w:r>
      <w:r w:rsidRPr="00AB7820">
        <w:rPr>
          <w:color w:val="auto"/>
        </w:rPr>
        <w:t xml:space="preserve"> tygodniach może rozpocząć regularne współżycie seks</w:t>
      </w:r>
      <w:r w:rsidRPr="00AB7820">
        <w:rPr>
          <w:color w:val="auto"/>
        </w:rPr>
        <w:t>u</w:t>
      </w:r>
      <w:r w:rsidRPr="00AB7820">
        <w:rPr>
          <w:color w:val="auto"/>
        </w:rPr>
        <w:t>alne.</w:t>
      </w:r>
    </w:p>
    <w:p w:rsidR="00AB7820" w:rsidRPr="00AB7820" w:rsidRDefault="00AB7820" w:rsidP="00AB7820">
      <w:pPr>
        <w:rPr>
          <w:color w:val="auto"/>
        </w:rPr>
      </w:pPr>
      <w:r w:rsidRPr="00AB7820">
        <w:rPr>
          <w:color w:val="auto"/>
        </w:rPr>
        <w:lastRenderedPageBreak/>
        <w:t xml:space="preserve">Istnieją trzy rodzaje implantów prącia. Pierwszy – półsztywny pręt, </w:t>
      </w:r>
      <w:r w:rsidR="002C644C">
        <w:rPr>
          <w:color w:val="auto"/>
        </w:rPr>
        <w:t xml:space="preserve">to implant zbudowany z </w:t>
      </w:r>
      <w:r w:rsidR="002C644C">
        <w:rPr>
          <w:rFonts w:eastAsia="Times New Roman"/>
          <w:color w:val="auto"/>
        </w:rPr>
        <w:t>utwa</w:t>
      </w:r>
      <w:r w:rsidR="002C644C">
        <w:rPr>
          <w:rFonts w:eastAsia="Times New Roman"/>
          <w:color w:val="auto"/>
        </w:rPr>
        <w:t>r</w:t>
      </w:r>
      <w:r w:rsidR="002C644C">
        <w:rPr>
          <w:rFonts w:eastAsia="Times New Roman"/>
          <w:color w:val="auto"/>
        </w:rPr>
        <w:t xml:space="preserve">dzonego </w:t>
      </w:r>
      <w:r w:rsidR="002C644C">
        <w:rPr>
          <w:color w:val="auto"/>
        </w:rPr>
        <w:t xml:space="preserve">rdzenia </w:t>
      </w:r>
      <w:r w:rsidRPr="00AB7820">
        <w:rPr>
          <w:color w:val="auto"/>
        </w:rPr>
        <w:t>i tworzywa sztucznego, obojętnego dla organizmu. W przypadku tej pr</w:t>
      </w:r>
      <w:r w:rsidRPr="00AB7820">
        <w:rPr>
          <w:color w:val="auto"/>
        </w:rPr>
        <w:t>o</w:t>
      </w:r>
      <w:r w:rsidRPr="00AB7820">
        <w:rPr>
          <w:color w:val="auto"/>
        </w:rPr>
        <w:t xml:space="preserve">tezy penis pozostaje cały czas w </w:t>
      </w:r>
      <w:proofErr w:type="spellStart"/>
      <w:r w:rsidRPr="00AB7820">
        <w:rPr>
          <w:color w:val="auto"/>
        </w:rPr>
        <w:t>półwzwodzie</w:t>
      </w:r>
      <w:proofErr w:type="spellEnd"/>
      <w:r w:rsidRPr="00AB7820">
        <w:rPr>
          <w:color w:val="auto"/>
        </w:rPr>
        <w:t>. Drugim rozwiązaniem jest półsztywny implant hydra</w:t>
      </w:r>
      <w:r w:rsidRPr="00AB7820">
        <w:rPr>
          <w:color w:val="auto"/>
        </w:rPr>
        <w:t>u</w:t>
      </w:r>
      <w:r w:rsidRPr="00AB7820">
        <w:rPr>
          <w:color w:val="auto"/>
        </w:rPr>
        <w:t xml:space="preserve">liczny, który zachowuje naturalną budowę członka w spoczynku oraz w trakcie wzwodu. </w:t>
      </w:r>
    </w:p>
    <w:p w:rsidR="00AB7820" w:rsidRPr="00AB7820" w:rsidRDefault="00AB7820" w:rsidP="00AB7820">
      <w:pPr>
        <w:rPr>
          <w:color w:val="auto"/>
        </w:rPr>
      </w:pPr>
      <w:r w:rsidRPr="00AB7820">
        <w:rPr>
          <w:color w:val="auto"/>
        </w:rPr>
        <w:t>Naturalny wygląd członka zapewnia kilkuczęściowy implant hydrauliczny ZSI 475. To rozwiązanie stworzone specjalnie na potrzeby leczenia zaburzeń erekcji. Implant zbudowany jest z trzech poł</w:t>
      </w:r>
      <w:r w:rsidRPr="00AB7820">
        <w:rPr>
          <w:color w:val="auto"/>
        </w:rPr>
        <w:t>ą</w:t>
      </w:r>
      <w:r w:rsidRPr="00AB7820">
        <w:rPr>
          <w:color w:val="auto"/>
        </w:rPr>
        <w:t xml:space="preserve">czonych elementów wszczepianych do ciała mężczyzny. </w:t>
      </w:r>
    </w:p>
    <w:p w:rsidR="00AB7820" w:rsidRPr="00AB7820" w:rsidRDefault="00AB7820" w:rsidP="00AB7820">
      <w:pPr>
        <w:rPr>
          <w:b/>
          <w:color w:val="auto"/>
          <w:shd w:val="clear" w:color="auto" w:fill="FFFFFF" w:themeFill="background1"/>
        </w:rPr>
      </w:pPr>
      <w:r w:rsidRPr="00AB7820">
        <w:rPr>
          <w:i/>
          <w:color w:val="auto"/>
        </w:rPr>
        <w:t>- Implant składa się z  dwóch cylindrów dopasowanych do ciał jamistych pacjenta, które wprowadz</w:t>
      </w:r>
      <w:r w:rsidRPr="00AB7820">
        <w:rPr>
          <w:i/>
          <w:color w:val="auto"/>
        </w:rPr>
        <w:t>a</w:t>
      </w:r>
      <w:r w:rsidRPr="00AB7820">
        <w:rPr>
          <w:i/>
          <w:color w:val="auto"/>
        </w:rPr>
        <w:t>ne są do prącia, zbiorniczka implantowanego w pobliżu pęcherza oraz pompki umocowanej w mos</w:t>
      </w:r>
      <w:r w:rsidRPr="00AB7820">
        <w:rPr>
          <w:i/>
          <w:color w:val="auto"/>
        </w:rPr>
        <w:t>z</w:t>
      </w:r>
      <w:r w:rsidRPr="00AB7820">
        <w:rPr>
          <w:i/>
          <w:color w:val="auto"/>
        </w:rPr>
        <w:t>nie. Naciskanie pompki powoduje wzwód, który może trwać dopóki nie nastąpi zwolnienie mechan</w:t>
      </w:r>
      <w:r w:rsidRPr="00AB7820">
        <w:rPr>
          <w:i/>
          <w:color w:val="auto"/>
        </w:rPr>
        <w:t>i</w:t>
      </w:r>
      <w:r w:rsidRPr="00AB7820">
        <w:rPr>
          <w:i/>
          <w:color w:val="auto"/>
        </w:rPr>
        <w:t>zmu pompki. Zazwyczaj Implant Prącia ZSI 475 jest gotowy do użycia</w:t>
      </w:r>
      <w:r w:rsidR="009A092E">
        <w:rPr>
          <w:i/>
          <w:color w:val="auto"/>
        </w:rPr>
        <w:t xml:space="preserve"> po</w:t>
      </w:r>
      <w:r w:rsidRPr="00AB7820">
        <w:rPr>
          <w:i/>
          <w:color w:val="auto"/>
        </w:rPr>
        <w:t xml:space="preserve"> 8 tygodni</w:t>
      </w:r>
      <w:r w:rsidR="009A092E">
        <w:rPr>
          <w:i/>
          <w:color w:val="auto"/>
        </w:rPr>
        <w:t>ach od</w:t>
      </w:r>
      <w:r w:rsidRPr="00AB7820">
        <w:rPr>
          <w:i/>
          <w:color w:val="auto"/>
        </w:rPr>
        <w:t xml:space="preserve"> zabi</w:t>
      </w:r>
      <w:r w:rsidRPr="00AB7820">
        <w:rPr>
          <w:i/>
          <w:color w:val="auto"/>
        </w:rPr>
        <w:t>e</w:t>
      </w:r>
      <w:r w:rsidRPr="00AB7820">
        <w:rPr>
          <w:i/>
          <w:color w:val="auto"/>
        </w:rPr>
        <w:t>gu wszczepienia</w:t>
      </w:r>
      <w:r w:rsidRPr="00AB7820">
        <w:rPr>
          <w:color w:val="auto"/>
        </w:rPr>
        <w:t xml:space="preserve"> – wyjaśnia </w:t>
      </w:r>
      <w:r w:rsidRPr="00AB7820">
        <w:rPr>
          <w:b/>
          <w:color w:val="auto"/>
          <w:shd w:val="clear" w:color="auto" w:fill="FFFFFF" w:themeFill="background1"/>
        </w:rPr>
        <w:t xml:space="preserve">dr n. med. Marek Filipek. </w:t>
      </w:r>
    </w:p>
    <w:p w:rsidR="00AB7820" w:rsidRPr="00AB7820" w:rsidRDefault="00AB7820" w:rsidP="00AB7820">
      <w:pPr>
        <w:rPr>
          <w:color w:val="auto"/>
        </w:rPr>
      </w:pPr>
      <w:r w:rsidRPr="00AB7820">
        <w:rPr>
          <w:color w:val="auto"/>
        </w:rPr>
        <w:t xml:space="preserve">Zabieg wszczepienia implantu prącia charakteryzuje bardzo wysoka skuteczność – około 90-95 proc. wczepionych protez pozwala osiągnąć satysfakcjonującą erekcję. </w:t>
      </w:r>
    </w:p>
    <w:p w:rsidR="00AB7820" w:rsidRPr="00AB7820" w:rsidRDefault="00AB7820" w:rsidP="00AB7820">
      <w:pPr>
        <w:rPr>
          <w:color w:val="auto"/>
        </w:rPr>
      </w:pPr>
      <w:r w:rsidRPr="00AB7820">
        <w:rPr>
          <w:color w:val="auto"/>
        </w:rPr>
        <w:t>Temat zaburzeń erekcji poruszany jest w najnowszym odcinku programu „Sekrety Lekarzy”, emit</w:t>
      </w:r>
      <w:r w:rsidRPr="00AB7820">
        <w:rPr>
          <w:color w:val="auto"/>
        </w:rPr>
        <w:t>o</w:t>
      </w:r>
      <w:r w:rsidRPr="00AB7820">
        <w:rPr>
          <w:color w:val="auto"/>
        </w:rPr>
        <w:t xml:space="preserve">wanym przez </w:t>
      </w:r>
      <w:r w:rsidRPr="00AB7820">
        <w:rPr>
          <w:rFonts w:cstheme="minorBidi"/>
          <w:color w:val="auto"/>
        </w:rPr>
        <w:t xml:space="preserve">TVN Style. W programie specjaliści </w:t>
      </w:r>
      <w:r w:rsidRPr="00AB7820">
        <w:rPr>
          <w:color w:val="auto"/>
        </w:rPr>
        <w:t xml:space="preserve">HIFU </w:t>
      </w:r>
      <w:proofErr w:type="spellStart"/>
      <w:r w:rsidRPr="00AB7820">
        <w:rPr>
          <w:color w:val="auto"/>
        </w:rPr>
        <w:t>Clinic</w:t>
      </w:r>
      <w:proofErr w:type="spellEnd"/>
      <w:r w:rsidRPr="00AB7820">
        <w:rPr>
          <w:color w:val="auto"/>
        </w:rPr>
        <w:t xml:space="preserve"> Szpitala </w:t>
      </w:r>
      <w:proofErr w:type="spellStart"/>
      <w:r w:rsidRPr="00AB7820">
        <w:rPr>
          <w:color w:val="auto"/>
        </w:rPr>
        <w:t>Medicover</w:t>
      </w:r>
      <w:proofErr w:type="spellEnd"/>
      <w:r w:rsidRPr="00AB7820">
        <w:rPr>
          <w:color w:val="auto"/>
        </w:rPr>
        <w:t xml:space="preserve"> - d</w:t>
      </w:r>
      <w:r w:rsidRPr="00AB7820">
        <w:rPr>
          <w:rFonts w:cstheme="minorBidi"/>
          <w:color w:val="auto"/>
        </w:rPr>
        <w:t xml:space="preserve">r n. med. Marek Filipek, </w:t>
      </w:r>
      <w:r w:rsidRPr="00AB7820">
        <w:rPr>
          <w:color w:val="auto"/>
        </w:rPr>
        <w:t>d</w:t>
      </w:r>
      <w:r w:rsidRPr="00AB7820">
        <w:rPr>
          <w:rFonts w:cstheme="minorBidi"/>
          <w:color w:val="auto"/>
        </w:rPr>
        <w:t xml:space="preserve">r. Jerzy Czyż oraz dr. Stefan Czarniecki </w:t>
      </w:r>
      <w:r w:rsidRPr="00AB7820">
        <w:rPr>
          <w:color w:val="auto"/>
        </w:rPr>
        <w:t xml:space="preserve"> przeprowadzili u pacjenta </w:t>
      </w:r>
      <w:r w:rsidRPr="00AB7820">
        <w:rPr>
          <w:rFonts w:cstheme="minorBidi"/>
          <w:color w:val="auto"/>
        </w:rPr>
        <w:t xml:space="preserve">operację wyłonienia oraz umocowania prącia. To zabieg plastyczny, który może poprzedzić wszczepienie implantu. </w:t>
      </w:r>
    </w:p>
    <w:p w:rsidR="00876DEE" w:rsidRDefault="00876DEE" w:rsidP="002835C0"/>
    <w:p w:rsidR="006F1C59" w:rsidRPr="001E4018" w:rsidRDefault="006F1C59" w:rsidP="002835C0">
      <w:pPr>
        <w:rPr>
          <w:u w:val="single"/>
        </w:rPr>
      </w:pPr>
      <w:r w:rsidRPr="001E4018">
        <w:rPr>
          <w:u w:val="single"/>
        </w:rPr>
        <w:t>Dodatkowych informacji udziela:</w:t>
      </w:r>
    </w:p>
    <w:p w:rsidR="006F1C59" w:rsidRPr="001E4018" w:rsidRDefault="006F1C59" w:rsidP="002835C0">
      <w:pPr>
        <w:spacing w:after="0"/>
        <w:rPr>
          <w:b/>
        </w:rPr>
      </w:pPr>
      <w:r w:rsidRPr="001E4018">
        <w:rPr>
          <w:b/>
        </w:rPr>
        <w:t>Justyna Gościńska-Bociong</w:t>
      </w:r>
    </w:p>
    <w:p w:rsidR="006F1C59" w:rsidRPr="001E4018" w:rsidRDefault="006F1C59" w:rsidP="002835C0">
      <w:pPr>
        <w:spacing w:after="0"/>
      </w:pPr>
      <w:r w:rsidRPr="001E4018">
        <w:t>Kierownik ds. Komunikacji i Public Relations</w:t>
      </w:r>
    </w:p>
    <w:p w:rsidR="006F1C59" w:rsidRPr="00AB7820" w:rsidRDefault="006F1C59" w:rsidP="002835C0">
      <w:pPr>
        <w:spacing w:after="0"/>
      </w:pPr>
      <w:r w:rsidRPr="00AB7820">
        <w:t>Tel. 882 073 854</w:t>
      </w:r>
    </w:p>
    <w:p w:rsidR="006F1C59" w:rsidRPr="00AB7820" w:rsidRDefault="006F1C59" w:rsidP="002835C0">
      <w:pPr>
        <w:spacing w:after="0"/>
      </w:pPr>
      <w:r w:rsidRPr="00AB7820">
        <w:t xml:space="preserve">justyna.goscinska-bociong@medicover.pl </w:t>
      </w:r>
    </w:p>
    <w:p w:rsidR="006F1C59" w:rsidRPr="00F627E1" w:rsidRDefault="006F1C59" w:rsidP="007000CA">
      <w:pPr>
        <w:jc w:val="center"/>
        <w:rPr>
          <w:rFonts w:cs="Times New Roman"/>
          <w:b/>
          <w:sz w:val="24"/>
          <w:szCs w:val="24"/>
        </w:rPr>
      </w:pPr>
      <w:r w:rsidRPr="00F627E1">
        <w:rPr>
          <w:rFonts w:cs="Times New Roman"/>
          <w:b/>
          <w:sz w:val="24"/>
          <w:szCs w:val="24"/>
        </w:rPr>
        <w:t>***</w:t>
      </w:r>
    </w:p>
    <w:p w:rsidR="006F1C59" w:rsidRDefault="006F1C59" w:rsidP="007000CA">
      <w:pPr>
        <w:spacing w:line="288" w:lineRule="auto"/>
        <w:jc w:val="center"/>
        <w:rPr>
          <w:b/>
          <w:bCs/>
          <w:sz w:val="18"/>
          <w:szCs w:val="18"/>
        </w:rPr>
      </w:pPr>
      <w:r>
        <w:rPr>
          <w:b/>
          <w:bCs/>
          <w:sz w:val="18"/>
          <w:szCs w:val="18"/>
          <w:lang w:val="it-IT"/>
        </w:rPr>
        <w:t xml:space="preserve">Medicover </w:t>
      </w:r>
      <w:r w:rsidR="00D97888">
        <w:rPr>
          <w:b/>
          <w:bCs/>
          <w:sz w:val="18"/>
          <w:szCs w:val="18"/>
        </w:rPr>
        <w:t>– 22</w:t>
      </w:r>
      <w:r>
        <w:rPr>
          <w:b/>
          <w:bCs/>
          <w:sz w:val="18"/>
          <w:szCs w:val="18"/>
        </w:rPr>
        <w:t xml:space="preserve"> lat</w:t>
      </w:r>
      <w:r w:rsidR="00D97888">
        <w:rPr>
          <w:b/>
          <w:bCs/>
          <w:sz w:val="18"/>
          <w:szCs w:val="18"/>
        </w:rPr>
        <w:t>a</w:t>
      </w:r>
      <w:r>
        <w:rPr>
          <w:b/>
          <w:bCs/>
          <w:sz w:val="18"/>
          <w:szCs w:val="18"/>
        </w:rPr>
        <w:t xml:space="preserve"> doświadczenia w zakresie opieki zdrowotnej</w:t>
      </w:r>
    </w:p>
    <w:p w:rsidR="006F1C59" w:rsidRPr="00876DEE" w:rsidRDefault="006F1C59" w:rsidP="002835C0">
      <w:r>
        <w:rPr>
          <w:sz w:val="18"/>
          <w:szCs w:val="18"/>
        </w:rPr>
        <w:t>Grupa Medicover jest międzynarodową firmą medyczną oferującą pełny zakres opieki medyczne</w:t>
      </w:r>
      <w:r w:rsidR="00876DEE">
        <w:rPr>
          <w:sz w:val="18"/>
          <w:szCs w:val="18"/>
        </w:rPr>
        <w:t>j. W Polsce opiekuje się ponad 9,2 tys. firm i ponad 65</w:t>
      </w:r>
      <w:r>
        <w:rPr>
          <w:sz w:val="18"/>
          <w:szCs w:val="18"/>
        </w:rPr>
        <w:t>0 tys. pacjent</w:t>
      </w:r>
      <w:r>
        <w:rPr>
          <w:sz w:val="18"/>
          <w:szCs w:val="18"/>
          <w:lang w:val="es-ES_tradnl"/>
        </w:rPr>
        <w:t>ó</w:t>
      </w:r>
      <w:r w:rsidR="00876DEE">
        <w:rPr>
          <w:sz w:val="18"/>
          <w:szCs w:val="18"/>
        </w:rPr>
        <w:t>w. Posiada ponad 14</w:t>
      </w:r>
      <w:r>
        <w:rPr>
          <w:sz w:val="18"/>
          <w:szCs w:val="18"/>
        </w:rPr>
        <w:t>0 własnych plac</w:t>
      </w:r>
      <w:r>
        <w:rPr>
          <w:sz w:val="18"/>
          <w:szCs w:val="18"/>
          <w:lang w:val="es-ES_tradnl"/>
        </w:rPr>
        <w:t>ó</w:t>
      </w:r>
      <w:r>
        <w:rPr>
          <w:sz w:val="18"/>
          <w:szCs w:val="18"/>
        </w:rPr>
        <w:t>wek medycznych w różnych regionach Polski</w:t>
      </w:r>
      <w:r w:rsidR="00876DEE">
        <w:rPr>
          <w:sz w:val="18"/>
          <w:szCs w:val="18"/>
        </w:rPr>
        <w:t>. Współpracuje także z ponad 1 8</w:t>
      </w:r>
      <w:r>
        <w:rPr>
          <w:sz w:val="18"/>
          <w:szCs w:val="18"/>
        </w:rPr>
        <w:t>00 placówkami partnerskimi w całym kraju. O zdrowie pacjent</w:t>
      </w:r>
      <w:r>
        <w:rPr>
          <w:sz w:val="18"/>
          <w:szCs w:val="18"/>
          <w:lang w:val="es-ES_tradnl"/>
        </w:rPr>
        <w:t>ó</w:t>
      </w:r>
      <w:r>
        <w:rPr>
          <w:sz w:val="18"/>
          <w:szCs w:val="18"/>
        </w:rPr>
        <w:t>w troszczy się ponad 3000 lekarzy i 1100 pielęgniarek i personelu pomocniczego w placówkach własnych oraz przeszło 9 tys. lekarzy współprac</w:t>
      </w:r>
      <w:r>
        <w:rPr>
          <w:sz w:val="18"/>
          <w:szCs w:val="18"/>
        </w:rPr>
        <w:t>u</w:t>
      </w:r>
      <w:r>
        <w:rPr>
          <w:sz w:val="18"/>
          <w:szCs w:val="18"/>
        </w:rPr>
        <w:t xml:space="preserve">jących. Medicover zbiera doświadczenia i poszerza zakres działalności już od ponad </w:t>
      </w:r>
      <w:r w:rsidRPr="001130BE">
        <w:rPr>
          <w:bCs/>
          <w:sz w:val="18"/>
          <w:szCs w:val="18"/>
        </w:rPr>
        <w:t xml:space="preserve">21 </w:t>
      </w:r>
      <w:r w:rsidRPr="001130BE">
        <w:rPr>
          <w:sz w:val="18"/>
          <w:szCs w:val="18"/>
        </w:rPr>
        <w:t>lat.</w:t>
      </w:r>
      <w:r>
        <w:rPr>
          <w:sz w:val="18"/>
          <w:szCs w:val="18"/>
        </w:rPr>
        <w:t xml:space="preserve"> Ukoronowaniem dotychczasow</w:t>
      </w:r>
      <w:r>
        <w:rPr>
          <w:sz w:val="18"/>
          <w:szCs w:val="18"/>
        </w:rPr>
        <w:t>e</w:t>
      </w:r>
      <w:r>
        <w:rPr>
          <w:sz w:val="18"/>
          <w:szCs w:val="18"/>
        </w:rPr>
        <w:t>go rozwoju firmy w Polsce było otwarcie w 2009 roku pierwszego, wielospecjalistycznego Szpitala Medicover</w:t>
      </w:r>
      <w:r w:rsidR="00530645">
        <w:rPr>
          <w:sz w:val="18"/>
          <w:szCs w:val="18"/>
        </w:rPr>
        <w:t xml:space="preserve"> </w:t>
      </w:r>
      <w:r>
        <w:rPr>
          <w:sz w:val="18"/>
          <w:szCs w:val="18"/>
        </w:rPr>
        <w:t>w warsza</w:t>
      </w:r>
      <w:r>
        <w:rPr>
          <w:sz w:val="18"/>
          <w:szCs w:val="18"/>
        </w:rPr>
        <w:t>w</w:t>
      </w:r>
      <w:r>
        <w:rPr>
          <w:sz w:val="18"/>
          <w:szCs w:val="18"/>
        </w:rPr>
        <w:t>skim Wilanowie. Jako prywatna firma medyczna w Polsce, Medicover zapewnia swoim pacjentom pełną opiekę medyczną obejmującą usługi ambulatoryjne, diagnostykę laboratoryjną i obrazową, stomatologię aż po kompleksową opiekę szpitalną. Usługi dostępne w formie abonament</w:t>
      </w:r>
      <w:r>
        <w:rPr>
          <w:sz w:val="18"/>
          <w:szCs w:val="18"/>
          <w:lang w:val="es-ES_tradnl"/>
        </w:rPr>
        <w:t>ó</w:t>
      </w:r>
      <w:r>
        <w:rPr>
          <w:sz w:val="18"/>
          <w:szCs w:val="18"/>
        </w:rPr>
        <w:t>w i ubezpieczeń medycznych kierowane są zarówno do firm, jak i klient</w:t>
      </w:r>
      <w:r>
        <w:rPr>
          <w:sz w:val="18"/>
          <w:szCs w:val="18"/>
          <w:lang w:val="es-ES_tradnl"/>
        </w:rPr>
        <w:t>ó</w:t>
      </w:r>
      <w:r>
        <w:rPr>
          <w:sz w:val="18"/>
          <w:szCs w:val="18"/>
        </w:rPr>
        <w:t>w indywid</w:t>
      </w:r>
      <w:r>
        <w:rPr>
          <w:sz w:val="18"/>
          <w:szCs w:val="18"/>
        </w:rPr>
        <w:t>u</w:t>
      </w:r>
      <w:r>
        <w:rPr>
          <w:sz w:val="18"/>
          <w:szCs w:val="18"/>
        </w:rPr>
        <w:t>alnych. Grupa Medicover rozwija swoją działalność nie tylko w Polsce, ale również w innych krajach Europy. Więcej info</w:t>
      </w:r>
      <w:r>
        <w:rPr>
          <w:sz w:val="18"/>
          <w:szCs w:val="18"/>
        </w:rPr>
        <w:t>r</w:t>
      </w:r>
      <w:r>
        <w:rPr>
          <w:sz w:val="18"/>
          <w:szCs w:val="18"/>
        </w:rPr>
        <w:t xml:space="preserve">macji na stronie </w:t>
      </w:r>
      <w:hyperlink r:id="rId10" w:history="1">
        <w:r w:rsidRPr="00FA542C">
          <w:rPr>
            <w:rStyle w:val="Hipercze"/>
            <w:sz w:val="18"/>
            <w:szCs w:val="18"/>
          </w:rPr>
          <w:t>www.medicover.pl</w:t>
        </w:r>
      </w:hyperlink>
      <w:r>
        <w:rPr>
          <w:sz w:val="18"/>
          <w:szCs w:val="18"/>
        </w:rPr>
        <w:t xml:space="preserve"> </w:t>
      </w:r>
    </w:p>
    <w:sectPr w:rsidR="006F1C59" w:rsidRPr="00876DEE" w:rsidSect="00AB7820">
      <w:headerReference w:type="default" r:id="rId11"/>
      <w:pgSz w:w="11900" w:h="16840"/>
      <w:pgMar w:top="1417" w:right="1417" w:bottom="1560" w:left="141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2B3" w:rsidRDefault="00D432B3">
      <w:pPr>
        <w:spacing w:after="0" w:line="240" w:lineRule="auto"/>
      </w:pPr>
      <w:r>
        <w:separator/>
      </w:r>
    </w:p>
  </w:endnote>
  <w:endnote w:type="continuationSeparator" w:id="0">
    <w:p w:rsidR="00D432B3" w:rsidRDefault="00D43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2B3" w:rsidRDefault="00D432B3">
      <w:pPr>
        <w:spacing w:after="0" w:line="240" w:lineRule="auto"/>
      </w:pPr>
      <w:r>
        <w:separator/>
      </w:r>
    </w:p>
  </w:footnote>
  <w:footnote w:type="continuationSeparator" w:id="0">
    <w:p w:rsidR="00D432B3" w:rsidRDefault="00D432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2B3" w:rsidRDefault="00D432B3">
    <w:pPr>
      <w:pStyle w:val="Nagwek2"/>
      <w:tabs>
        <w:tab w:val="left" w:pos="368"/>
        <w:tab w:val="right" w:pos="9046"/>
      </w:tabs>
      <w:rPr>
        <w:rFonts w:ascii="Calibri" w:eastAsia="Calibri" w:hAnsi="Calibri" w:cs="Calibri"/>
        <w:sz w:val="28"/>
        <w:szCs w:val="28"/>
      </w:rPr>
    </w:pPr>
    <w:r>
      <w:rPr>
        <w:noProof/>
      </w:rPr>
      <mc:AlternateContent>
        <mc:Choice Requires="wps">
          <w:drawing>
            <wp:anchor distT="152400" distB="152400" distL="152400" distR="152400" simplePos="0" relativeHeight="251657728" behindDoc="1" locked="0" layoutInCell="1" allowOverlap="1" wp14:anchorId="04F2AF6A" wp14:editId="6D4036B1">
              <wp:simplePos x="0" y="0"/>
              <wp:positionH relativeFrom="page">
                <wp:posOffset>2161540</wp:posOffset>
              </wp:positionH>
              <wp:positionV relativeFrom="page">
                <wp:posOffset>10216515</wp:posOffset>
              </wp:positionV>
              <wp:extent cx="1179195" cy="346075"/>
              <wp:effectExtent l="0" t="0" r="1905" b="0"/>
              <wp:wrapNone/>
              <wp:docPr id="107374182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9195" cy="346075"/>
                      </a:xfrm>
                      <a:prstGeom prst="rect">
                        <a:avLst/>
                      </a:prstGeom>
                      <a:noFill/>
                      <a:ln w="12700" cap="flat">
                        <a:noFill/>
                        <a:miter lim="400000"/>
                      </a:ln>
                      <a:effectLst/>
                    </wps:spPr>
                    <wps:txbx>
                      <w:txbxContent>
                        <w:p w:rsidR="00D432B3" w:rsidRDefault="00D432B3">
                          <w:pPr>
                            <w:spacing w:after="0" w:line="240" w:lineRule="auto"/>
                            <w:rPr>
                              <w:color w:val="FFFFFF"/>
                              <w:sz w:val="15"/>
                              <w:szCs w:val="15"/>
                              <w:u w:color="FFFFFF"/>
                            </w:rPr>
                          </w:pPr>
                          <w:r>
                            <w:rPr>
                              <w:color w:val="FFFFFF"/>
                              <w:sz w:val="15"/>
                              <w:szCs w:val="15"/>
                              <w:u w:color="FFFFFF"/>
                            </w:rPr>
                            <w:t xml:space="preserve">T: </w:t>
                          </w:r>
                          <w:r>
                            <w:rPr>
                              <w:color w:val="FFFFFF"/>
                              <w:sz w:val="15"/>
                              <w:szCs w:val="15"/>
                              <w:u w:color="FFFFFF"/>
                              <w:lang w:val="fr-FR"/>
                            </w:rPr>
                            <w:t>+</w:t>
                          </w:r>
                          <w:r>
                            <w:rPr>
                              <w:color w:val="FFFFFF"/>
                              <w:sz w:val="15"/>
                              <w:szCs w:val="15"/>
                              <w:u w:color="FFFFFF"/>
                            </w:rPr>
                            <w:t>48</w:t>
                          </w:r>
                          <w:r>
                            <w:rPr>
                              <w:color w:val="FFFFFF"/>
                              <w:sz w:val="15"/>
                              <w:szCs w:val="15"/>
                              <w:u w:color="FFFFFF"/>
                              <w:lang w:val="fr-FR"/>
                            </w:rPr>
                            <w:t xml:space="preserve"> (</w:t>
                          </w:r>
                          <w:r>
                            <w:rPr>
                              <w:color w:val="FFFFFF"/>
                              <w:sz w:val="15"/>
                              <w:szCs w:val="15"/>
                              <w:u w:color="FFFFFF"/>
                            </w:rPr>
                            <w:t>22</w:t>
                          </w:r>
                          <w:r>
                            <w:rPr>
                              <w:color w:val="FFFFFF"/>
                              <w:sz w:val="15"/>
                              <w:szCs w:val="15"/>
                              <w:u w:color="FFFFFF"/>
                              <w:lang w:val="fr-FR"/>
                            </w:rPr>
                            <w:t>)</w:t>
                          </w:r>
                          <w:r>
                            <w:rPr>
                              <w:color w:val="FFFFFF"/>
                              <w:sz w:val="15"/>
                              <w:szCs w:val="15"/>
                              <w:u w:color="FFFFFF"/>
                            </w:rPr>
                            <w:t xml:space="preserve"> 278 38</w:t>
                          </w:r>
                          <w:r>
                            <w:rPr>
                              <w:color w:val="FFFFFF"/>
                              <w:sz w:val="15"/>
                              <w:szCs w:val="15"/>
                              <w:u w:color="FFFFFF"/>
                              <w:lang w:val="fr-FR"/>
                            </w:rPr>
                            <w:t xml:space="preserve"> </w:t>
                          </w:r>
                          <w:r>
                            <w:rPr>
                              <w:color w:val="FFFFFF"/>
                              <w:sz w:val="15"/>
                              <w:szCs w:val="15"/>
                              <w:u w:color="FFFFFF"/>
                            </w:rPr>
                            <w:t>00</w:t>
                          </w:r>
                        </w:p>
                        <w:p w:rsidR="00D432B3" w:rsidRDefault="00D432B3">
                          <w:pPr>
                            <w:spacing w:after="0" w:line="240" w:lineRule="auto"/>
                          </w:pPr>
                          <w:r>
                            <w:rPr>
                              <w:color w:val="FFFFFF"/>
                              <w:sz w:val="15"/>
                              <w:szCs w:val="15"/>
                              <w:u w:color="FFFFFF"/>
                            </w:rPr>
                            <w:t xml:space="preserve">F: </w:t>
                          </w:r>
                          <w:r>
                            <w:rPr>
                              <w:color w:val="FFFFFF"/>
                              <w:sz w:val="15"/>
                              <w:szCs w:val="15"/>
                              <w:u w:color="FFFFFF"/>
                              <w:lang w:val="fr-FR"/>
                            </w:rPr>
                            <w:t>+</w:t>
                          </w:r>
                          <w:r>
                            <w:rPr>
                              <w:color w:val="FFFFFF"/>
                              <w:sz w:val="15"/>
                              <w:szCs w:val="15"/>
                              <w:u w:color="FFFFFF"/>
                            </w:rPr>
                            <w:t>48</w:t>
                          </w:r>
                          <w:r>
                            <w:rPr>
                              <w:color w:val="FFFFFF"/>
                              <w:sz w:val="15"/>
                              <w:szCs w:val="15"/>
                              <w:u w:color="FFFFFF"/>
                              <w:lang w:val="fr-FR"/>
                            </w:rPr>
                            <w:t xml:space="preserve"> (</w:t>
                          </w:r>
                          <w:r>
                            <w:rPr>
                              <w:color w:val="FFFFFF"/>
                              <w:sz w:val="15"/>
                              <w:szCs w:val="15"/>
                              <w:u w:color="FFFFFF"/>
                            </w:rPr>
                            <w:t>22</w:t>
                          </w:r>
                          <w:r>
                            <w:rPr>
                              <w:color w:val="FFFFFF"/>
                              <w:sz w:val="15"/>
                              <w:szCs w:val="15"/>
                              <w:u w:color="FFFFFF"/>
                              <w:lang w:val="fr-FR"/>
                            </w:rPr>
                            <w:t>)</w:t>
                          </w:r>
                          <w:r>
                            <w:rPr>
                              <w:color w:val="FFFFFF"/>
                              <w:sz w:val="15"/>
                              <w:szCs w:val="15"/>
                              <w:u w:color="FFFFFF"/>
                            </w:rPr>
                            <w:t xml:space="preserve"> 278 38</w:t>
                          </w:r>
                          <w:r>
                            <w:rPr>
                              <w:color w:val="FFFFFF"/>
                              <w:sz w:val="15"/>
                              <w:szCs w:val="15"/>
                              <w:u w:color="FFFFFF"/>
                              <w:lang w:val="fr-FR"/>
                            </w:rPr>
                            <w:t xml:space="preserve"> </w:t>
                          </w:r>
                          <w:r>
                            <w:rPr>
                              <w:color w:val="FFFFFF"/>
                              <w:sz w:val="15"/>
                              <w:szCs w:val="15"/>
                              <w:u w:color="FFFFFF"/>
                            </w:rPr>
                            <w:t>75</w:t>
                          </w:r>
                        </w:p>
                      </w:txbxContent>
                    </wps:txbx>
                    <wps:bodyPr wrap="square" lIns="0" tIns="0" rIns="0" bIns="0" numCol="1" anchor="t">
                      <a:noAutofit/>
                    </wps:bodyPr>
                  </wps:wsp>
                </a:graphicData>
              </a:graphic>
              <wp14:sizeRelH relativeFrom="page">
                <wp14:pctWidth>0</wp14:pctWidth>
              </wp14:sizeRelH>
              <wp14:sizeRelV relativeFrom="page">
                <wp14:pctHeight>0</wp14:pctHeight>
              </wp14:sizeRelV>
            </wp:anchor>
          </w:drawing>
        </mc:Choice>
        <mc:Fallback>
          <w:pict>
            <v:rect id="officeArt object" o:spid="_x0000_s1026" style="position:absolute;left:0;text-align:left;margin-left:170.2pt;margin-top:804.45pt;width:92.85pt;height:27.25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" filled="f" stroked="f" strokeweight="1pt">
              <v:stroke miterlimit="4"/>
              <v:path arrowok="t"/>
              <v:textbox inset="0,0,0,0">
                <w:txbxContent>
                  <w:p w:rsidR="00CD0D1B" w:rsidRDefault="00CD0D1B">
                    <w:pPr>
                      <w:spacing w:after="0" w:line="240" w:lineRule="auto"/>
                      <w:rPr>
                        <w:color w:val="FFFFFF"/>
                        <w:sz w:val="15"/>
                        <w:szCs w:val="15"/>
                        <w:u w:color="FFFFFF"/>
                      </w:rPr>
                    </w:pPr>
                    <w:r>
                      <w:rPr>
                        <w:color w:val="FFFFFF"/>
                        <w:sz w:val="15"/>
                        <w:szCs w:val="15"/>
                        <w:u w:color="FFFFFF"/>
                      </w:rPr>
                      <w:t xml:space="preserve">T: </w:t>
                    </w:r>
                    <w:r>
                      <w:rPr>
                        <w:color w:val="FFFFFF"/>
                        <w:sz w:val="15"/>
                        <w:szCs w:val="15"/>
                        <w:u w:color="FFFFFF"/>
                        <w:lang w:val="fr-FR"/>
                      </w:rPr>
                      <w:t>+</w:t>
                    </w:r>
                    <w:r>
                      <w:rPr>
                        <w:color w:val="FFFFFF"/>
                        <w:sz w:val="15"/>
                        <w:szCs w:val="15"/>
                        <w:u w:color="FFFFFF"/>
                      </w:rPr>
                      <w:t>48</w:t>
                    </w:r>
                    <w:r>
                      <w:rPr>
                        <w:color w:val="FFFFFF"/>
                        <w:sz w:val="15"/>
                        <w:szCs w:val="15"/>
                        <w:u w:color="FFFFFF"/>
                        <w:lang w:val="fr-FR"/>
                      </w:rPr>
                      <w:t xml:space="preserve"> (</w:t>
                    </w:r>
                    <w:r>
                      <w:rPr>
                        <w:color w:val="FFFFFF"/>
                        <w:sz w:val="15"/>
                        <w:szCs w:val="15"/>
                        <w:u w:color="FFFFFF"/>
                      </w:rPr>
                      <w:t>22</w:t>
                    </w:r>
                    <w:r>
                      <w:rPr>
                        <w:color w:val="FFFFFF"/>
                        <w:sz w:val="15"/>
                        <w:szCs w:val="15"/>
                        <w:u w:color="FFFFFF"/>
                        <w:lang w:val="fr-FR"/>
                      </w:rPr>
                      <w:t>)</w:t>
                    </w:r>
                    <w:r>
                      <w:rPr>
                        <w:color w:val="FFFFFF"/>
                        <w:sz w:val="15"/>
                        <w:szCs w:val="15"/>
                        <w:u w:color="FFFFFF"/>
                      </w:rPr>
                      <w:t xml:space="preserve"> 278 38</w:t>
                    </w:r>
                    <w:r>
                      <w:rPr>
                        <w:color w:val="FFFFFF"/>
                        <w:sz w:val="15"/>
                        <w:szCs w:val="15"/>
                        <w:u w:color="FFFFFF"/>
                        <w:lang w:val="fr-FR"/>
                      </w:rPr>
                      <w:t xml:space="preserve"> </w:t>
                    </w:r>
                    <w:r>
                      <w:rPr>
                        <w:color w:val="FFFFFF"/>
                        <w:sz w:val="15"/>
                        <w:szCs w:val="15"/>
                        <w:u w:color="FFFFFF"/>
                      </w:rPr>
                      <w:t>00</w:t>
                    </w:r>
                  </w:p>
                  <w:p w:rsidR="00CD0D1B" w:rsidRDefault="00CD0D1B">
                    <w:pPr>
                      <w:spacing w:after="0" w:line="240" w:lineRule="auto"/>
                    </w:pPr>
                    <w:r>
                      <w:rPr>
                        <w:color w:val="FFFFFF"/>
                        <w:sz w:val="15"/>
                        <w:szCs w:val="15"/>
                        <w:u w:color="FFFFFF"/>
                      </w:rPr>
                      <w:t xml:space="preserve">F: </w:t>
                    </w:r>
                    <w:r>
                      <w:rPr>
                        <w:color w:val="FFFFFF"/>
                        <w:sz w:val="15"/>
                        <w:szCs w:val="15"/>
                        <w:u w:color="FFFFFF"/>
                        <w:lang w:val="fr-FR"/>
                      </w:rPr>
                      <w:t>+</w:t>
                    </w:r>
                    <w:r>
                      <w:rPr>
                        <w:color w:val="FFFFFF"/>
                        <w:sz w:val="15"/>
                        <w:szCs w:val="15"/>
                        <w:u w:color="FFFFFF"/>
                      </w:rPr>
                      <w:t>48</w:t>
                    </w:r>
                    <w:r>
                      <w:rPr>
                        <w:color w:val="FFFFFF"/>
                        <w:sz w:val="15"/>
                        <w:szCs w:val="15"/>
                        <w:u w:color="FFFFFF"/>
                        <w:lang w:val="fr-FR"/>
                      </w:rPr>
                      <w:t xml:space="preserve"> (</w:t>
                    </w:r>
                    <w:r>
                      <w:rPr>
                        <w:color w:val="FFFFFF"/>
                        <w:sz w:val="15"/>
                        <w:szCs w:val="15"/>
                        <w:u w:color="FFFFFF"/>
                      </w:rPr>
                      <w:t>22</w:t>
                    </w:r>
                    <w:r>
                      <w:rPr>
                        <w:color w:val="FFFFFF"/>
                        <w:sz w:val="15"/>
                        <w:szCs w:val="15"/>
                        <w:u w:color="FFFFFF"/>
                        <w:lang w:val="fr-FR"/>
                      </w:rPr>
                      <w:t>)</w:t>
                    </w:r>
                    <w:r>
                      <w:rPr>
                        <w:color w:val="FFFFFF"/>
                        <w:sz w:val="15"/>
                        <w:szCs w:val="15"/>
                        <w:u w:color="FFFFFF"/>
                      </w:rPr>
                      <w:t xml:space="preserve"> 278 38</w:t>
                    </w:r>
                    <w:r>
                      <w:rPr>
                        <w:color w:val="FFFFFF"/>
                        <w:sz w:val="15"/>
                        <w:szCs w:val="15"/>
                        <w:u w:color="FFFFFF"/>
                        <w:lang w:val="fr-FR"/>
                      </w:rPr>
                      <w:t xml:space="preserve"> </w:t>
                    </w:r>
                    <w:r>
                      <w:rPr>
                        <w:color w:val="FFFFFF"/>
                        <w:sz w:val="15"/>
                        <w:szCs w:val="15"/>
                        <w:u w:color="FFFFFF"/>
                      </w:rPr>
                      <w:t>75</w:t>
                    </w:r>
                  </w:p>
                </w:txbxContent>
              </v:textbox>
              <w10:wrap anchorx="page" anchory="page"/>
            </v:rect>
          </w:pict>
        </mc:Fallback>
      </mc:AlternateContent>
    </w:r>
    <w:r>
      <w:rPr>
        <w:rFonts w:ascii="Calibri" w:eastAsia="Calibri" w:hAnsi="Calibri" w:cs="Calibri"/>
        <w:b w:val="0"/>
        <w:bCs w:val="0"/>
        <w:sz w:val="28"/>
        <w:szCs w:val="28"/>
      </w:rPr>
      <w:tab/>
    </w:r>
    <w:r>
      <w:rPr>
        <w:rFonts w:ascii="Calibri" w:eastAsia="Calibri" w:hAnsi="Calibri" w:cs="Calibri"/>
        <w:b w:val="0"/>
        <w:bCs w:val="0"/>
        <w:sz w:val="28"/>
        <w:szCs w:val="28"/>
      </w:rPr>
      <w:tab/>
    </w:r>
  </w:p>
  <w:p w:rsidR="00D432B3" w:rsidRDefault="00D432B3">
    <w:pPr>
      <w:pStyle w:val="Nagwek2"/>
      <w:tabs>
        <w:tab w:val="left" w:pos="368"/>
        <w:tab w:val="left" w:pos="1545"/>
        <w:tab w:val="right" w:pos="9046"/>
      </w:tabs>
    </w:pPr>
    <w:r>
      <w:rPr>
        <w:rFonts w:ascii="Calibri" w:eastAsia="Calibri" w:hAnsi="Calibri" w:cs="Calibri"/>
        <w:b w:val="0"/>
        <w:bCs w:val="0"/>
        <w:sz w:val="28"/>
        <w:szCs w:val="28"/>
      </w:rPr>
      <w:tab/>
    </w:r>
    <w:r>
      <w:rPr>
        <w:rFonts w:ascii="Calibri" w:eastAsia="Calibri" w:hAnsi="Calibri" w:cs="Calibri"/>
        <w:b w:val="0"/>
        <w:bCs w:val="0"/>
        <w:sz w:val="28"/>
        <w:szCs w:val="28"/>
      </w:rPr>
      <w:tab/>
    </w:r>
    <w:r>
      <w:rPr>
        <w:rFonts w:ascii="Calibri" w:eastAsia="Calibri" w:hAnsi="Calibri" w:cs="Calibri"/>
        <w:b w:val="0"/>
        <w:bCs w:val="0"/>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D032C"/>
    <w:multiLevelType w:val="hybridMultilevel"/>
    <w:tmpl w:val="D324B4B4"/>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15D132BE"/>
    <w:multiLevelType w:val="hybridMultilevel"/>
    <w:tmpl w:val="F02A3CBA"/>
    <w:lvl w:ilvl="0" w:tplc="47CCDEA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965912"/>
    <w:multiLevelType w:val="hybridMultilevel"/>
    <w:tmpl w:val="9D5E9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7094393"/>
    <w:multiLevelType w:val="hybridMultilevel"/>
    <w:tmpl w:val="274AAF5C"/>
    <w:styleLink w:val="Zaimportowanystyl1"/>
    <w:lvl w:ilvl="0" w:tplc="0144D84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6C7140">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8E7810">
      <w:start w:val="1"/>
      <w:numFmt w:val="lowerRoman"/>
      <w:lvlText w:val="%3."/>
      <w:lvlJc w:val="left"/>
      <w:pPr>
        <w:ind w:left="2160" w:hanging="28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D6B4E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8AC578">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703064">
      <w:start w:val="1"/>
      <w:numFmt w:val="lowerRoman"/>
      <w:lvlText w:val="%6."/>
      <w:lvlJc w:val="left"/>
      <w:pPr>
        <w:ind w:left="4320" w:hanging="28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5A329E">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6E007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305BB0">
      <w:start w:val="1"/>
      <w:numFmt w:val="lowerRoman"/>
      <w:lvlText w:val="%9."/>
      <w:lvlJc w:val="left"/>
      <w:pPr>
        <w:ind w:left="6480" w:hanging="28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407101AA"/>
    <w:multiLevelType w:val="hybridMultilevel"/>
    <w:tmpl w:val="C30A03E6"/>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472F0DB5"/>
    <w:multiLevelType w:val="hybridMultilevel"/>
    <w:tmpl w:val="0824C816"/>
    <w:lvl w:ilvl="0" w:tplc="47CCDEA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3765D5"/>
    <w:multiLevelType w:val="hybridMultilevel"/>
    <w:tmpl w:val="274AAF5C"/>
    <w:numStyleLink w:val="Zaimportowanystyl1"/>
  </w:abstractNum>
  <w:num w:numId="1">
    <w:abstractNumId w:val="3"/>
  </w:num>
  <w:num w:numId="2">
    <w:abstractNumId w:val="6"/>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98E"/>
    <w:rsid w:val="00005D2A"/>
    <w:rsid w:val="00007CA9"/>
    <w:rsid w:val="00007E5F"/>
    <w:rsid w:val="00030320"/>
    <w:rsid w:val="000376D6"/>
    <w:rsid w:val="00044AE3"/>
    <w:rsid w:val="0006327A"/>
    <w:rsid w:val="0009501F"/>
    <w:rsid w:val="000A3729"/>
    <w:rsid w:val="000A5A80"/>
    <w:rsid w:val="000A6F24"/>
    <w:rsid w:val="000B4F66"/>
    <w:rsid w:val="000D53CB"/>
    <w:rsid w:val="000D7C74"/>
    <w:rsid w:val="000E148D"/>
    <w:rsid w:val="000F2DE4"/>
    <w:rsid w:val="000F7019"/>
    <w:rsid w:val="00100237"/>
    <w:rsid w:val="0010333F"/>
    <w:rsid w:val="00105776"/>
    <w:rsid w:val="00127E2E"/>
    <w:rsid w:val="00147A14"/>
    <w:rsid w:val="00152010"/>
    <w:rsid w:val="00153A48"/>
    <w:rsid w:val="0016054C"/>
    <w:rsid w:val="00173A78"/>
    <w:rsid w:val="00176A45"/>
    <w:rsid w:val="001A3810"/>
    <w:rsid w:val="001C0D4E"/>
    <w:rsid w:val="001D06CE"/>
    <w:rsid w:val="001D0EC1"/>
    <w:rsid w:val="001D1ED3"/>
    <w:rsid w:val="001D31CC"/>
    <w:rsid w:val="001E2E66"/>
    <w:rsid w:val="001E4018"/>
    <w:rsid w:val="001F24E6"/>
    <w:rsid w:val="00205F78"/>
    <w:rsid w:val="00212BC6"/>
    <w:rsid w:val="002175C8"/>
    <w:rsid w:val="00220332"/>
    <w:rsid w:val="002271E8"/>
    <w:rsid w:val="002300DC"/>
    <w:rsid w:val="002300FD"/>
    <w:rsid w:val="00245C18"/>
    <w:rsid w:val="00246285"/>
    <w:rsid w:val="00253EE4"/>
    <w:rsid w:val="002605FF"/>
    <w:rsid w:val="002611E9"/>
    <w:rsid w:val="00270869"/>
    <w:rsid w:val="00270A48"/>
    <w:rsid w:val="00274797"/>
    <w:rsid w:val="00275EFB"/>
    <w:rsid w:val="00281372"/>
    <w:rsid w:val="002830C2"/>
    <w:rsid w:val="002835C0"/>
    <w:rsid w:val="00291B08"/>
    <w:rsid w:val="00293BEB"/>
    <w:rsid w:val="002A0A7E"/>
    <w:rsid w:val="002A203C"/>
    <w:rsid w:val="002A5722"/>
    <w:rsid w:val="002B3F7E"/>
    <w:rsid w:val="002C644C"/>
    <w:rsid w:val="002D2CC1"/>
    <w:rsid w:val="002F6F5D"/>
    <w:rsid w:val="00301C54"/>
    <w:rsid w:val="0031041A"/>
    <w:rsid w:val="0031723A"/>
    <w:rsid w:val="00322319"/>
    <w:rsid w:val="003339E8"/>
    <w:rsid w:val="00370EE4"/>
    <w:rsid w:val="00371328"/>
    <w:rsid w:val="003746BE"/>
    <w:rsid w:val="00387B1C"/>
    <w:rsid w:val="003A5E90"/>
    <w:rsid w:val="003A6276"/>
    <w:rsid w:val="003B34D9"/>
    <w:rsid w:val="003B5F8C"/>
    <w:rsid w:val="003C0E55"/>
    <w:rsid w:val="003C1DD5"/>
    <w:rsid w:val="003D4D86"/>
    <w:rsid w:val="003D7651"/>
    <w:rsid w:val="00400A4A"/>
    <w:rsid w:val="00407D13"/>
    <w:rsid w:val="004343B9"/>
    <w:rsid w:val="004409F3"/>
    <w:rsid w:val="00451524"/>
    <w:rsid w:val="00457E89"/>
    <w:rsid w:val="00461DB0"/>
    <w:rsid w:val="00464282"/>
    <w:rsid w:val="00486FB5"/>
    <w:rsid w:val="00490A9C"/>
    <w:rsid w:val="004A06EB"/>
    <w:rsid w:val="004B4FDD"/>
    <w:rsid w:val="004C402F"/>
    <w:rsid w:val="004D2550"/>
    <w:rsid w:val="004D5488"/>
    <w:rsid w:val="004D7641"/>
    <w:rsid w:val="004F05C9"/>
    <w:rsid w:val="0050221E"/>
    <w:rsid w:val="00511195"/>
    <w:rsid w:val="00514688"/>
    <w:rsid w:val="005157FF"/>
    <w:rsid w:val="0051798E"/>
    <w:rsid w:val="00530645"/>
    <w:rsid w:val="005310FB"/>
    <w:rsid w:val="0054653E"/>
    <w:rsid w:val="00552C1B"/>
    <w:rsid w:val="005542EC"/>
    <w:rsid w:val="00560172"/>
    <w:rsid w:val="005709AA"/>
    <w:rsid w:val="00575DC9"/>
    <w:rsid w:val="00576419"/>
    <w:rsid w:val="005857DA"/>
    <w:rsid w:val="00597731"/>
    <w:rsid w:val="005A4A73"/>
    <w:rsid w:val="005B7907"/>
    <w:rsid w:val="005C60E5"/>
    <w:rsid w:val="005D08F7"/>
    <w:rsid w:val="005E59C0"/>
    <w:rsid w:val="00606F8A"/>
    <w:rsid w:val="00615AD9"/>
    <w:rsid w:val="00616199"/>
    <w:rsid w:val="00622266"/>
    <w:rsid w:val="0062384F"/>
    <w:rsid w:val="00633B8E"/>
    <w:rsid w:val="00642664"/>
    <w:rsid w:val="006466E4"/>
    <w:rsid w:val="0065407B"/>
    <w:rsid w:val="006554CF"/>
    <w:rsid w:val="006575C7"/>
    <w:rsid w:val="0066167C"/>
    <w:rsid w:val="00663C2B"/>
    <w:rsid w:val="006711BA"/>
    <w:rsid w:val="006713C6"/>
    <w:rsid w:val="00673C7A"/>
    <w:rsid w:val="006A48D7"/>
    <w:rsid w:val="006B4711"/>
    <w:rsid w:val="006B6AE5"/>
    <w:rsid w:val="006C2978"/>
    <w:rsid w:val="006F01A0"/>
    <w:rsid w:val="006F1C59"/>
    <w:rsid w:val="006F4F01"/>
    <w:rsid w:val="006F5093"/>
    <w:rsid w:val="006F77F1"/>
    <w:rsid w:val="007000CA"/>
    <w:rsid w:val="00703548"/>
    <w:rsid w:val="00711EB7"/>
    <w:rsid w:val="00715C2D"/>
    <w:rsid w:val="00736921"/>
    <w:rsid w:val="0075467B"/>
    <w:rsid w:val="00782776"/>
    <w:rsid w:val="007953B8"/>
    <w:rsid w:val="007A36FD"/>
    <w:rsid w:val="007A54F5"/>
    <w:rsid w:val="007A59D4"/>
    <w:rsid w:val="007C7881"/>
    <w:rsid w:val="007D56DB"/>
    <w:rsid w:val="007D73AE"/>
    <w:rsid w:val="007D7779"/>
    <w:rsid w:val="007E2822"/>
    <w:rsid w:val="007F1F9F"/>
    <w:rsid w:val="007F1FD0"/>
    <w:rsid w:val="007F7957"/>
    <w:rsid w:val="0080335C"/>
    <w:rsid w:val="00806DE9"/>
    <w:rsid w:val="0081543D"/>
    <w:rsid w:val="00817F15"/>
    <w:rsid w:val="0082620F"/>
    <w:rsid w:val="0083146E"/>
    <w:rsid w:val="00831945"/>
    <w:rsid w:val="00833B12"/>
    <w:rsid w:val="00834231"/>
    <w:rsid w:val="0083538E"/>
    <w:rsid w:val="00835CAC"/>
    <w:rsid w:val="0084141C"/>
    <w:rsid w:val="00842423"/>
    <w:rsid w:val="00847FE7"/>
    <w:rsid w:val="008605C0"/>
    <w:rsid w:val="00862871"/>
    <w:rsid w:val="00870BEF"/>
    <w:rsid w:val="00873066"/>
    <w:rsid w:val="00876DEE"/>
    <w:rsid w:val="00885729"/>
    <w:rsid w:val="00897BC2"/>
    <w:rsid w:val="008A5415"/>
    <w:rsid w:val="008B3333"/>
    <w:rsid w:val="008B3C69"/>
    <w:rsid w:val="008D517B"/>
    <w:rsid w:val="008F2EB1"/>
    <w:rsid w:val="008F318E"/>
    <w:rsid w:val="008F462E"/>
    <w:rsid w:val="008F771E"/>
    <w:rsid w:val="00905FC6"/>
    <w:rsid w:val="00906FA4"/>
    <w:rsid w:val="00912250"/>
    <w:rsid w:val="00946C91"/>
    <w:rsid w:val="00952D73"/>
    <w:rsid w:val="009546D3"/>
    <w:rsid w:val="00982622"/>
    <w:rsid w:val="00984FAB"/>
    <w:rsid w:val="00985031"/>
    <w:rsid w:val="0098703B"/>
    <w:rsid w:val="009A092E"/>
    <w:rsid w:val="009A1422"/>
    <w:rsid w:val="009B6F22"/>
    <w:rsid w:val="009F0D85"/>
    <w:rsid w:val="009F74AC"/>
    <w:rsid w:val="00A063A8"/>
    <w:rsid w:val="00A12F6F"/>
    <w:rsid w:val="00A14AA3"/>
    <w:rsid w:val="00A16817"/>
    <w:rsid w:val="00A26038"/>
    <w:rsid w:val="00A319DA"/>
    <w:rsid w:val="00A4536F"/>
    <w:rsid w:val="00A45B52"/>
    <w:rsid w:val="00A467AF"/>
    <w:rsid w:val="00A564A7"/>
    <w:rsid w:val="00A5702A"/>
    <w:rsid w:val="00A650B1"/>
    <w:rsid w:val="00A66C76"/>
    <w:rsid w:val="00A7182F"/>
    <w:rsid w:val="00A75A6A"/>
    <w:rsid w:val="00A76D06"/>
    <w:rsid w:val="00A80A49"/>
    <w:rsid w:val="00A9137C"/>
    <w:rsid w:val="00AA5FF5"/>
    <w:rsid w:val="00AA6ECC"/>
    <w:rsid w:val="00AB12B6"/>
    <w:rsid w:val="00AB1F8D"/>
    <w:rsid w:val="00AB2B88"/>
    <w:rsid w:val="00AB7820"/>
    <w:rsid w:val="00AC2DE7"/>
    <w:rsid w:val="00AD38F7"/>
    <w:rsid w:val="00AD3ECE"/>
    <w:rsid w:val="00AD5D04"/>
    <w:rsid w:val="00AE7596"/>
    <w:rsid w:val="00AF5419"/>
    <w:rsid w:val="00B05081"/>
    <w:rsid w:val="00B1226C"/>
    <w:rsid w:val="00B13E13"/>
    <w:rsid w:val="00B15530"/>
    <w:rsid w:val="00B155E6"/>
    <w:rsid w:val="00B23CA7"/>
    <w:rsid w:val="00B257FB"/>
    <w:rsid w:val="00B346BE"/>
    <w:rsid w:val="00B566A6"/>
    <w:rsid w:val="00B7023F"/>
    <w:rsid w:val="00B800BD"/>
    <w:rsid w:val="00B82C6E"/>
    <w:rsid w:val="00B95913"/>
    <w:rsid w:val="00B97F1C"/>
    <w:rsid w:val="00BA4F7D"/>
    <w:rsid w:val="00BA6EC5"/>
    <w:rsid w:val="00BB75FA"/>
    <w:rsid w:val="00BC01A3"/>
    <w:rsid w:val="00BC2568"/>
    <w:rsid w:val="00BC2C6C"/>
    <w:rsid w:val="00BC4C0C"/>
    <w:rsid w:val="00BC5BD3"/>
    <w:rsid w:val="00BF6578"/>
    <w:rsid w:val="00C1136E"/>
    <w:rsid w:val="00C14A8E"/>
    <w:rsid w:val="00C14D59"/>
    <w:rsid w:val="00C27A2A"/>
    <w:rsid w:val="00C35406"/>
    <w:rsid w:val="00C4242D"/>
    <w:rsid w:val="00C478BF"/>
    <w:rsid w:val="00C51F4C"/>
    <w:rsid w:val="00C521D4"/>
    <w:rsid w:val="00C64ECA"/>
    <w:rsid w:val="00C959BD"/>
    <w:rsid w:val="00CA55F8"/>
    <w:rsid w:val="00CA5C05"/>
    <w:rsid w:val="00CA69E3"/>
    <w:rsid w:val="00CA7B4B"/>
    <w:rsid w:val="00CD0D1B"/>
    <w:rsid w:val="00CD3D6B"/>
    <w:rsid w:val="00CD7433"/>
    <w:rsid w:val="00CF28F7"/>
    <w:rsid w:val="00D01A61"/>
    <w:rsid w:val="00D10A71"/>
    <w:rsid w:val="00D10F0E"/>
    <w:rsid w:val="00D175DA"/>
    <w:rsid w:val="00D2106A"/>
    <w:rsid w:val="00D25752"/>
    <w:rsid w:val="00D32304"/>
    <w:rsid w:val="00D37531"/>
    <w:rsid w:val="00D432B3"/>
    <w:rsid w:val="00D47768"/>
    <w:rsid w:val="00D54384"/>
    <w:rsid w:val="00D7765E"/>
    <w:rsid w:val="00D85055"/>
    <w:rsid w:val="00D85240"/>
    <w:rsid w:val="00D94D6B"/>
    <w:rsid w:val="00D96F67"/>
    <w:rsid w:val="00D97888"/>
    <w:rsid w:val="00D9791C"/>
    <w:rsid w:val="00DA6783"/>
    <w:rsid w:val="00DB096B"/>
    <w:rsid w:val="00DC030C"/>
    <w:rsid w:val="00DC0C58"/>
    <w:rsid w:val="00DC1EAA"/>
    <w:rsid w:val="00DD4FF8"/>
    <w:rsid w:val="00DF5B67"/>
    <w:rsid w:val="00DF7A61"/>
    <w:rsid w:val="00E00449"/>
    <w:rsid w:val="00E02A95"/>
    <w:rsid w:val="00E03102"/>
    <w:rsid w:val="00E06A1F"/>
    <w:rsid w:val="00E07ABE"/>
    <w:rsid w:val="00E20222"/>
    <w:rsid w:val="00E2500D"/>
    <w:rsid w:val="00E30B2D"/>
    <w:rsid w:val="00E40D00"/>
    <w:rsid w:val="00E40D83"/>
    <w:rsid w:val="00E41C24"/>
    <w:rsid w:val="00E54146"/>
    <w:rsid w:val="00E63BB8"/>
    <w:rsid w:val="00E82EF5"/>
    <w:rsid w:val="00E84BE0"/>
    <w:rsid w:val="00E90D17"/>
    <w:rsid w:val="00E96D3E"/>
    <w:rsid w:val="00EA06A7"/>
    <w:rsid w:val="00EB6CF8"/>
    <w:rsid w:val="00EF096F"/>
    <w:rsid w:val="00F041AC"/>
    <w:rsid w:val="00F308BD"/>
    <w:rsid w:val="00F31560"/>
    <w:rsid w:val="00F35D92"/>
    <w:rsid w:val="00F40CD7"/>
    <w:rsid w:val="00F44988"/>
    <w:rsid w:val="00F46C94"/>
    <w:rsid w:val="00F54CAF"/>
    <w:rsid w:val="00F627E1"/>
    <w:rsid w:val="00F642F4"/>
    <w:rsid w:val="00F82352"/>
    <w:rsid w:val="00F95F40"/>
    <w:rsid w:val="00FA1ADA"/>
    <w:rsid w:val="00FA21CB"/>
    <w:rsid w:val="00FA729F"/>
    <w:rsid w:val="00FB5CF0"/>
    <w:rsid w:val="00FC2546"/>
    <w:rsid w:val="00FE0E9C"/>
    <w:rsid w:val="00FE6610"/>
    <w:rsid w:val="00FF1E22"/>
    <w:rsid w:val="00FF4A7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after="200" w:line="276" w:lineRule="auto"/>
      <w:jc w:val="both"/>
    </w:pPr>
    <w:rPr>
      <w:rFonts w:ascii="Calibri" w:eastAsia="Calibri" w:hAnsi="Calibri" w:cs="Calibri"/>
      <w:color w:val="000000"/>
      <w:sz w:val="22"/>
      <w:szCs w:val="22"/>
      <w:u w:color="000000"/>
    </w:rPr>
  </w:style>
  <w:style w:type="paragraph" w:styleId="Nagwek2">
    <w:name w:val="heading 2"/>
    <w:next w:val="Normalny"/>
    <w:pPr>
      <w:keepNext/>
      <w:keepLines/>
      <w:spacing w:before="200" w:after="200" w:line="276" w:lineRule="auto"/>
      <w:jc w:val="both"/>
      <w:outlineLvl w:val="1"/>
    </w:pPr>
    <w:rPr>
      <w:rFonts w:ascii="Arial" w:hAnsi="Arial" w:cs="Arial Unicode MS"/>
      <w:b/>
      <w:bCs/>
      <w:color w:val="4F81BD"/>
      <w:sz w:val="26"/>
      <w:szCs w:val="26"/>
      <w:u w:color="4F81BD"/>
    </w:rPr>
  </w:style>
  <w:style w:type="paragraph" w:styleId="Nagwek3">
    <w:name w:val="heading 3"/>
    <w:next w:val="Normalny"/>
    <w:pPr>
      <w:keepNext/>
      <w:keepLines/>
      <w:spacing w:before="40" w:after="200" w:line="276" w:lineRule="auto"/>
      <w:jc w:val="both"/>
      <w:outlineLvl w:val="2"/>
    </w:pPr>
    <w:rPr>
      <w:rFonts w:ascii="Cambria" w:eastAsia="Cambria" w:hAnsi="Cambria" w:cs="Cambria"/>
      <w:color w:val="243F60"/>
      <w:sz w:val="24"/>
      <w:szCs w:val="24"/>
      <w:u w:color="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eastAsia="Helvetica" w:hAnsi="Helvetica" w:cs="Helvetica"/>
      <w:color w:val="000000"/>
      <w:sz w:val="24"/>
      <w:szCs w:val="24"/>
    </w:rPr>
  </w:style>
  <w:style w:type="paragraph" w:styleId="Tytu">
    <w:name w:val="Title"/>
    <w:next w:val="Normalny"/>
    <w:pPr>
      <w:pBdr>
        <w:bottom w:val="single" w:sz="8" w:space="0" w:color="4F81BD"/>
      </w:pBdr>
      <w:spacing w:after="300" w:line="276" w:lineRule="auto"/>
      <w:jc w:val="both"/>
    </w:pPr>
    <w:rPr>
      <w:rFonts w:ascii="Arial" w:eastAsia="Arial" w:hAnsi="Arial" w:cs="Arial"/>
      <w:color w:val="17365D"/>
      <w:spacing w:val="5"/>
      <w:kern w:val="28"/>
      <w:sz w:val="52"/>
      <w:szCs w:val="52"/>
      <w:u w:color="17365D"/>
    </w:rPr>
  </w:style>
  <w:style w:type="numbering" w:customStyle="1" w:styleId="Zaimportowanystyl1">
    <w:name w:val="Zaimportowany styl 1"/>
    <w:pPr>
      <w:numPr>
        <w:numId w:val="1"/>
      </w:numPr>
    </w:pPr>
  </w:style>
  <w:style w:type="character" w:customStyle="1" w:styleId="Brak">
    <w:name w:val="Brak"/>
  </w:style>
  <w:style w:type="character" w:customStyle="1" w:styleId="Hyperlink0">
    <w:name w:val="Hyperlink.0"/>
    <w:basedOn w:val="Brak"/>
    <w:rPr>
      <w:color w:val="0000FF"/>
      <w:sz w:val="18"/>
      <w:szCs w:val="18"/>
      <w:u w:val="single" w:color="0000FF"/>
      <w:lang w:val="it-IT"/>
    </w:rPr>
  </w:style>
  <w:style w:type="paragraph" w:styleId="Tekstdymka">
    <w:name w:val="Balloon Text"/>
    <w:basedOn w:val="Normalny"/>
    <w:link w:val="TekstdymkaZnak"/>
    <w:uiPriority w:val="99"/>
    <w:semiHidden/>
    <w:unhideWhenUsed/>
    <w:rsid w:val="00D3753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7531"/>
    <w:rPr>
      <w:rFonts w:ascii="Segoe UI" w:eastAsia="Calibri" w:hAnsi="Segoe UI" w:cs="Segoe UI"/>
      <w:color w:val="000000"/>
      <w:sz w:val="18"/>
      <w:szCs w:val="18"/>
      <w:u w:color="000000"/>
    </w:rPr>
  </w:style>
  <w:style w:type="character" w:styleId="Odwoaniedokomentarza">
    <w:name w:val="annotation reference"/>
    <w:basedOn w:val="Domylnaczcionkaakapitu"/>
    <w:uiPriority w:val="99"/>
    <w:semiHidden/>
    <w:unhideWhenUsed/>
    <w:rsid w:val="00E30B2D"/>
    <w:rPr>
      <w:sz w:val="16"/>
      <w:szCs w:val="16"/>
    </w:rPr>
  </w:style>
  <w:style w:type="paragraph" w:styleId="Tekstkomentarza">
    <w:name w:val="annotation text"/>
    <w:basedOn w:val="Normalny"/>
    <w:link w:val="TekstkomentarzaZnak"/>
    <w:uiPriority w:val="99"/>
    <w:unhideWhenUsed/>
    <w:rsid w:val="00E30B2D"/>
    <w:pPr>
      <w:spacing w:line="240" w:lineRule="auto"/>
    </w:pPr>
    <w:rPr>
      <w:sz w:val="20"/>
      <w:szCs w:val="20"/>
    </w:rPr>
  </w:style>
  <w:style w:type="character" w:customStyle="1" w:styleId="TekstkomentarzaZnak">
    <w:name w:val="Tekst komentarza Znak"/>
    <w:basedOn w:val="Domylnaczcionkaakapitu"/>
    <w:link w:val="Tekstkomentarza"/>
    <w:uiPriority w:val="99"/>
    <w:rsid w:val="00E30B2D"/>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E30B2D"/>
    <w:rPr>
      <w:b/>
      <w:bCs/>
    </w:rPr>
  </w:style>
  <w:style w:type="character" w:customStyle="1" w:styleId="TematkomentarzaZnak">
    <w:name w:val="Temat komentarza Znak"/>
    <w:basedOn w:val="TekstkomentarzaZnak"/>
    <w:link w:val="Tematkomentarza"/>
    <w:uiPriority w:val="99"/>
    <w:semiHidden/>
    <w:rsid w:val="00E30B2D"/>
    <w:rPr>
      <w:rFonts w:ascii="Calibri" w:eastAsia="Calibri" w:hAnsi="Calibri" w:cs="Calibri"/>
      <w:b/>
      <w:bCs/>
      <w:color w:val="000000"/>
      <w:u w:color="000000"/>
    </w:rPr>
  </w:style>
  <w:style w:type="paragraph" w:styleId="Akapitzlist">
    <w:name w:val="List Paragraph"/>
    <w:basedOn w:val="Normalny"/>
    <w:uiPriority w:val="34"/>
    <w:qFormat/>
    <w:rsid w:val="005310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jc w:val="left"/>
    </w:pPr>
    <w:rPr>
      <w:rFonts w:eastAsiaTheme="minorHAnsi" w:cs="Times New Roman"/>
      <w:color w:val="auto"/>
      <w:bdr w:val="none" w:sz="0" w:space="0" w:color="auto"/>
      <w:lang w:val="en-US" w:eastAsia="en-US"/>
    </w:rPr>
  </w:style>
  <w:style w:type="paragraph" w:styleId="Poprawka">
    <w:name w:val="Revision"/>
    <w:hidden/>
    <w:uiPriority w:val="99"/>
    <w:semiHidden/>
    <w:rsid w:val="005310F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paragraph" w:styleId="Tekstprzypisukocowego">
    <w:name w:val="endnote text"/>
    <w:basedOn w:val="Normalny"/>
    <w:link w:val="TekstprzypisukocowegoZnak"/>
    <w:uiPriority w:val="99"/>
    <w:semiHidden/>
    <w:unhideWhenUsed/>
    <w:rsid w:val="005E59C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E59C0"/>
    <w:rPr>
      <w:rFonts w:ascii="Calibri" w:eastAsia="Calibri" w:hAnsi="Calibri" w:cs="Calibri"/>
      <w:color w:val="000000"/>
      <w:u w:color="000000"/>
    </w:rPr>
  </w:style>
  <w:style w:type="character" w:styleId="Odwoanieprzypisukocowego">
    <w:name w:val="endnote reference"/>
    <w:basedOn w:val="Domylnaczcionkaakapitu"/>
    <w:uiPriority w:val="99"/>
    <w:semiHidden/>
    <w:unhideWhenUsed/>
    <w:rsid w:val="005E59C0"/>
    <w:rPr>
      <w:vertAlign w:val="superscript"/>
    </w:rPr>
  </w:style>
  <w:style w:type="paragraph" w:styleId="Tekstprzypisudolnego">
    <w:name w:val="footnote text"/>
    <w:basedOn w:val="Normalny"/>
    <w:link w:val="TekstprzypisudolnegoZnak"/>
    <w:uiPriority w:val="99"/>
    <w:semiHidden/>
    <w:unhideWhenUsed/>
    <w:rsid w:val="003C1DD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C1DD5"/>
    <w:rPr>
      <w:rFonts w:ascii="Calibri" w:eastAsia="Calibri" w:hAnsi="Calibri" w:cs="Calibri"/>
      <w:color w:val="000000"/>
      <w:u w:color="000000"/>
    </w:rPr>
  </w:style>
  <w:style w:type="character" w:styleId="Odwoanieprzypisudolnego">
    <w:name w:val="footnote reference"/>
    <w:basedOn w:val="Domylnaczcionkaakapitu"/>
    <w:uiPriority w:val="99"/>
    <w:semiHidden/>
    <w:unhideWhenUsed/>
    <w:rsid w:val="003C1DD5"/>
    <w:rPr>
      <w:vertAlign w:val="superscript"/>
    </w:rPr>
  </w:style>
  <w:style w:type="character" w:styleId="Pogrubienie">
    <w:name w:val="Strong"/>
    <w:basedOn w:val="Domylnaczcionkaakapitu"/>
    <w:uiPriority w:val="22"/>
    <w:qFormat/>
    <w:rsid w:val="002271E8"/>
    <w:rPr>
      <w:b/>
      <w:bCs/>
    </w:rPr>
  </w:style>
  <w:style w:type="paragraph" w:styleId="NormalnyWeb">
    <w:name w:val="Normal (Web)"/>
    <w:basedOn w:val="Normalny"/>
    <w:uiPriority w:val="99"/>
    <w:unhideWhenUsed/>
    <w:rsid w:val="00CD74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pPr>
    <w:rPr>
      <w:rFonts w:ascii="Times New Roman" w:eastAsia="Times New Roman" w:hAnsi="Times New Roman" w:cs="Times New Roman"/>
      <w:color w:val="auto"/>
      <w:sz w:val="24"/>
      <w:szCs w:val="24"/>
      <w:bdr w:val="none" w:sz="0" w:space="0" w:color="auto"/>
      <w:lang w:val="en-US" w:eastAsia="en-US"/>
    </w:rPr>
  </w:style>
  <w:style w:type="paragraph" w:styleId="Nagwek">
    <w:name w:val="header"/>
    <w:basedOn w:val="Normalny"/>
    <w:link w:val="NagwekZnak"/>
    <w:uiPriority w:val="99"/>
    <w:unhideWhenUsed/>
    <w:rsid w:val="00AB7820"/>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AB7820"/>
    <w:rPr>
      <w:rFonts w:ascii="Calibri" w:eastAsia="Calibri" w:hAnsi="Calibri" w:cs="Calibri"/>
      <w:color w:val="000000"/>
      <w:sz w:val="22"/>
      <w:szCs w:val="22"/>
      <w:u w:color="000000"/>
    </w:rPr>
  </w:style>
  <w:style w:type="paragraph" w:styleId="Stopka">
    <w:name w:val="footer"/>
    <w:basedOn w:val="Normalny"/>
    <w:link w:val="StopkaZnak"/>
    <w:uiPriority w:val="99"/>
    <w:unhideWhenUsed/>
    <w:rsid w:val="00AB7820"/>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AB7820"/>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after="200" w:line="276" w:lineRule="auto"/>
      <w:jc w:val="both"/>
    </w:pPr>
    <w:rPr>
      <w:rFonts w:ascii="Calibri" w:eastAsia="Calibri" w:hAnsi="Calibri" w:cs="Calibri"/>
      <w:color w:val="000000"/>
      <w:sz w:val="22"/>
      <w:szCs w:val="22"/>
      <w:u w:color="000000"/>
    </w:rPr>
  </w:style>
  <w:style w:type="paragraph" w:styleId="Nagwek2">
    <w:name w:val="heading 2"/>
    <w:next w:val="Normalny"/>
    <w:pPr>
      <w:keepNext/>
      <w:keepLines/>
      <w:spacing w:before="200" w:after="200" w:line="276" w:lineRule="auto"/>
      <w:jc w:val="both"/>
      <w:outlineLvl w:val="1"/>
    </w:pPr>
    <w:rPr>
      <w:rFonts w:ascii="Arial" w:hAnsi="Arial" w:cs="Arial Unicode MS"/>
      <w:b/>
      <w:bCs/>
      <w:color w:val="4F81BD"/>
      <w:sz w:val="26"/>
      <w:szCs w:val="26"/>
      <w:u w:color="4F81BD"/>
    </w:rPr>
  </w:style>
  <w:style w:type="paragraph" w:styleId="Nagwek3">
    <w:name w:val="heading 3"/>
    <w:next w:val="Normalny"/>
    <w:pPr>
      <w:keepNext/>
      <w:keepLines/>
      <w:spacing w:before="40" w:after="200" w:line="276" w:lineRule="auto"/>
      <w:jc w:val="both"/>
      <w:outlineLvl w:val="2"/>
    </w:pPr>
    <w:rPr>
      <w:rFonts w:ascii="Cambria" w:eastAsia="Cambria" w:hAnsi="Cambria" w:cs="Cambria"/>
      <w:color w:val="243F60"/>
      <w:sz w:val="24"/>
      <w:szCs w:val="24"/>
      <w:u w:color="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eastAsia="Helvetica" w:hAnsi="Helvetica" w:cs="Helvetica"/>
      <w:color w:val="000000"/>
      <w:sz w:val="24"/>
      <w:szCs w:val="24"/>
    </w:rPr>
  </w:style>
  <w:style w:type="paragraph" w:styleId="Tytu">
    <w:name w:val="Title"/>
    <w:next w:val="Normalny"/>
    <w:pPr>
      <w:pBdr>
        <w:bottom w:val="single" w:sz="8" w:space="0" w:color="4F81BD"/>
      </w:pBdr>
      <w:spacing w:after="300" w:line="276" w:lineRule="auto"/>
      <w:jc w:val="both"/>
    </w:pPr>
    <w:rPr>
      <w:rFonts w:ascii="Arial" w:eastAsia="Arial" w:hAnsi="Arial" w:cs="Arial"/>
      <w:color w:val="17365D"/>
      <w:spacing w:val="5"/>
      <w:kern w:val="28"/>
      <w:sz w:val="52"/>
      <w:szCs w:val="52"/>
      <w:u w:color="17365D"/>
    </w:rPr>
  </w:style>
  <w:style w:type="numbering" w:customStyle="1" w:styleId="Zaimportowanystyl1">
    <w:name w:val="Zaimportowany styl 1"/>
    <w:pPr>
      <w:numPr>
        <w:numId w:val="1"/>
      </w:numPr>
    </w:pPr>
  </w:style>
  <w:style w:type="character" w:customStyle="1" w:styleId="Brak">
    <w:name w:val="Brak"/>
  </w:style>
  <w:style w:type="character" w:customStyle="1" w:styleId="Hyperlink0">
    <w:name w:val="Hyperlink.0"/>
    <w:basedOn w:val="Brak"/>
    <w:rPr>
      <w:color w:val="0000FF"/>
      <w:sz w:val="18"/>
      <w:szCs w:val="18"/>
      <w:u w:val="single" w:color="0000FF"/>
      <w:lang w:val="it-IT"/>
    </w:rPr>
  </w:style>
  <w:style w:type="paragraph" w:styleId="Tekstdymka">
    <w:name w:val="Balloon Text"/>
    <w:basedOn w:val="Normalny"/>
    <w:link w:val="TekstdymkaZnak"/>
    <w:uiPriority w:val="99"/>
    <w:semiHidden/>
    <w:unhideWhenUsed/>
    <w:rsid w:val="00D3753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7531"/>
    <w:rPr>
      <w:rFonts w:ascii="Segoe UI" w:eastAsia="Calibri" w:hAnsi="Segoe UI" w:cs="Segoe UI"/>
      <w:color w:val="000000"/>
      <w:sz w:val="18"/>
      <w:szCs w:val="18"/>
      <w:u w:color="000000"/>
    </w:rPr>
  </w:style>
  <w:style w:type="character" w:styleId="Odwoaniedokomentarza">
    <w:name w:val="annotation reference"/>
    <w:basedOn w:val="Domylnaczcionkaakapitu"/>
    <w:uiPriority w:val="99"/>
    <w:semiHidden/>
    <w:unhideWhenUsed/>
    <w:rsid w:val="00E30B2D"/>
    <w:rPr>
      <w:sz w:val="16"/>
      <w:szCs w:val="16"/>
    </w:rPr>
  </w:style>
  <w:style w:type="paragraph" w:styleId="Tekstkomentarza">
    <w:name w:val="annotation text"/>
    <w:basedOn w:val="Normalny"/>
    <w:link w:val="TekstkomentarzaZnak"/>
    <w:uiPriority w:val="99"/>
    <w:unhideWhenUsed/>
    <w:rsid w:val="00E30B2D"/>
    <w:pPr>
      <w:spacing w:line="240" w:lineRule="auto"/>
    </w:pPr>
    <w:rPr>
      <w:sz w:val="20"/>
      <w:szCs w:val="20"/>
    </w:rPr>
  </w:style>
  <w:style w:type="character" w:customStyle="1" w:styleId="TekstkomentarzaZnak">
    <w:name w:val="Tekst komentarza Znak"/>
    <w:basedOn w:val="Domylnaczcionkaakapitu"/>
    <w:link w:val="Tekstkomentarza"/>
    <w:uiPriority w:val="99"/>
    <w:rsid w:val="00E30B2D"/>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E30B2D"/>
    <w:rPr>
      <w:b/>
      <w:bCs/>
    </w:rPr>
  </w:style>
  <w:style w:type="character" w:customStyle="1" w:styleId="TematkomentarzaZnak">
    <w:name w:val="Temat komentarza Znak"/>
    <w:basedOn w:val="TekstkomentarzaZnak"/>
    <w:link w:val="Tematkomentarza"/>
    <w:uiPriority w:val="99"/>
    <w:semiHidden/>
    <w:rsid w:val="00E30B2D"/>
    <w:rPr>
      <w:rFonts w:ascii="Calibri" w:eastAsia="Calibri" w:hAnsi="Calibri" w:cs="Calibri"/>
      <w:b/>
      <w:bCs/>
      <w:color w:val="000000"/>
      <w:u w:color="000000"/>
    </w:rPr>
  </w:style>
  <w:style w:type="paragraph" w:styleId="Akapitzlist">
    <w:name w:val="List Paragraph"/>
    <w:basedOn w:val="Normalny"/>
    <w:uiPriority w:val="34"/>
    <w:qFormat/>
    <w:rsid w:val="005310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jc w:val="left"/>
    </w:pPr>
    <w:rPr>
      <w:rFonts w:eastAsiaTheme="minorHAnsi" w:cs="Times New Roman"/>
      <w:color w:val="auto"/>
      <w:bdr w:val="none" w:sz="0" w:space="0" w:color="auto"/>
      <w:lang w:val="en-US" w:eastAsia="en-US"/>
    </w:rPr>
  </w:style>
  <w:style w:type="paragraph" w:styleId="Poprawka">
    <w:name w:val="Revision"/>
    <w:hidden/>
    <w:uiPriority w:val="99"/>
    <w:semiHidden/>
    <w:rsid w:val="005310F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paragraph" w:styleId="Tekstprzypisukocowego">
    <w:name w:val="endnote text"/>
    <w:basedOn w:val="Normalny"/>
    <w:link w:val="TekstprzypisukocowegoZnak"/>
    <w:uiPriority w:val="99"/>
    <w:semiHidden/>
    <w:unhideWhenUsed/>
    <w:rsid w:val="005E59C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E59C0"/>
    <w:rPr>
      <w:rFonts w:ascii="Calibri" w:eastAsia="Calibri" w:hAnsi="Calibri" w:cs="Calibri"/>
      <w:color w:val="000000"/>
      <w:u w:color="000000"/>
    </w:rPr>
  </w:style>
  <w:style w:type="character" w:styleId="Odwoanieprzypisukocowego">
    <w:name w:val="endnote reference"/>
    <w:basedOn w:val="Domylnaczcionkaakapitu"/>
    <w:uiPriority w:val="99"/>
    <w:semiHidden/>
    <w:unhideWhenUsed/>
    <w:rsid w:val="005E59C0"/>
    <w:rPr>
      <w:vertAlign w:val="superscript"/>
    </w:rPr>
  </w:style>
  <w:style w:type="paragraph" w:styleId="Tekstprzypisudolnego">
    <w:name w:val="footnote text"/>
    <w:basedOn w:val="Normalny"/>
    <w:link w:val="TekstprzypisudolnegoZnak"/>
    <w:uiPriority w:val="99"/>
    <w:semiHidden/>
    <w:unhideWhenUsed/>
    <w:rsid w:val="003C1DD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C1DD5"/>
    <w:rPr>
      <w:rFonts w:ascii="Calibri" w:eastAsia="Calibri" w:hAnsi="Calibri" w:cs="Calibri"/>
      <w:color w:val="000000"/>
      <w:u w:color="000000"/>
    </w:rPr>
  </w:style>
  <w:style w:type="character" w:styleId="Odwoanieprzypisudolnego">
    <w:name w:val="footnote reference"/>
    <w:basedOn w:val="Domylnaczcionkaakapitu"/>
    <w:uiPriority w:val="99"/>
    <w:semiHidden/>
    <w:unhideWhenUsed/>
    <w:rsid w:val="003C1DD5"/>
    <w:rPr>
      <w:vertAlign w:val="superscript"/>
    </w:rPr>
  </w:style>
  <w:style w:type="character" w:styleId="Pogrubienie">
    <w:name w:val="Strong"/>
    <w:basedOn w:val="Domylnaczcionkaakapitu"/>
    <w:uiPriority w:val="22"/>
    <w:qFormat/>
    <w:rsid w:val="002271E8"/>
    <w:rPr>
      <w:b/>
      <w:bCs/>
    </w:rPr>
  </w:style>
  <w:style w:type="paragraph" w:styleId="NormalnyWeb">
    <w:name w:val="Normal (Web)"/>
    <w:basedOn w:val="Normalny"/>
    <w:uiPriority w:val="99"/>
    <w:unhideWhenUsed/>
    <w:rsid w:val="00CD74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pPr>
    <w:rPr>
      <w:rFonts w:ascii="Times New Roman" w:eastAsia="Times New Roman" w:hAnsi="Times New Roman" w:cs="Times New Roman"/>
      <w:color w:val="auto"/>
      <w:sz w:val="24"/>
      <w:szCs w:val="24"/>
      <w:bdr w:val="none" w:sz="0" w:space="0" w:color="auto"/>
      <w:lang w:val="en-US" w:eastAsia="en-US"/>
    </w:rPr>
  </w:style>
  <w:style w:type="paragraph" w:styleId="Nagwek">
    <w:name w:val="header"/>
    <w:basedOn w:val="Normalny"/>
    <w:link w:val="NagwekZnak"/>
    <w:uiPriority w:val="99"/>
    <w:unhideWhenUsed/>
    <w:rsid w:val="00AB7820"/>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AB7820"/>
    <w:rPr>
      <w:rFonts w:ascii="Calibri" w:eastAsia="Calibri" w:hAnsi="Calibri" w:cs="Calibri"/>
      <w:color w:val="000000"/>
      <w:sz w:val="22"/>
      <w:szCs w:val="22"/>
      <w:u w:color="000000"/>
    </w:rPr>
  </w:style>
  <w:style w:type="paragraph" w:styleId="Stopka">
    <w:name w:val="footer"/>
    <w:basedOn w:val="Normalny"/>
    <w:link w:val="StopkaZnak"/>
    <w:uiPriority w:val="99"/>
    <w:unhideWhenUsed/>
    <w:rsid w:val="00AB7820"/>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AB7820"/>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126834">
      <w:bodyDiv w:val="1"/>
      <w:marLeft w:val="0"/>
      <w:marRight w:val="0"/>
      <w:marTop w:val="0"/>
      <w:marBottom w:val="0"/>
      <w:divBdr>
        <w:top w:val="none" w:sz="0" w:space="0" w:color="auto"/>
        <w:left w:val="none" w:sz="0" w:space="0" w:color="auto"/>
        <w:bottom w:val="none" w:sz="0" w:space="0" w:color="auto"/>
        <w:right w:val="none" w:sz="0" w:space="0" w:color="auto"/>
      </w:divBdr>
    </w:div>
    <w:div w:id="587349455">
      <w:bodyDiv w:val="1"/>
      <w:marLeft w:val="0"/>
      <w:marRight w:val="0"/>
      <w:marTop w:val="0"/>
      <w:marBottom w:val="0"/>
      <w:divBdr>
        <w:top w:val="none" w:sz="0" w:space="0" w:color="auto"/>
        <w:left w:val="none" w:sz="0" w:space="0" w:color="auto"/>
        <w:bottom w:val="none" w:sz="0" w:space="0" w:color="auto"/>
        <w:right w:val="none" w:sz="0" w:space="0" w:color="auto"/>
      </w:divBdr>
    </w:div>
    <w:div w:id="638144633">
      <w:bodyDiv w:val="1"/>
      <w:marLeft w:val="0"/>
      <w:marRight w:val="0"/>
      <w:marTop w:val="0"/>
      <w:marBottom w:val="0"/>
      <w:divBdr>
        <w:top w:val="none" w:sz="0" w:space="0" w:color="auto"/>
        <w:left w:val="none" w:sz="0" w:space="0" w:color="auto"/>
        <w:bottom w:val="none" w:sz="0" w:space="0" w:color="auto"/>
        <w:right w:val="none" w:sz="0" w:space="0" w:color="auto"/>
      </w:divBdr>
    </w:div>
    <w:div w:id="929310879">
      <w:bodyDiv w:val="1"/>
      <w:marLeft w:val="0"/>
      <w:marRight w:val="0"/>
      <w:marTop w:val="0"/>
      <w:marBottom w:val="0"/>
      <w:divBdr>
        <w:top w:val="none" w:sz="0" w:space="0" w:color="auto"/>
        <w:left w:val="none" w:sz="0" w:space="0" w:color="auto"/>
        <w:bottom w:val="none" w:sz="0" w:space="0" w:color="auto"/>
        <w:right w:val="none" w:sz="0" w:space="0" w:color="auto"/>
      </w:divBdr>
    </w:div>
    <w:div w:id="1228102688">
      <w:bodyDiv w:val="1"/>
      <w:marLeft w:val="0"/>
      <w:marRight w:val="0"/>
      <w:marTop w:val="0"/>
      <w:marBottom w:val="0"/>
      <w:divBdr>
        <w:top w:val="none" w:sz="0" w:space="0" w:color="auto"/>
        <w:left w:val="none" w:sz="0" w:space="0" w:color="auto"/>
        <w:bottom w:val="none" w:sz="0" w:space="0" w:color="auto"/>
        <w:right w:val="none" w:sz="0" w:space="0" w:color="auto"/>
      </w:divBdr>
    </w:div>
    <w:div w:id="1488279342">
      <w:bodyDiv w:val="1"/>
      <w:marLeft w:val="0"/>
      <w:marRight w:val="0"/>
      <w:marTop w:val="0"/>
      <w:marBottom w:val="0"/>
      <w:divBdr>
        <w:top w:val="none" w:sz="0" w:space="0" w:color="auto"/>
        <w:left w:val="none" w:sz="0" w:space="0" w:color="auto"/>
        <w:bottom w:val="none" w:sz="0" w:space="0" w:color="auto"/>
        <w:right w:val="none" w:sz="0" w:space="0" w:color="auto"/>
      </w:divBdr>
    </w:div>
    <w:div w:id="1560091818">
      <w:bodyDiv w:val="1"/>
      <w:marLeft w:val="0"/>
      <w:marRight w:val="0"/>
      <w:marTop w:val="0"/>
      <w:marBottom w:val="0"/>
      <w:divBdr>
        <w:top w:val="none" w:sz="0" w:space="0" w:color="auto"/>
        <w:left w:val="none" w:sz="0" w:space="0" w:color="auto"/>
        <w:bottom w:val="none" w:sz="0" w:space="0" w:color="auto"/>
        <w:right w:val="none" w:sz="0" w:space="0" w:color="auto"/>
      </w:divBdr>
    </w:div>
    <w:div w:id="2032871497">
      <w:bodyDiv w:val="1"/>
      <w:marLeft w:val="0"/>
      <w:marRight w:val="0"/>
      <w:marTop w:val="0"/>
      <w:marBottom w:val="0"/>
      <w:divBdr>
        <w:top w:val="none" w:sz="0" w:space="0" w:color="auto"/>
        <w:left w:val="none" w:sz="0" w:space="0" w:color="auto"/>
        <w:bottom w:val="none" w:sz="0" w:space="0" w:color="auto"/>
        <w:right w:val="none" w:sz="0" w:space="0" w:color="auto"/>
      </w:divBdr>
    </w:div>
    <w:div w:id="2108228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edicover.p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B5B77-A99F-4C2B-980F-5DE4015C8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733</Words>
  <Characters>4401</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Euro RSCG</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Adrianna Maron</dc:creator>
  <cp:lastModifiedBy>Agata Piekarz</cp:lastModifiedBy>
  <cp:revision>3</cp:revision>
  <cp:lastPrinted>2017-01-18T09:25:00Z</cp:lastPrinted>
  <dcterms:created xsi:type="dcterms:W3CDTF">2017-05-17T10:02:00Z</dcterms:created>
  <dcterms:modified xsi:type="dcterms:W3CDTF">2017-05-17T10:24:00Z</dcterms:modified>
</cp:coreProperties>
</file>