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D8" w:rsidRPr="00BA6966" w:rsidRDefault="003F2BD8" w:rsidP="003F2BD8">
      <w:pPr>
        <w:pStyle w:val="Listapunktowana"/>
        <w:numPr>
          <w:ilvl w:val="0"/>
          <w:numId w:val="0"/>
        </w:numPr>
        <w:jc w:val="right"/>
        <w:rPr>
          <w:lang w:val="en-US"/>
        </w:rPr>
      </w:pPr>
      <w:bookmarkStart w:id="0" w:name="_Toc480882823"/>
      <w:proofErr w:type="spellStart"/>
      <w:r w:rsidRPr="00BA6966">
        <w:rPr>
          <w:lang w:val="en-US"/>
        </w:rPr>
        <w:t>Łódź</w:t>
      </w:r>
      <w:proofErr w:type="spellEnd"/>
      <w:r w:rsidRPr="00BA6966">
        <w:rPr>
          <w:lang w:val="en-US"/>
        </w:rPr>
        <w:t xml:space="preserve">, </w:t>
      </w:r>
      <w:r w:rsidR="00612F92">
        <w:rPr>
          <w:lang w:val="en-US"/>
        </w:rPr>
        <w:t>28</w:t>
      </w:r>
      <w:r w:rsidR="008E504F" w:rsidRPr="008E504F">
        <w:rPr>
          <w:vertAlign w:val="superscript"/>
          <w:lang w:val="en-US"/>
        </w:rPr>
        <w:t>th</w:t>
      </w:r>
      <w:r w:rsidR="008E504F">
        <w:rPr>
          <w:lang w:val="en-US"/>
        </w:rPr>
        <w:t xml:space="preserve"> </w:t>
      </w:r>
      <w:r w:rsidR="00612F92">
        <w:rPr>
          <w:lang w:val="en-US"/>
        </w:rPr>
        <w:t>August</w:t>
      </w:r>
      <w:r w:rsidR="00BA6966">
        <w:rPr>
          <w:lang w:val="en-US"/>
        </w:rPr>
        <w:t xml:space="preserve"> 2017</w:t>
      </w:r>
    </w:p>
    <w:p w:rsidR="003F2BD8" w:rsidRPr="00BA6966" w:rsidRDefault="003F2BD8" w:rsidP="003F2BD8">
      <w:pPr>
        <w:rPr>
          <w:rFonts w:hAnsiTheme="minorHAnsi"/>
          <w:lang w:val="en-US"/>
        </w:rPr>
      </w:pPr>
    </w:p>
    <w:p w:rsidR="003F2BD8" w:rsidRPr="00BA6966" w:rsidRDefault="00BA6966" w:rsidP="003F2BD8">
      <w:pPr>
        <w:rPr>
          <w:rFonts w:hAnsiTheme="minorHAnsi"/>
          <w:lang w:val="en-US"/>
        </w:rPr>
      </w:pPr>
      <w:r>
        <w:rPr>
          <w:rFonts w:hAnsiTheme="minorHAnsi"/>
          <w:lang w:val="en-US"/>
        </w:rPr>
        <w:t>Press release</w:t>
      </w:r>
    </w:p>
    <w:p w:rsidR="003F2BD8" w:rsidRPr="00BA6966" w:rsidRDefault="003F2BD8" w:rsidP="003F2BD8">
      <w:pPr>
        <w:rPr>
          <w:rFonts w:hAnsiTheme="minorHAnsi"/>
          <w:b/>
          <w:sz w:val="28"/>
          <w:szCs w:val="28"/>
          <w:lang w:val="en-US"/>
        </w:rPr>
      </w:pPr>
    </w:p>
    <w:p w:rsidR="008E504F" w:rsidRPr="008E504F" w:rsidRDefault="001535C3" w:rsidP="008E504F">
      <w:pPr>
        <w:rPr>
          <w:rFonts w:cstheme="minorHAnsi"/>
          <w:b/>
          <w:color w:val="212121"/>
          <w:sz w:val="28"/>
          <w:szCs w:val="28"/>
          <w:shd w:val="clear" w:color="auto" w:fill="FFFFFF"/>
          <w:lang w:val="en-US"/>
        </w:rPr>
      </w:pPr>
      <w:r w:rsidRPr="001535C3">
        <w:rPr>
          <w:rFonts w:cstheme="minorHAnsi"/>
          <w:b/>
          <w:color w:val="212121"/>
          <w:sz w:val="28"/>
          <w:szCs w:val="28"/>
          <w:shd w:val="clear" w:color="auto" w:fill="FFFFFF"/>
          <w:lang w:val="en-US"/>
        </w:rPr>
        <w:t xml:space="preserve">Marta </w:t>
      </w:r>
      <w:proofErr w:type="spellStart"/>
      <w:r w:rsidRPr="001535C3">
        <w:rPr>
          <w:rFonts w:cstheme="minorHAnsi"/>
          <w:b/>
          <w:color w:val="212121"/>
          <w:sz w:val="28"/>
          <w:szCs w:val="28"/>
          <w:shd w:val="clear" w:color="auto" w:fill="FFFFFF"/>
          <w:lang w:val="en-US"/>
        </w:rPr>
        <w:t>Ostrowska</w:t>
      </w:r>
      <w:proofErr w:type="spellEnd"/>
      <w:r w:rsidRPr="001535C3">
        <w:rPr>
          <w:rFonts w:cstheme="minorHAnsi"/>
          <w:b/>
          <w:color w:val="212121"/>
          <w:sz w:val="28"/>
          <w:szCs w:val="28"/>
          <w:shd w:val="clear" w:color="auto" w:fill="FFFFFF"/>
          <w:lang w:val="en-US"/>
        </w:rPr>
        <w:t xml:space="preserve"> - PR Specialist at </w:t>
      </w:r>
      <w:proofErr w:type="spellStart"/>
      <w:r w:rsidRPr="001535C3">
        <w:rPr>
          <w:rFonts w:cstheme="minorHAnsi"/>
          <w:b/>
          <w:color w:val="212121"/>
          <w:sz w:val="28"/>
          <w:szCs w:val="28"/>
          <w:shd w:val="clear" w:color="auto" w:fill="FFFFFF"/>
          <w:lang w:val="en-US"/>
        </w:rPr>
        <w:t>MakoLab</w:t>
      </w:r>
      <w:proofErr w:type="spellEnd"/>
    </w:p>
    <w:p w:rsidR="001535C3" w:rsidRDefault="001535C3" w:rsidP="008E504F">
      <w:pPr>
        <w:rPr>
          <w:rFonts w:cstheme="minorHAnsi"/>
          <w:b/>
          <w:lang w:val="en-US"/>
        </w:rPr>
      </w:pPr>
    </w:p>
    <w:p w:rsidR="008E504F" w:rsidRPr="008E504F" w:rsidRDefault="001535C3" w:rsidP="008E504F">
      <w:pPr>
        <w:rPr>
          <w:rFonts w:cstheme="minorHAnsi"/>
          <w:b/>
          <w:lang w:val="en-US"/>
        </w:rPr>
      </w:pPr>
      <w:proofErr w:type="spellStart"/>
      <w:r w:rsidRPr="001535C3">
        <w:rPr>
          <w:rFonts w:cstheme="minorHAnsi"/>
          <w:b/>
          <w:lang w:val="en-US"/>
        </w:rPr>
        <w:t>MakoLab's</w:t>
      </w:r>
      <w:proofErr w:type="spellEnd"/>
      <w:r w:rsidRPr="001535C3">
        <w:rPr>
          <w:rFonts w:cstheme="minorHAnsi"/>
          <w:b/>
          <w:lang w:val="en-US"/>
        </w:rPr>
        <w:t xml:space="preserve"> marketing and technology agency team has recently welcomed Marta </w:t>
      </w:r>
      <w:proofErr w:type="spellStart"/>
      <w:r w:rsidRPr="001535C3">
        <w:rPr>
          <w:rFonts w:cstheme="minorHAnsi"/>
          <w:b/>
          <w:lang w:val="en-US"/>
        </w:rPr>
        <w:t>Ostrowska</w:t>
      </w:r>
      <w:proofErr w:type="spellEnd"/>
      <w:r w:rsidRPr="001535C3">
        <w:rPr>
          <w:rFonts w:cstheme="minorHAnsi"/>
          <w:b/>
          <w:lang w:val="en-US"/>
        </w:rPr>
        <w:t xml:space="preserve"> to the position of PR Specialist. Previously she was responsible for public relations activities at </w:t>
      </w:r>
      <w:proofErr w:type="spellStart"/>
      <w:r w:rsidRPr="001535C3">
        <w:rPr>
          <w:rFonts w:cstheme="minorHAnsi"/>
          <w:b/>
          <w:lang w:val="en-US"/>
        </w:rPr>
        <w:t>Bluerank</w:t>
      </w:r>
      <w:proofErr w:type="spellEnd"/>
      <w:r w:rsidRPr="001535C3">
        <w:rPr>
          <w:rFonts w:cstheme="minorHAnsi"/>
          <w:b/>
          <w:lang w:val="en-US"/>
        </w:rPr>
        <w:t>.</w:t>
      </w:r>
    </w:p>
    <w:p w:rsidR="001535C3" w:rsidRPr="001535C3" w:rsidRDefault="001535C3" w:rsidP="001535C3">
      <w:pPr>
        <w:rPr>
          <w:rFonts w:cstheme="minorHAnsi"/>
          <w:lang w:val="en-US"/>
        </w:rPr>
      </w:pPr>
      <w:r w:rsidRPr="001535C3">
        <w:rPr>
          <w:rFonts w:cstheme="minorHAnsi"/>
          <w:lang w:val="en-US"/>
        </w:rPr>
        <w:t xml:space="preserve">At </w:t>
      </w:r>
      <w:proofErr w:type="spellStart"/>
      <w:r w:rsidRPr="001535C3">
        <w:rPr>
          <w:rFonts w:cstheme="minorHAnsi"/>
          <w:lang w:val="en-US"/>
        </w:rPr>
        <w:t>MakoLab</w:t>
      </w:r>
      <w:proofErr w:type="spellEnd"/>
      <w:r w:rsidRPr="001535C3">
        <w:rPr>
          <w:rFonts w:cstheme="minorHAnsi"/>
          <w:lang w:val="en-US"/>
        </w:rPr>
        <w:t xml:space="preserve"> Marta will be responsible for handling day-to-day media relations, creating PR activities and implementing communication strategies for social media campaigns.</w:t>
      </w:r>
    </w:p>
    <w:p w:rsidR="001535C3" w:rsidRPr="001535C3" w:rsidRDefault="001535C3" w:rsidP="001535C3">
      <w:pPr>
        <w:rPr>
          <w:rFonts w:cstheme="minorHAnsi"/>
          <w:lang w:val="en-US"/>
        </w:rPr>
      </w:pPr>
      <w:r w:rsidRPr="001535C3">
        <w:rPr>
          <w:rFonts w:cstheme="minorHAnsi"/>
          <w:lang w:val="en-US"/>
        </w:rPr>
        <w:t xml:space="preserve">Marta </w:t>
      </w:r>
      <w:proofErr w:type="spellStart"/>
      <w:r w:rsidRPr="001535C3">
        <w:rPr>
          <w:rFonts w:cstheme="minorHAnsi"/>
          <w:lang w:val="en-US"/>
        </w:rPr>
        <w:t>Ostrowska</w:t>
      </w:r>
      <w:proofErr w:type="spellEnd"/>
      <w:r w:rsidRPr="001535C3">
        <w:rPr>
          <w:rFonts w:cstheme="minorHAnsi"/>
          <w:lang w:val="en-US"/>
        </w:rPr>
        <w:t xml:space="preserve"> is a graduate of journalism, social communication and international economic relations at the University of Lodz. She has amassed a wealth of experience in her field, gained through working as a journalist, copywriter and marketing specialist. For the last 4 years, she was responsible for conducting the public relations activities of the online marketing agency </w:t>
      </w:r>
      <w:proofErr w:type="spellStart"/>
      <w:r w:rsidRPr="001535C3">
        <w:rPr>
          <w:rFonts w:cstheme="minorHAnsi"/>
          <w:lang w:val="en-US"/>
        </w:rPr>
        <w:t>Bluerank</w:t>
      </w:r>
      <w:proofErr w:type="spellEnd"/>
      <w:r w:rsidRPr="001535C3">
        <w:rPr>
          <w:rFonts w:cstheme="minorHAnsi"/>
          <w:lang w:val="en-US"/>
        </w:rPr>
        <w:t>.</w:t>
      </w:r>
    </w:p>
    <w:p w:rsidR="001535C3" w:rsidRPr="001535C3" w:rsidRDefault="001535C3" w:rsidP="001535C3">
      <w:pPr>
        <w:rPr>
          <w:rFonts w:cstheme="minorHAnsi"/>
          <w:lang w:val="en-US"/>
        </w:rPr>
      </w:pPr>
      <w:r w:rsidRPr="001535C3">
        <w:rPr>
          <w:rFonts w:cstheme="minorHAnsi"/>
          <w:lang w:val="en-US"/>
        </w:rPr>
        <w:t xml:space="preserve">Engaging Marta </w:t>
      </w:r>
      <w:proofErr w:type="spellStart"/>
      <w:r w:rsidRPr="001535C3">
        <w:rPr>
          <w:rFonts w:cstheme="minorHAnsi"/>
          <w:lang w:val="en-US"/>
        </w:rPr>
        <w:t>Ostrowska</w:t>
      </w:r>
      <w:proofErr w:type="spellEnd"/>
      <w:r w:rsidRPr="001535C3">
        <w:rPr>
          <w:rFonts w:cstheme="minorHAnsi"/>
          <w:lang w:val="en-US"/>
        </w:rPr>
        <w:t xml:space="preserve"> as a </w:t>
      </w:r>
      <w:proofErr w:type="spellStart"/>
      <w:r w:rsidRPr="001535C3">
        <w:rPr>
          <w:rFonts w:cstheme="minorHAnsi"/>
          <w:lang w:val="en-US"/>
        </w:rPr>
        <w:t>Makolab</w:t>
      </w:r>
      <w:proofErr w:type="spellEnd"/>
      <w:r w:rsidRPr="001535C3">
        <w:rPr>
          <w:rFonts w:cstheme="minorHAnsi"/>
          <w:lang w:val="en-US"/>
        </w:rPr>
        <w:t xml:space="preserve"> PR specialist is part of a broader policy of </w:t>
      </w:r>
      <w:proofErr w:type="spellStart"/>
      <w:r w:rsidRPr="001535C3">
        <w:rPr>
          <w:rFonts w:cstheme="minorHAnsi"/>
          <w:lang w:val="en-US"/>
        </w:rPr>
        <w:t>MakoLab</w:t>
      </w:r>
      <w:proofErr w:type="spellEnd"/>
      <w:r w:rsidRPr="001535C3">
        <w:rPr>
          <w:rFonts w:cstheme="minorHAnsi"/>
          <w:lang w:val="en-US"/>
        </w:rPr>
        <w:t xml:space="preserve"> changes.</w:t>
      </w:r>
    </w:p>
    <w:p w:rsidR="001535C3" w:rsidRPr="001535C3" w:rsidRDefault="001535C3" w:rsidP="001535C3">
      <w:pPr>
        <w:rPr>
          <w:rFonts w:cstheme="minorHAnsi"/>
          <w:lang w:val="en-US"/>
        </w:rPr>
      </w:pPr>
      <w:r w:rsidRPr="001535C3">
        <w:rPr>
          <w:rFonts w:cstheme="minorHAnsi"/>
          <w:i/>
          <w:lang w:val="en-US"/>
        </w:rPr>
        <w:t xml:space="preserve">We are in the process of implementing a long-term strategy for the company to strengthen our portfolio of marketing and technology services and to support our customers in the digital transformation process. We will intensify our activities on foreign markets, as already seen </w:t>
      </w:r>
      <w:proofErr w:type="spellStart"/>
      <w:r w:rsidRPr="001535C3">
        <w:rPr>
          <w:rFonts w:cstheme="minorHAnsi"/>
          <w:i/>
          <w:lang w:val="en-US"/>
        </w:rPr>
        <w:t>iin</w:t>
      </w:r>
      <w:proofErr w:type="spellEnd"/>
      <w:r w:rsidRPr="001535C3">
        <w:rPr>
          <w:rFonts w:cstheme="minorHAnsi"/>
          <w:i/>
          <w:lang w:val="en-US"/>
        </w:rPr>
        <w:t xml:space="preserve"> the positive results of the company published in the second quarter of 2017. I strongly believe that Marta, thanks to her competence and experience, will help us to achieve our communication goals both in Poland and overseas</w:t>
      </w:r>
      <w:r>
        <w:rPr>
          <w:rFonts w:cstheme="minorHAnsi"/>
          <w:lang w:val="en-US"/>
        </w:rPr>
        <w:t xml:space="preserve"> – says </w:t>
      </w:r>
      <w:proofErr w:type="spellStart"/>
      <w:r>
        <w:rPr>
          <w:rFonts w:cstheme="minorHAnsi"/>
          <w:lang w:val="en-US"/>
        </w:rPr>
        <w:t>Michał</w:t>
      </w:r>
      <w:proofErr w:type="spellEnd"/>
      <w:r>
        <w:rPr>
          <w:rFonts w:cstheme="minorHAnsi"/>
          <w:lang w:val="en-US"/>
        </w:rPr>
        <w:t xml:space="preserve"> </w:t>
      </w:r>
      <w:proofErr w:type="spellStart"/>
      <w:r>
        <w:rPr>
          <w:rFonts w:cstheme="minorHAnsi"/>
          <w:lang w:val="en-US"/>
        </w:rPr>
        <w:t>Hertel</w:t>
      </w:r>
      <w:proofErr w:type="spellEnd"/>
      <w:r>
        <w:rPr>
          <w:rFonts w:cstheme="minorHAnsi"/>
          <w:lang w:val="en-US"/>
        </w:rPr>
        <w:t xml:space="preserve">, Marketing Director at </w:t>
      </w:r>
      <w:proofErr w:type="spellStart"/>
      <w:r>
        <w:rPr>
          <w:rFonts w:cstheme="minorHAnsi"/>
          <w:lang w:val="en-US"/>
        </w:rPr>
        <w:t>MakoLab</w:t>
      </w:r>
      <w:proofErr w:type="spellEnd"/>
      <w:r>
        <w:rPr>
          <w:rFonts w:cstheme="minorHAnsi"/>
          <w:lang w:val="en-US"/>
        </w:rPr>
        <w:t>.</w:t>
      </w:r>
    </w:p>
    <w:p w:rsidR="001535C3" w:rsidRDefault="001535C3" w:rsidP="001535C3">
      <w:pPr>
        <w:rPr>
          <w:rFonts w:cstheme="minorHAnsi"/>
          <w:lang w:val="en-US"/>
        </w:rPr>
      </w:pPr>
      <w:proofErr w:type="spellStart"/>
      <w:r w:rsidRPr="001535C3">
        <w:rPr>
          <w:rFonts w:cstheme="minorHAnsi"/>
          <w:lang w:val="en-US"/>
        </w:rPr>
        <w:t>MakoLab</w:t>
      </w:r>
      <w:proofErr w:type="spellEnd"/>
      <w:r w:rsidRPr="001535C3">
        <w:rPr>
          <w:rFonts w:cstheme="minorHAnsi"/>
          <w:lang w:val="en-US"/>
        </w:rPr>
        <w:t xml:space="preserve"> S.A. is a digital solutions agency listed on the </w:t>
      </w:r>
      <w:proofErr w:type="spellStart"/>
      <w:r w:rsidRPr="001535C3">
        <w:rPr>
          <w:rFonts w:cstheme="minorHAnsi"/>
          <w:lang w:val="en-US"/>
        </w:rPr>
        <w:t>NewConnect</w:t>
      </w:r>
      <w:proofErr w:type="spellEnd"/>
      <w:r w:rsidRPr="001535C3">
        <w:rPr>
          <w:rFonts w:cstheme="minorHAnsi"/>
          <w:lang w:val="en-US"/>
        </w:rPr>
        <w:t xml:space="preserve"> market of the Warsaw Stock Exchange. More than 80% of the company’s revenue comes from export services. The company has offices in Paris, London and Florida, where it implements projects in the field of digital transformations for global corporations and the largest Polish companies. </w:t>
      </w:r>
      <w:proofErr w:type="spellStart"/>
      <w:r w:rsidRPr="001535C3">
        <w:rPr>
          <w:rFonts w:cstheme="minorHAnsi"/>
          <w:lang w:val="en-US"/>
        </w:rPr>
        <w:t>MakoLab</w:t>
      </w:r>
      <w:proofErr w:type="spellEnd"/>
      <w:r w:rsidRPr="001535C3">
        <w:rPr>
          <w:rFonts w:cstheme="minorHAnsi"/>
          <w:lang w:val="en-US"/>
        </w:rPr>
        <w:t xml:space="preserve"> has won the trust of the Renault-Nissan Group, Toyota Motor Europe, </w:t>
      </w:r>
      <w:proofErr w:type="spellStart"/>
      <w:r w:rsidRPr="001535C3">
        <w:rPr>
          <w:rFonts w:cstheme="minorHAnsi"/>
          <w:lang w:val="en-US"/>
        </w:rPr>
        <w:t>Gjensidige</w:t>
      </w:r>
      <w:proofErr w:type="spellEnd"/>
      <w:r w:rsidRPr="001535C3">
        <w:rPr>
          <w:rFonts w:cstheme="minorHAnsi"/>
          <w:lang w:val="en-US"/>
        </w:rPr>
        <w:t xml:space="preserve"> </w:t>
      </w:r>
      <w:proofErr w:type="spellStart"/>
      <w:r w:rsidRPr="001535C3">
        <w:rPr>
          <w:rFonts w:cstheme="minorHAnsi"/>
          <w:lang w:val="en-US"/>
        </w:rPr>
        <w:t>Forsikring</w:t>
      </w:r>
      <w:proofErr w:type="spellEnd"/>
      <w:r w:rsidRPr="001535C3">
        <w:rPr>
          <w:rFonts w:cstheme="minorHAnsi"/>
          <w:lang w:val="en-US"/>
        </w:rPr>
        <w:t xml:space="preserve"> ASA, </w:t>
      </w:r>
      <w:proofErr w:type="spellStart"/>
      <w:r w:rsidRPr="001535C3">
        <w:rPr>
          <w:rFonts w:cstheme="minorHAnsi"/>
          <w:lang w:val="en-US"/>
        </w:rPr>
        <w:t>Maspex</w:t>
      </w:r>
      <w:proofErr w:type="spellEnd"/>
      <w:r w:rsidRPr="001535C3">
        <w:rPr>
          <w:rFonts w:cstheme="minorHAnsi"/>
          <w:lang w:val="en-US"/>
        </w:rPr>
        <w:t xml:space="preserve"> and </w:t>
      </w:r>
      <w:proofErr w:type="spellStart"/>
      <w:r w:rsidRPr="001535C3">
        <w:rPr>
          <w:rFonts w:cstheme="minorHAnsi"/>
          <w:lang w:val="en-US"/>
        </w:rPr>
        <w:t>mBank</w:t>
      </w:r>
      <w:proofErr w:type="spellEnd"/>
      <w:r w:rsidRPr="001535C3">
        <w:rPr>
          <w:rFonts w:cstheme="minorHAnsi"/>
          <w:lang w:val="en-US"/>
        </w:rPr>
        <w:t xml:space="preserve"> among others.</w:t>
      </w:r>
    </w:p>
    <w:p w:rsidR="0065066A" w:rsidRDefault="0065066A" w:rsidP="0065066A">
      <w:pPr>
        <w:rPr>
          <w:rFonts w:hAnsiTheme="minorHAnsi"/>
          <w:lang w:val="en-US"/>
        </w:rPr>
      </w:pPr>
    </w:p>
    <w:p w:rsidR="009D457B" w:rsidRPr="008E504F" w:rsidRDefault="0045256C" w:rsidP="0065066A">
      <w:pPr>
        <w:rPr>
          <w:rFonts w:hAnsiTheme="minorHAnsi"/>
        </w:rPr>
      </w:pPr>
      <w:proofErr w:type="spellStart"/>
      <w:r w:rsidRPr="008E504F">
        <w:rPr>
          <w:rFonts w:hAnsiTheme="minorHAnsi"/>
        </w:rPr>
        <w:t>Contact</w:t>
      </w:r>
      <w:proofErr w:type="spellEnd"/>
    </w:p>
    <w:p w:rsidR="009D457B" w:rsidRDefault="009D457B" w:rsidP="003F2BD8">
      <w:pPr>
        <w:rPr>
          <w:rFonts w:hAnsiTheme="minorHAnsi"/>
        </w:rPr>
      </w:pPr>
      <w:r>
        <w:rPr>
          <w:rFonts w:hAnsiTheme="minorHAnsi"/>
        </w:rPr>
        <w:t>Marta Ostrowska</w:t>
      </w:r>
    </w:p>
    <w:p w:rsidR="009D457B" w:rsidRDefault="009D457B" w:rsidP="003F2BD8">
      <w:pPr>
        <w:rPr>
          <w:rFonts w:hAnsiTheme="minorHAnsi"/>
        </w:rPr>
      </w:pPr>
      <w:r>
        <w:rPr>
          <w:rFonts w:hAnsiTheme="minorHAnsi"/>
        </w:rPr>
        <w:lastRenderedPageBreak/>
        <w:t xml:space="preserve">PR </w:t>
      </w:r>
      <w:proofErr w:type="spellStart"/>
      <w:r>
        <w:rPr>
          <w:rFonts w:hAnsiTheme="minorHAnsi"/>
        </w:rPr>
        <w:t>Specialist</w:t>
      </w:r>
      <w:proofErr w:type="spellEnd"/>
    </w:p>
    <w:p w:rsidR="009D457B" w:rsidRDefault="008D5DD4" w:rsidP="003F2BD8">
      <w:pPr>
        <w:rPr>
          <w:rFonts w:hAnsiTheme="minorHAnsi"/>
        </w:rPr>
      </w:pPr>
      <w:hyperlink r:id="rId8" w:history="1">
        <w:r w:rsidR="009D457B" w:rsidRPr="00EB044F">
          <w:rPr>
            <w:rStyle w:val="Hipercze"/>
            <w:rFonts w:hAnsiTheme="minorHAnsi"/>
          </w:rPr>
          <w:t>marta.ostrowska@makolab.com</w:t>
        </w:r>
      </w:hyperlink>
    </w:p>
    <w:p w:rsidR="003C52BB" w:rsidRPr="00373B34" w:rsidRDefault="009D457B" w:rsidP="003C52BB">
      <w:pPr>
        <w:rPr>
          <w:rFonts w:hAnsiTheme="minorHAnsi"/>
        </w:rPr>
      </w:pPr>
      <w:r w:rsidRPr="009D457B">
        <w:rPr>
          <w:rFonts w:ascii="Helvetica" w:hAnsi="Helvetica" w:cs="Helvetica"/>
          <w:shd w:val="clear" w:color="auto" w:fill="FFFFFF"/>
        </w:rPr>
        <w:t>+48 735 201 070</w:t>
      </w:r>
      <w:bookmarkEnd w:id="0"/>
    </w:p>
    <w:sectPr w:rsidR="003C52BB" w:rsidRPr="00373B34" w:rsidSect="00420B05">
      <w:headerReference w:type="default" r:id="rId9"/>
      <w:footerReference w:type="default" r:id="rId10"/>
      <w:headerReference w:type="first" r:id="rId11"/>
      <w:footerReference w:type="first" r:id="rId12"/>
      <w:pgSz w:w="11906" w:h="16838" w:code="9"/>
      <w:pgMar w:top="1418" w:right="1418" w:bottom="1418" w:left="1418"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27" w:rsidRDefault="001E1D27">
      <w:r>
        <w:separator/>
      </w:r>
    </w:p>
  </w:endnote>
  <w:endnote w:type="continuationSeparator" w:id="0">
    <w:p w:rsidR="001E1D27" w:rsidRDefault="001E1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tillium Web">
    <w:altName w:val="Courier New"/>
    <w:charset w:val="EE"/>
    <w:family w:val="auto"/>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Pr="00DB5592" w:rsidRDefault="008251FC" w:rsidP="000C4FF7">
    <w:pPr>
      <w:rPr>
        <w:sz w:val="4"/>
        <w:szCs w:val="4"/>
      </w:rPr>
    </w:pPr>
  </w:p>
  <w:p w:rsidR="00BE4108" w:rsidRPr="00494852" w:rsidRDefault="00BE4108" w:rsidP="00BE4108">
    <w:pPr>
      <w:pStyle w:val="Numerstrony1"/>
    </w:pPr>
    <w:r w:rsidRPr="003F6F2B">
      <w:t xml:space="preserve">Strona </w:t>
    </w:r>
    <w:r w:rsidR="008D5DD4" w:rsidRPr="003F6F2B">
      <w:fldChar w:fldCharType="begin"/>
    </w:r>
    <w:r w:rsidRPr="003F6F2B">
      <w:instrText>PAGE  \* Arabic  \* MERGEFORMAT</w:instrText>
    </w:r>
    <w:r w:rsidR="008D5DD4" w:rsidRPr="003F6F2B">
      <w:fldChar w:fldCharType="separate"/>
    </w:r>
    <w:r w:rsidR="00612F92">
      <w:t>2</w:t>
    </w:r>
    <w:r w:rsidR="008D5DD4" w:rsidRPr="003F6F2B">
      <w:fldChar w:fldCharType="end"/>
    </w:r>
    <w:r w:rsidRPr="003F6F2B">
      <w:t xml:space="preserve"> z </w:t>
    </w:r>
    <w:fldSimple w:instr="NUMPAGES  \* Arabic  \* MERGEFORMAT">
      <w:r w:rsidR="00612F92">
        <w:t>2</w:t>
      </w:r>
    </w:fldSimple>
  </w:p>
  <w:p w:rsidR="00BE4108" w:rsidRPr="0099056B" w:rsidRDefault="00BE4108" w:rsidP="00BE4108">
    <w:pPr>
      <w:pStyle w:val="StopkaiKRS"/>
      <w:jc w:val="left"/>
      <w:rPr>
        <w:lang w:eastAsia="pl-PL"/>
      </w:rPr>
    </w:pPr>
    <w:r w:rsidRPr="003F6F2B">
      <w:rPr>
        <w:lang w:eastAsia="pl-PL"/>
      </w:rPr>
      <w:t xml:space="preserve">Zawartość niniejszego dokumentu jest własnością </w:t>
    </w:r>
    <w:proofErr w:type="spellStart"/>
    <w:r w:rsidRPr="003F6F2B">
      <w:rPr>
        <w:lang w:eastAsia="pl-PL"/>
      </w:rPr>
      <w:t>MakoLab</w:t>
    </w:r>
    <w:proofErr w:type="spellEnd"/>
    <w:r w:rsidRPr="003F6F2B">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5B" w:rsidRPr="00494852" w:rsidRDefault="0053725B" w:rsidP="0053725B">
    <w:pPr>
      <w:pStyle w:val="Numerstrony1"/>
    </w:pPr>
    <w:r w:rsidRPr="003F6F2B">
      <w:t xml:space="preserve">Strona </w:t>
    </w:r>
    <w:r w:rsidR="008D5DD4" w:rsidRPr="003F6F2B">
      <w:fldChar w:fldCharType="begin"/>
    </w:r>
    <w:r w:rsidRPr="003F6F2B">
      <w:instrText>PAGE  \* Arabic  \* MERGEFORMAT</w:instrText>
    </w:r>
    <w:r w:rsidR="008D5DD4" w:rsidRPr="003F6F2B">
      <w:fldChar w:fldCharType="separate"/>
    </w:r>
    <w:r w:rsidR="00612F92">
      <w:t>1</w:t>
    </w:r>
    <w:r w:rsidR="008D5DD4" w:rsidRPr="003F6F2B">
      <w:fldChar w:fldCharType="end"/>
    </w:r>
    <w:r w:rsidRPr="003F6F2B">
      <w:t xml:space="preserve"> z </w:t>
    </w:r>
    <w:fldSimple w:instr="NUMPAGES  \* Arabic  \* MERGEFORMAT">
      <w:r w:rsidR="00612F92">
        <w:t>2</w:t>
      </w:r>
    </w:fldSimple>
  </w:p>
  <w:p w:rsidR="00CE02F3" w:rsidRDefault="00CE02F3" w:rsidP="00CE02F3">
    <w:pPr>
      <w:pStyle w:val="StopkaiKRS"/>
      <w:ind w:left="-737" w:right="-737"/>
      <w:jc w:val="left"/>
      <w:rPr>
        <w:lang w:eastAsia="pl-PL"/>
      </w:rPr>
    </w:pPr>
    <w:proofErr w:type="spellStart"/>
    <w:r w:rsidRPr="00512A5D">
      <w:t>MakoLab</w:t>
    </w:r>
    <w:proofErr w:type="spellEnd"/>
    <w:r w:rsidRPr="00512A5D">
      <w:t>, Rzgowska 30, 93-172, Łódź, t: 48 42 239 28 50, office@makolab.com, www.makolab.com.</w:t>
    </w:r>
    <w:r>
      <w:rPr>
        <w:lang w:eastAsia="pl-PL"/>
      </w:rPr>
      <w:t xml:space="preserve"> </w:t>
    </w:r>
    <w:proofErr w:type="spellStart"/>
    <w:r>
      <w:rPr>
        <w:lang w:eastAsia="pl-PL"/>
      </w:rPr>
      <w:t>MakoLab</w:t>
    </w:r>
    <w:proofErr w:type="spellEnd"/>
    <w:r>
      <w:rPr>
        <w:lang w:eastAsia="pl-PL"/>
      </w:rPr>
      <w:t xml:space="preserve"> SA, Demokratyczna 46, 93-430 Łódź. Spółka zarejestrowana w Krajowym Rejestrze Sądowym przez Sąd Rejonowy dla Łodzi - Śródmieścia w Łodzi XX Wydział Krajowego Rejestru Sądowego pod numerem KRS 0000289179. Kapitał zakładowy Spółki wynosi 698.698,00 zł (słownie: sześćset dziewięćdziesiąt osiem tysięcy sześćset dziewięćdziesiąt osiem złotych zero groszy). Kapitał zakładowy został wpłacony w całości. NIP 7250015526, REGON 471343117. </w:t>
    </w:r>
    <w:r>
      <w:rPr>
        <w:lang w:eastAsia="pl-PL"/>
      </w:rPr>
      <w:br/>
      <w:t xml:space="preserve">Zawartość niniejszego dokumentu jest własnością </w:t>
    </w:r>
    <w:proofErr w:type="spellStart"/>
    <w:r>
      <w:rPr>
        <w:lang w:eastAsia="pl-PL"/>
      </w:rPr>
      <w:t>MakoLab</w:t>
    </w:r>
    <w:proofErr w:type="spellEnd"/>
    <w:r>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27" w:rsidRDefault="001E1D27">
      <w:r>
        <w:separator/>
      </w:r>
    </w:p>
  </w:footnote>
  <w:footnote w:type="continuationSeparator" w:id="0">
    <w:p w:rsidR="001E1D27" w:rsidRDefault="001E1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Default="008251FC">
    <w:pPr>
      <w:pStyle w:val="Nagwek"/>
    </w:pPr>
    <w:r w:rsidRPr="00720A85">
      <w:rPr>
        <w:noProof/>
        <w:color w:val="DC0032"/>
        <w:bdr w:val="single" w:sz="4" w:space="0" w:color="DC0032"/>
        <w:lang w:eastAsia="pl-PL"/>
      </w:rPr>
      <w:drawing>
        <wp:anchor distT="0" distB="0" distL="114300" distR="114300" simplePos="0" relativeHeight="251663360" behindDoc="0" locked="0" layoutInCell="1" allowOverlap="1">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0000" cy="187200"/>
                  </a:xfrm>
                  <a:prstGeom prst="rect">
                    <a:avLst/>
                  </a:prstGeom>
                  <a:noFill/>
                  <a:ln>
                    <a:noFill/>
                  </a:ln>
                </pic:spPr>
              </pic:pic>
            </a:graphicData>
          </a:graphic>
        </wp:anchor>
      </w:drawing>
    </w:r>
  </w:p>
  <w:p w:rsidR="008251FC" w:rsidRDefault="008251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1FC" w:rsidRDefault="008251FC">
    <w:pPr>
      <w:pStyle w:val="Nagwek"/>
    </w:pPr>
    <w:r w:rsidRPr="00720A85">
      <w:rPr>
        <w:noProof/>
        <w:color w:val="DC0032"/>
        <w:bdr w:val="single" w:sz="4" w:space="0" w:color="DC0032"/>
        <w:lang w:eastAsia="pl-PL"/>
      </w:rPr>
      <w:drawing>
        <wp:anchor distT="0" distB="0" distL="114300" distR="114300" simplePos="0" relativeHeight="251665408" behindDoc="0" locked="0" layoutInCell="1" allowOverlap="1">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000" cy="349200"/>
                  </a:xfrm>
                  <a:prstGeom prst="rect">
                    <a:avLst/>
                  </a:prstGeom>
                  <a:noFill/>
                  <a:ln>
                    <a:noFill/>
                  </a:ln>
                </pic:spPr>
              </pic:pic>
            </a:graphicData>
          </a:graphic>
        </wp:anchor>
      </w:drawing>
    </w:r>
  </w:p>
  <w:p w:rsidR="008251FC" w:rsidRDefault="008D5DD4">
    <w:pPr>
      <w:pStyle w:val="Nagwek"/>
    </w:pPr>
    <w:r>
      <w:rPr>
        <w:noProof/>
        <w:lang w:eastAsia="pl-PL"/>
      </w:rPr>
      <w:pict>
        <v:oval id="Owal 11" o:spid="_x0000_s4097" style="position:absolute;margin-left:215.55pt;margin-top:16.65pt;width:19.8pt;height:19.8pt;z-index:2516592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w:r>
  </w:p>
  <w:p w:rsidR="008251FC" w:rsidRDefault="008251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nsid w:val="FFFFFF89"/>
    <w:multiLevelType w:val="singleLevel"/>
    <w:tmpl w:val="126ABBF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23F3E3A"/>
    <w:multiLevelType w:val="multilevel"/>
    <w:tmpl w:val="DD54A464"/>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5B3F76"/>
    <w:multiLevelType w:val="multilevel"/>
    <w:tmpl w:val="04FA5BAC"/>
    <w:lvl w:ilvl="0">
      <w:start w:val="1"/>
      <w:numFmt w:val="decimal"/>
      <w:pStyle w:val="Tekstwyliczenia1"/>
      <w:lvlText w:val="%1."/>
      <w:lvlJc w:val="left"/>
      <w:pPr>
        <w:ind w:left="340" w:hanging="340"/>
      </w:pPr>
      <w:rPr>
        <w:rFonts w:hint="default"/>
        <w:b/>
        <w:sz w:val="22"/>
        <w:szCs w:val="22"/>
      </w:rPr>
    </w:lvl>
    <w:lvl w:ilvl="1">
      <w:start w:val="1"/>
      <w:numFmt w:val="decimal"/>
      <w:pStyle w:val="Tekstwyliczenia2"/>
      <w:lvlText w:val="%1.%2."/>
      <w:lvlJc w:val="left"/>
      <w:pPr>
        <w:ind w:left="907" w:hanging="567"/>
      </w:pPr>
      <w:rPr>
        <w:rFonts w:hint="default"/>
        <w:b/>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13">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14">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15">
    <w:nsid w:val="6DC331BB"/>
    <w:multiLevelType w:val="multilevel"/>
    <w:tmpl w:val="6AD61390"/>
    <w:lvl w:ilvl="0">
      <w:start w:val="1"/>
      <w:numFmt w:val="bullet"/>
      <w:lvlText w:val=""/>
      <w:lvlJc w:val="left"/>
      <w:pPr>
        <w:ind w:left="340" w:hanging="340"/>
      </w:pPr>
      <w:rPr>
        <w:rFonts w:ascii="Wingdings 3" w:hAnsi="Wingdings 3"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51A3618"/>
    <w:multiLevelType w:val="multilevel"/>
    <w:tmpl w:val="33AA4966"/>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7"/>
  </w:num>
  <w:num w:numId="3">
    <w:abstractNumId w:val="13"/>
  </w:num>
  <w:num w:numId="4">
    <w:abstractNumId w:val="6"/>
  </w:num>
  <w:num w:numId="5">
    <w:abstractNumId w:val="14"/>
  </w:num>
  <w:num w:numId="6">
    <w:abstractNumId w:val="5"/>
  </w:num>
  <w:num w:numId="7">
    <w:abstractNumId w:val="11"/>
  </w:num>
  <w:num w:numId="8">
    <w:abstractNumId w:val="9"/>
  </w:num>
  <w:num w:numId="9">
    <w:abstractNumId w:val="16"/>
  </w:num>
  <w:num w:numId="10">
    <w:abstractNumId w:val="1"/>
  </w:num>
  <w:num w:numId="11">
    <w:abstractNumId w:val="0"/>
  </w:num>
  <w:num w:numId="12">
    <w:abstractNumId w:val="10"/>
  </w:num>
  <w:num w:numId="13">
    <w:abstractNumId w:val="10"/>
    <w:lvlOverride w:ilvl="0">
      <w:lvl w:ilvl="0">
        <w:start w:val="1"/>
        <w:numFmt w:val="decimal"/>
        <w:pStyle w:val="Tekstwyliczenia1"/>
        <w:lvlText w:val="%1."/>
        <w:lvlJc w:val="left"/>
        <w:pPr>
          <w:ind w:left="340" w:hanging="340"/>
        </w:pPr>
        <w:rPr>
          <w:rFonts w:hint="default"/>
          <w:b/>
          <w:sz w:val="22"/>
          <w:szCs w:val="22"/>
        </w:rPr>
      </w:lvl>
    </w:lvlOverride>
    <w:lvlOverride w:ilvl="1">
      <w:lvl w:ilvl="1">
        <w:start w:val="1"/>
        <w:numFmt w:val="decimal"/>
        <w:pStyle w:val="Tekstwyliczenia2"/>
        <w:lvlText w:val="%1.%2."/>
        <w:lvlJc w:val="left"/>
        <w:pPr>
          <w:tabs>
            <w:tab w:val="num" w:pos="454"/>
          </w:tabs>
          <w:ind w:left="907" w:hanging="567"/>
        </w:pPr>
        <w:rPr>
          <w:rFonts w:hint="default"/>
          <w:b/>
        </w:rPr>
      </w:lvl>
    </w:lvlOverride>
    <w:lvlOverride w:ilvl="2">
      <w:lvl w:ilvl="2">
        <w:start w:val="1"/>
        <w:numFmt w:val="decimal"/>
        <w:pStyle w:val="Tekstwyliczenia3"/>
        <w:lvlText w:val="%1.%2.%3."/>
        <w:lvlJc w:val="left"/>
        <w:pPr>
          <w:tabs>
            <w:tab w:val="num" w:pos="907"/>
          </w:tabs>
          <w:ind w:left="1701" w:hanging="794"/>
        </w:pPr>
        <w:rPr>
          <w:rFonts w:hint="default"/>
          <w:b/>
        </w:rPr>
      </w:lvl>
    </w:lvlOverride>
    <w:lvlOverride w:ilvl="3">
      <w:lvl w:ilvl="3">
        <w:start w:val="1"/>
        <w:numFmt w:val="decimal"/>
        <w:pStyle w:val="Tekstwyliczenia4"/>
        <w:lvlText w:val="%1.%2.%3.%4."/>
        <w:lvlJc w:val="left"/>
        <w:pPr>
          <w:tabs>
            <w:tab w:val="num" w:pos="1871"/>
          </w:tabs>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14">
    <w:abstractNumId w:val="15"/>
  </w:num>
  <w:num w:numId="15">
    <w:abstractNumId w:val="3"/>
  </w:num>
  <w:num w:numId="16">
    <w:abstractNumId w:val="7"/>
  </w:num>
  <w:num w:numId="17">
    <w:abstractNumId w:val="4"/>
  </w:num>
  <w:num w:numId="18">
    <w:abstractNumId w:val="8"/>
  </w:num>
  <w:num w:numId="19">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attachedTemplate r:id="rId1"/>
  <w:stylePaneFormatFilter w:val="3F01"/>
  <w:defaultTabStop w:val="454"/>
  <w:hyphenationZone w:val="425"/>
  <w:characterSpacingControl w:val="doNotCompress"/>
  <w:hdrShapeDefaults>
    <o:shapedefaults v:ext="edit" spidmax="15362">
      <o:colormru v:ext="edit" colors="#f0c46c,#fc0,#d7d7d7,#ffff36,#a8dfec"/>
    </o:shapedefaults>
    <o:shapelayout v:ext="edit">
      <o:idmap v:ext="edit" data="4"/>
    </o:shapelayout>
  </w:hdrShapeDefaults>
  <w:footnotePr>
    <w:footnote w:id="-1"/>
    <w:footnote w:id="0"/>
  </w:footnotePr>
  <w:endnotePr>
    <w:endnote w:id="-1"/>
    <w:endnote w:id="0"/>
  </w:endnotePr>
  <w:compat/>
  <w:rsids>
    <w:rsidRoot w:val="0071681A"/>
    <w:rsid w:val="00002EB1"/>
    <w:rsid w:val="0000532E"/>
    <w:rsid w:val="00006CFB"/>
    <w:rsid w:val="00023114"/>
    <w:rsid w:val="00024B2C"/>
    <w:rsid w:val="00026626"/>
    <w:rsid w:val="00032049"/>
    <w:rsid w:val="00034831"/>
    <w:rsid w:val="00040590"/>
    <w:rsid w:val="00043AB3"/>
    <w:rsid w:val="0004646F"/>
    <w:rsid w:val="00047959"/>
    <w:rsid w:val="000562E2"/>
    <w:rsid w:val="00056C85"/>
    <w:rsid w:val="00060D8B"/>
    <w:rsid w:val="0006161B"/>
    <w:rsid w:val="00062F6F"/>
    <w:rsid w:val="00064D1A"/>
    <w:rsid w:val="00064F68"/>
    <w:rsid w:val="00070FE8"/>
    <w:rsid w:val="000713E3"/>
    <w:rsid w:val="00076C75"/>
    <w:rsid w:val="00082B31"/>
    <w:rsid w:val="00094210"/>
    <w:rsid w:val="00096601"/>
    <w:rsid w:val="000A25D7"/>
    <w:rsid w:val="000A28D6"/>
    <w:rsid w:val="000A4AEC"/>
    <w:rsid w:val="000B4803"/>
    <w:rsid w:val="000B549A"/>
    <w:rsid w:val="000C1722"/>
    <w:rsid w:val="000C319E"/>
    <w:rsid w:val="000C38BC"/>
    <w:rsid w:val="000C4FF7"/>
    <w:rsid w:val="000C6A15"/>
    <w:rsid w:val="000D1EC7"/>
    <w:rsid w:val="000E49F4"/>
    <w:rsid w:val="000F47D6"/>
    <w:rsid w:val="000F69C7"/>
    <w:rsid w:val="00100EFD"/>
    <w:rsid w:val="001014BA"/>
    <w:rsid w:val="001020F2"/>
    <w:rsid w:val="00111D6F"/>
    <w:rsid w:val="00113337"/>
    <w:rsid w:val="00113E02"/>
    <w:rsid w:val="00114044"/>
    <w:rsid w:val="001153AE"/>
    <w:rsid w:val="00120299"/>
    <w:rsid w:val="00125042"/>
    <w:rsid w:val="00127A21"/>
    <w:rsid w:val="00133DAD"/>
    <w:rsid w:val="00136B2B"/>
    <w:rsid w:val="00141368"/>
    <w:rsid w:val="00146164"/>
    <w:rsid w:val="00151C9A"/>
    <w:rsid w:val="0015274E"/>
    <w:rsid w:val="001535C3"/>
    <w:rsid w:val="00153B53"/>
    <w:rsid w:val="001557E9"/>
    <w:rsid w:val="00161461"/>
    <w:rsid w:val="00163EC1"/>
    <w:rsid w:val="001643AE"/>
    <w:rsid w:val="001906E0"/>
    <w:rsid w:val="00192815"/>
    <w:rsid w:val="00197C40"/>
    <w:rsid w:val="001A18ED"/>
    <w:rsid w:val="001A5465"/>
    <w:rsid w:val="001A70BD"/>
    <w:rsid w:val="001B060D"/>
    <w:rsid w:val="001C1C90"/>
    <w:rsid w:val="001D289C"/>
    <w:rsid w:val="001E0314"/>
    <w:rsid w:val="001E1D27"/>
    <w:rsid w:val="001E29AD"/>
    <w:rsid w:val="001E3CEA"/>
    <w:rsid w:val="001E53EE"/>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52C99"/>
    <w:rsid w:val="002545ED"/>
    <w:rsid w:val="00260B75"/>
    <w:rsid w:val="0026297F"/>
    <w:rsid w:val="002663E7"/>
    <w:rsid w:val="0027018C"/>
    <w:rsid w:val="0027107D"/>
    <w:rsid w:val="002718DF"/>
    <w:rsid w:val="00274CF1"/>
    <w:rsid w:val="00275954"/>
    <w:rsid w:val="002826FB"/>
    <w:rsid w:val="0028410C"/>
    <w:rsid w:val="00285D73"/>
    <w:rsid w:val="00285FCB"/>
    <w:rsid w:val="00290C09"/>
    <w:rsid w:val="0029163E"/>
    <w:rsid w:val="00292C16"/>
    <w:rsid w:val="0029628A"/>
    <w:rsid w:val="00296B52"/>
    <w:rsid w:val="00297807"/>
    <w:rsid w:val="002A755D"/>
    <w:rsid w:val="002B6DFD"/>
    <w:rsid w:val="002C5512"/>
    <w:rsid w:val="002D1019"/>
    <w:rsid w:val="002D438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50267"/>
    <w:rsid w:val="00356FAC"/>
    <w:rsid w:val="003574B4"/>
    <w:rsid w:val="003578B7"/>
    <w:rsid w:val="00362E2A"/>
    <w:rsid w:val="003735FF"/>
    <w:rsid w:val="00373B34"/>
    <w:rsid w:val="003764D5"/>
    <w:rsid w:val="00381A58"/>
    <w:rsid w:val="00387838"/>
    <w:rsid w:val="00391104"/>
    <w:rsid w:val="0039434B"/>
    <w:rsid w:val="0039470D"/>
    <w:rsid w:val="00397BA0"/>
    <w:rsid w:val="003A2C62"/>
    <w:rsid w:val="003A4CB9"/>
    <w:rsid w:val="003A5CDC"/>
    <w:rsid w:val="003C06C3"/>
    <w:rsid w:val="003C0D7A"/>
    <w:rsid w:val="003C52BB"/>
    <w:rsid w:val="003C59DA"/>
    <w:rsid w:val="003D1B41"/>
    <w:rsid w:val="003D1D65"/>
    <w:rsid w:val="003E0A55"/>
    <w:rsid w:val="003E4153"/>
    <w:rsid w:val="003E490B"/>
    <w:rsid w:val="003E51FF"/>
    <w:rsid w:val="003E52BD"/>
    <w:rsid w:val="003E63C4"/>
    <w:rsid w:val="003E7BC3"/>
    <w:rsid w:val="003F2A4D"/>
    <w:rsid w:val="003F2BD8"/>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7CCB"/>
    <w:rsid w:val="00450145"/>
    <w:rsid w:val="0045256C"/>
    <w:rsid w:val="00457B96"/>
    <w:rsid w:val="004636FA"/>
    <w:rsid w:val="004676CE"/>
    <w:rsid w:val="00475C26"/>
    <w:rsid w:val="004763E7"/>
    <w:rsid w:val="004805DA"/>
    <w:rsid w:val="004806C7"/>
    <w:rsid w:val="00480AE3"/>
    <w:rsid w:val="00482718"/>
    <w:rsid w:val="00486FC6"/>
    <w:rsid w:val="00487E1D"/>
    <w:rsid w:val="0049255A"/>
    <w:rsid w:val="004929AC"/>
    <w:rsid w:val="0049307C"/>
    <w:rsid w:val="0049706B"/>
    <w:rsid w:val="00497395"/>
    <w:rsid w:val="004A0F1B"/>
    <w:rsid w:val="004A10B9"/>
    <w:rsid w:val="004A1C4C"/>
    <w:rsid w:val="004A5B9C"/>
    <w:rsid w:val="004B5065"/>
    <w:rsid w:val="004C6118"/>
    <w:rsid w:val="004D26D2"/>
    <w:rsid w:val="004D42AE"/>
    <w:rsid w:val="004E2872"/>
    <w:rsid w:val="004E2F15"/>
    <w:rsid w:val="004E3243"/>
    <w:rsid w:val="004E3F52"/>
    <w:rsid w:val="004F169F"/>
    <w:rsid w:val="004F245F"/>
    <w:rsid w:val="00502EF9"/>
    <w:rsid w:val="00505668"/>
    <w:rsid w:val="00505B94"/>
    <w:rsid w:val="00512674"/>
    <w:rsid w:val="005145C6"/>
    <w:rsid w:val="00516E49"/>
    <w:rsid w:val="00521055"/>
    <w:rsid w:val="005258CE"/>
    <w:rsid w:val="00525A56"/>
    <w:rsid w:val="005309FD"/>
    <w:rsid w:val="005328F3"/>
    <w:rsid w:val="0053725B"/>
    <w:rsid w:val="005411F1"/>
    <w:rsid w:val="005415A7"/>
    <w:rsid w:val="005448B9"/>
    <w:rsid w:val="00545475"/>
    <w:rsid w:val="00551F18"/>
    <w:rsid w:val="00553E49"/>
    <w:rsid w:val="00561051"/>
    <w:rsid w:val="00564DAE"/>
    <w:rsid w:val="00567E6A"/>
    <w:rsid w:val="0057427E"/>
    <w:rsid w:val="005746B7"/>
    <w:rsid w:val="00583098"/>
    <w:rsid w:val="00583462"/>
    <w:rsid w:val="00583616"/>
    <w:rsid w:val="00584D58"/>
    <w:rsid w:val="0058711E"/>
    <w:rsid w:val="00592D1B"/>
    <w:rsid w:val="005932DC"/>
    <w:rsid w:val="00596B5A"/>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2F92"/>
    <w:rsid w:val="00613ED3"/>
    <w:rsid w:val="00617861"/>
    <w:rsid w:val="00620449"/>
    <w:rsid w:val="00620E6C"/>
    <w:rsid w:val="00622F9F"/>
    <w:rsid w:val="0062436E"/>
    <w:rsid w:val="006253C0"/>
    <w:rsid w:val="00627E1D"/>
    <w:rsid w:val="00630646"/>
    <w:rsid w:val="0063157B"/>
    <w:rsid w:val="0063227C"/>
    <w:rsid w:val="00636842"/>
    <w:rsid w:val="006373FE"/>
    <w:rsid w:val="00641245"/>
    <w:rsid w:val="006448E4"/>
    <w:rsid w:val="00644D33"/>
    <w:rsid w:val="006456FD"/>
    <w:rsid w:val="00646F6B"/>
    <w:rsid w:val="0065066A"/>
    <w:rsid w:val="0065330B"/>
    <w:rsid w:val="00653CBF"/>
    <w:rsid w:val="00665CDF"/>
    <w:rsid w:val="006673F0"/>
    <w:rsid w:val="00676FA4"/>
    <w:rsid w:val="0068336C"/>
    <w:rsid w:val="00692766"/>
    <w:rsid w:val="00697C60"/>
    <w:rsid w:val="006A3D85"/>
    <w:rsid w:val="006A73DB"/>
    <w:rsid w:val="006A7768"/>
    <w:rsid w:val="006B0EB1"/>
    <w:rsid w:val="006B65AB"/>
    <w:rsid w:val="006B6665"/>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12501"/>
    <w:rsid w:val="0071681A"/>
    <w:rsid w:val="0071716D"/>
    <w:rsid w:val="00720A85"/>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3278"/>
    <w:rsid w:val="00792383"/>
    <w:rsid w:val="007970D7"/>
    <w:rsid w:val="007A27F5"/>
    <w:rsid w:val="007A48FF"/>
    <w:rsid w:val="007A69DD"/>
    <w:rsid w:val="007A762A"/>
    <w:rsid w:val="007B7B29"/>
    <w:rsid w:val="007C0346"/>
    <w:rsid w:val="007C721E"/>
    <w:rsid w:val="007C7999"/>
    <w:rsid w:val="007D2687"/>
    <w:rsid w:val="007D50F7"/>
    <w:rsid w:val="007D76BE"/>
    <w:rsid w:val="007D7CF5"/>
    <w:rsid w:val="007E3FC3"/>
    <w:rsid w:val="007E7B28"/>
    <w:rsid w:val="00800D0D"/>
    <w:rsid w:val="00802050"/>
    <w:rsid w:val="00802A47"/>
    <w:rsid w:val="0080514F"/>
    <w:rsid w:val="0080682F"/>
    <w:rsid w:val="008107D4"/>
    <w:rsid w:val="008130C2"/>
    <w:rsid w:val="008251FC"/>
    <w:rsid w:val="008260E9"/>
    <w:rsid w:val="00826702"/>
    <w:rsid w:val="00831436"/>
    <w:rsid w:val="008359CE"/>
    <w:rsid w:val="008401DD"/>
    <w:rsid w:val="00840AEA"/>
    <w:rsid w:val="00840EF3"/>
    <w:rsid w:val="008430AD"/>
    <w:rsid w:val="00843B65"/>
    <w:rsid w:val="00846018"/>
    <w:rsid w:val="00847FF2"/>
    <w:rsid w:val="00850DCD"/>
    <w:rsid w:val="008627AA"/>
    <w:rsid w:val="00865D5F"/>
    <w:rsid w:val="00870854"/>
    <w:rsid w:val="00871E1B"/>
    <w:rsid w:val="0087215A"/>
    <w:rsid w:val="00874C69"/>
    <w:rsid w:val="008768F3"/>
    <w:rsid w:val="00882CE5"/>
    <w:rsid w:val="0088507C"/>
    <w:rsid w:val="00886B18"/>
    <w:rsid w:val="00887764"/>
    <w:rsid w:val="00887844"/>
    <w:rsid w:val="00887A07"/>
    <w:rsid w:val="0089022F"/>
    <w:rsid w:val="00893074"/>
    <w:rsid w:val="0089360D"/>
    <w:rsid w:val="008943DD"/>
    <w:rsid w:val="00897134"/>
    <w:rsid w:val="008A145F"/>
    <w:rsid w:val="008A6A5B"/>
    <w:rsid w:val="008A751E"/>
    <w:rsid w:val="008B204C"/>
    <w:rsid w:val="008B38AC"/>
    <w:rsid w:val="008C117D"/>
    <w:rsid w:val="008C1EAA"/>
    <w:rsid w:val="008C4822"/>
    <w:rsid w:val="008C542C"/>
    <w:rsid w:val="008C601F"/>
    <w:rsid w:val="008D0E74"/>
    <w:rsid w:val="008D325C"/>
    <w:rsid w:val="008D5DD4"/>
    <w:rsid w:val="008E504F"/>
    <w:rsid w:val="008F656F"/>
    <w:rsid w:val="008F743F"/>
    <w:rsid w:val="008F767F"/>
    <w:rsid w:val="009078D6"/>
    <w:rsid w:val="00914678"/>
    <w:rsid w:val="00922CF8"/>
    <w:rsid w:val="009272F6"/>
    <w:rsid w:val="009273CC"/>
    <w:rsid w:val="00927A60"/>
    <w:rsid w:val="009319B4"/>
    <w:rsid w:val="009336DD"/>
    <w:rsid w:val="00933FCF"/>
    <w:rsid w:val="009370DE"/>
    <w:rsid w:val="0094113A"/>
    <w:rsid w:val="00950B07"/>
    <w:rsid w:val="009528B9"/>
    <w:rsid w:val="00957413"/>
    <w:rsid w:val="009656DF"/>
    <w:rsid w:val="00965F72"/>
    <w:rsid w:val="00975B72"/>
    <w:rsid w:val="00977E28"/>
    <w:rsid w:val="00980B10"/>
    <w:rsid w:val="00981E24"/>
    <w:rsid w:val="00984CC8"/>
    <w:rsid w:val="00994191"/>
    <w:rsid w:val="009A1F1D"/>
    <w:rsid w:val="009B41F0"/>
    <w:rsid w:val="009B4A96"/>
    <w:rsid w:val="009B6756"/>
    <w:rsid w:val="009B705B"/>
    <w:rsid w:val="009C4A33"/>
    <w:rsid w:val="009C5A72"/>
    <w:rsid w:val="009C78A1"/>
    <w:rsid w:val="009D2ECF"/>
    <w:rsid w:val="009D457B"/>
    <w:rsid w:val="009E5CCD"/>
    <w:rsid w:val="009E693A"/>
    <w:rsid w:val="009E78A4"/>
    <w:rsid w:val="009F0B0B"/>
    <w:rsid w:val="009F3C3E"/>
    <w:rsid w:val="009F52DE"/>
    <w:rsid w:val="00A00464"/>
    <w:rsid w:val="00A0417D"/>
    <w:rsid w:val="00A118F0"/>
    <w:rsid w:val="00A17BF5"/>
    <w:rsid w:val="00A20F30"/>
    <w:rsid w:val="00A22292"/>
    <w:rsid w:val="00A30806"/>
    <w:rsid w:val="00A31005"/>
    <w:rsid w:val="00A31206"/>
    <w:rsid w:val="00A327C2"/>
    <w:rsid w:val="00A4023A"/>
    <w:rsid w:val="00A41418"/>
    <w:rsid w:val="00A41883"/>
    <w:rsid w:val="00A452C6"/>
    <w:rsid w:val="00A45FD6"/>
    <w:rsid w:val="00A53824"/>
    <w:rsid w:val="00A628FE"/>
    <w:rsid w:val="00A62D9B"/>
    <w:rsid w:val="00A643DF"/>
    <w:rsid w:val="00A6678F"/>
    <w:rsid w:val="00A72391"/>
    <w:rsid w:val="00A7301F"/>
    <w:rsid w:val="00A731EC"/>
    <w:rsid w:val="00A759BA"/>
    <w:rsid w:val="00A76651"/>
    <w:rsid w:val="00A77CE9"/>
    <w:rsid w:val="00A875AB"/>
    <w:rsid w:val="00A90CB7"/>
    <w:rsid w:val="00A91D23"/>
    <w:rsid w:val="00A97823"/>
    <w:rsid w:val="00AA0AD1"/>
    <w:rsid w:val="00AA0DAF"/>
    <w:rsid w:val="00AA1891"/>
    <w:rsid w:val="00AA27C3"/>
    <w:rsid w:val="00AA4F83"/>
    <w:rsid w:val="00AA611F"/>
    <w:rsid w:val="00AB110D"/>
    <w:rsid w:val="00AB2748"/>
    <w:rsid w:val="00AB57A2"/>
    <w:rsid w:val="00AB7C89"/>
    <w:rsid w:val="00AC17DB"/>
    <w:rsid w:val="00AC4120"/>
    <w:rsid w:val="00AD4FB6"/>
    <w:rsid w:val="00AD6748"/>
    <w:rsid w:val="00AD72B8"/>
    <w:rsid w:val="00AE2744"/>
    <w:rsid w:val="00AE3116"/>
    <w:rsid w:val="00AF470B"/>
    <w:rsid w:val="00AF5433"/>
    <w:rsid w:val="00B002AA"/>
    <w:rsid w:val="00B01B7F"/>
    <w:rsid w:val="00B050C1"/>
    <w:rsid w:val="00B11066"/>
    <w:rsid w:val="00B231EF"/>
    <w:rsid w:val="00B25E3F"/>
    <w:rsid w:val="00B30BE8"/>
    <w:rsid w:val="00B317E0"/>
    <w:rsid w:val="00B32471"/>
    <w:rsid w:val="00B32971"/>
    <w:rsid w:val="00B35904"/>
    <w:rsid w:val="00B370D1"/>
    <w:rsid w:val="00B422AC"/>
    <w:rsid w:val="00B43205"/>
    <w:rsid w:val="00B43EA9"/>
    <w:rsid w:val="00B44C5D"/>
    <w:rsid w:val="00B47B7E"/>
    <w:rsid w:val="00B5423D"/>
    <w:rsid w:val="00B555C8"/>
    <w:rsid w:val="00B555CF"/>
    <w:rsid w:val="00B61975"/>
    <w:rsid w:val="00B65BF4"/>
    <w:rsid w:val="00B849F7"/>
    <w:rsid w:val="00B86ABF"/>
    <w:rsid w:val="00B87405"/>
    <w:rsid w:val="00B87897"/>
    <w:rsid w:val="00B906CE"/>
    <w:rsid w:val="00B930B2"/>
    <w:rsid w:val="00B949E4"/>
    <w:rsid w:val="00B95E5F"/>
    <w:rsid w:val="00BA45C0"/>
    <w:rsid w:val="00BA5111"/>
    <w:rsid w:val="00BA691B"/>
    <w:rsid w:val="00BA6966"/>
    <w:rsid w:val="00BB0BB2"/>
    <w:rsid w:val="00BB299E"/>
    <w:rsid w:val="00BC2EB3"/>
    <w:rsid w:val="00BD0DCA"/>
    <w:rsid w:val="00BD3E02"/>
    <w:rsid w:val="00BE1239"/>
    <w:rsid w:val="00BE21AF"/>
    <w:rsid w:val="00BE2313"/>
    <w:rsid w:val="00BE4108"/>
    <w:rsid w:val="00BF08E7"/>
    <w:rsid w:val="00BF11E4"/>
    <w:rsid w:val="00BF246C"/>
    <w:rsid w:val="00BF352F"/>
    <w:rsid w:val="00BF753C"/>
    <w:rsid w:val="00C0496B"/>
    <w:rsid w:val="00C07858"/>
    <w:rsid w:val="00C15623"/>
    <w:rsid w:val="00C15959"/>
    <w:rsid w:val="00C2080A"/>
    <w:rsid w:val="00C20CF0"/>
    <w:rsid w:val="00C23AF6"/>
    <w:rsid w:val="00C25B8E"/>
    <w:rsid w:val="00C263F3"/>
    <w:rsid w:val="00C30697"/>
    <w:rsid w:val="00C30972"/>
    <w:rsid w:val="00C3392A"/>
    <w:rsid w:val="00C426FC"/>
    <w:rsid w:val="00C634A6"/>
    <w:rsid w:val="00C64DB8"/>
    <w:rsid w:val="00C71C44"/>
    <w:rsid w:val="00C72315"/>
    <w:rsid w:val="00C75436"/>
    <w:rsid w:val="00C80B2A"/>
    <w:rsid w:val="00C83391"/>
    <w:rsid w:val="00C845FA"/>
    <w:rsid w:val="00C85C95"/>
    <w:rsid w:val="00CC45B2"/>
    <w:rsid w:val="00CE02F3"/>
    <w:rsid w:val="00CE0FD0"/>
    <w:rsid w:val="00CE208F"/>
    <w:rsid w:val="00CF3E52"/>
    <w:rsid w:val="00CF54FB"/>
    <w:rsid w:val="00D0307A"/>
    <w:rsid w:val="00D034AC"/>
    <w:rsid w:val="00D03D8E"/>
    <w:rsid w:val="00D043B0"/>
    <w:rsid w:val="00D0677B"/>
    <w:rsid w:val="00D1323B"/>
    <w:rsid w:val="00D24A0F"/>
    <w:rsid w:val="00D324B4"/>
    <w:rsid w:val="00D34979"/>
    <w:rsid w:val="00D3507E"/>
    <w:rsid w:val="00D35BE5"/>
    <w:rsid w:val="00D36A25"/>
    <w:rsid w:val="00D42D40"/>
    <w:rsid w:val="00D461BC"/>
    <w:rsid w:val="00D52113"/>
    <w:rsid w:val="00D56B9B"/>
    <w:rsid w:val="00D734E5"/>
    <w:rsid w:val="00D77DA8"/>
    <w:rsid w:val="00D8302E"/>
    <w:rsid w:val="00D84A93"/>
    <w:rsid w:val="00D93EA5"/>
    <w:rsid w:val="00D95A5B"/>
    <w:rsid w:val="00D95EFC"/>
    <w:rsid w:val="00DA1004"/>
    <w:rsid w:val="00DA17B1"/>
    <w:rsid w:val="00DA4124"/>
    <w:rsid w:val="00DA76BE"/>
    <w:rsid w:val="00DB1F47"/>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26986"/>
    <w:rsid w:val="00E305EE"/>
    <w:rsid w:val="00E32BA1"/>
    <w:rsid w:val="00E36D0B"/>
    <w:rsid w:val="00E408FA"/>
    <w:rsid w:val="00E41A54"/>
    <w:rsid w:val="00E41BE5"/>
    <w:rsid w:val="00E42E33"/>
    <w:rsid w:val="00E50430"/>
    <w:rsid w:val="00E51CDE"/>
    <w:rsid w:val="00E53A7A"/>
    <w:rsid w:val="00E54365"/>
    <w:rsid w:val="00E56846"/>
    <w:rsid w:val="00E57050"/>
    <w:rsid w:val="00E64B23"/>
    <w:rsid w:val="00E6548E"/>
    <w:rsid w:val="00E66E36"/>
    <w:rsid w:val="00E67A66"/>
    <w:rsid w:val="00E67F5F"/>
    <w:rsid w:val="00E73FFB"/>
    <w:rsid w:val="00E8033D"/>
    <w:rsid w:val="00E82528"/>
    <w:rsid w:val="00E82642"/>
    <w:rsid w:val="00E83462"/>
    <w:rsid w:val="00E83FDB"/>
    <w:rsid w:val="00E86AA9"/>
    <w:rsid w:val="00EA0381"/>
    <w:rsid w:val="00EA3AB4"/>
    <w:rsid w:val="00EA4343"/>
    <w:rsid w:val="00EA674C"/>
    <w:rsid w:val="00EB212D"/>
    <w:rsid w:val="00EB408F"/>
    <w:rsid w:val="00EB7F4D"/>
    <w:rsid w:val="00EC4061"/>
    <w:rsid w:val="00EC74DD"/>
    <w:rsid w:val="00ED01AC"/>
    <w:rsid w:val="00ED1A5D"/>
    <w:rsid w:val="00ED4365"/>
    <w:rsid w:val="00ED5611"/>
    <w:rsid w:val="00ED6CF7"/>
    <w:rsid w:val="00EE2132"/>
    <w:rsid w:val="00EE5EF9"/>
    <w:rsid w:val="00EE5FEF"/>
    <w:rsid w:val="00EE7257"/>
    <w:rsid w:val="00EF16C0"/>
    <w:rsid w:val="00EF49CA"/>
    <w:rsid w:val="00F017F8"/>
    <w:rsid w:val="00F11D2E"/>
    <w:rsid w:val="00F13711"/>
    <w:rsid w:val="00F15526"/>
    <w:rsid w:val="00F17318"/>
    <w:rsid w:val="00F17B54"/>
    <w:rsid w:val="00F23AD9"/>
    <w:rsid w:val="00F24C9F"/>
    <w:rsid w:val="00F26FDC"/>
    <w:rsid w:val="00F30C0D"/>
    <w:rsid w:val="00F30F93"/>
    <w:rsid w:val="00F32C34"/>
    <w:rsid w:val="00F3418D"/>
    <w:rsid w:val="00F3441C"/>
    <w:rsid w:val="00F35EA8"/>
    <w:rsid w:val="00F534FB"/>
    <w:rsid w:val="00F5707E"/>
    <w:rsid w:val="00F61669"/>
    <w:rsid w:val="00F622B6"/>
    <w:rsid w:val="00F64AA8"/>
    <w:rsid w:val="00F65FB2"/>
    <w:rsid w:val="00F70328"/>
    <w:rsid w:val="00F71AB3"/>
    <w:rsid w:val="00F71BD1"/>
    <w:rsid w:val="00F7558D"/>
    <w:rsid w:val="00F77443"/>
    <w:rsid w:val="00F95EE1"/>
    <w:rsid w:val="00FA066F"/>
    <w:rsid w:val="00FA07BF"/>
    <w:rsid w:val="00FA34F1"/>
    <w:rsid w:val="00FA78FF"/>
    <w:rsid w:val="00FB7CBA"/>
    <w:rsid w:val="00FC1F4F"/>
    <w:rsid w:val="00FC2D97"/>
    <w:rsid w:val="00FC6F23"/>
    <w:rsid w:val="00FC775D"/>
    <w:rsid w:val="00FC77EF"/>
    <w:rsid w:val="00FD2E6F"/>
    <w:rsid w:val="00FD70BE"/>
    <w:rsid w:val="00FE1A43"/>
    <w:rsid w:val="00FE5228"/>
    <w:rsid w:val="00FF265B"/>
    <w:rsid w:val="00FF30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f0c46c,#fc0,#d7d7d7,#ffff36,#a8df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uiPriority="22"/>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sz w:val="22"/>
      <w:szCs w:val="22"/>
      <w:lang w:eastAsia="en-US"/>
    </w:rPr>
  </w:style>
  <w:style w:type="paragraph" w:styleId="Nagwek1">
    <w:name w:val="heading 1"/>
    <w:basedOn w:val="Normalny"/>
    <w:next w:val="Normalny"/>
    <w:link w:val="Nagwek1Znak1"/>
    <w:uiPriority w:val="9"/>
    <w:qFormat/>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3A4CB9"/>
    <w:pPr>
      <w:keepNext/>
      <w:spacing w:before="240" w:after="60"/>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285D73"/>
    <w:pPr>
      <w:spacing w:after="240" w:line="800" w:lineRule="exact"/>
      <w:jc w:val="center"/>
      <w:outlineLvl w:val="0"/>
    </w:pPr>
    <w:rPr>
      <w:rFonts w:ascii="Times New Roman" w:eastAsiaTheme="majorEastAsia" w:hAnsi="Times New Roman"/>
      <w:b/>
      <w:bCs/>
      <w:spacing w:val="-20"/>
      <w:kern w:val="28"/>
      <w:sz w:val="80"/>
      <w:szCs w:val="80"/>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F15526"/>
    <w:rPr>
      <w:sz w:val="16"/>
      <w:szCs w:val="16"/>
    </w:rPr>
  </w:style>
  <w:style w:type="paragraph" w:styleId="Tekstkomentarza">
    <w:name w:val="annotation text"/>
    <w:basedOn w:val="Normalny"/>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285D73"/>
    <w:pPr>
      <w:suppressAutoHyphens/>
      <w:overflowPunct/>
      <w:autoSpaceDE/>
      <w:adjustRightInd/>
      <w:spacing w:before="360"/>
      <w:jc w:val="center"/>
    </w:pPr>
    <w:rPr>
      <w:rFonts w:asciiTheme="majorHAnsi" w:eastAsiaTheme="minorEastAsia" w:hAnsiTheme="majorHAnsi"/>
      <w:caps/>
      <w:color w:val="7F7F7F"/>
      <w:spacing w:val="15"/>
      <w:sz w:val="36"/>
    </w:rPr>
  </w:style>
  <w:style w:type="character" w:customStyle="1" w:styleId="PodtytuZnak">
    <w:name w:val="Podtytuł Znak"/>
    <w:basedOn w:val="Domylnaczcionkaakapitu"/>
    <w:link w:val="Podtytu"/>
    <w:rsid w:val="00285D73"/>
    <w:rPr>
      <w:rFonts w:asciiTheme="majorHAnsi" w:eastAsiaTheme="minorEastAsia"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uiPriority w:val="22"/>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Plandokumentu">
    <w:name w:val="Document Map"/>
    <w:basedOn w:val="Normalny"/>
    <w:link w:val="PlandokumentuZnak"/>
    <w:uiPriority w:val="99"/>
    <w:unhideWhenUsed/>
    <w:rsid w:val="00A00464"/>
    <w:pPr>
      <w:suppressAutoHyphens/>
      <w:overflowPunct/>
      <w:autoSpaceDE/>
      <w:adjustRightInd/>
      <w:jc w:val="both"/>
    </w:pPr>
    <w:rPr>
      <w:rFonts w:eastAsia="Calibri Light"/>
      <w:sz w:val="24"/>
      <w:szCs w:val="24"/>
    </w:rPr>
  </w:style>
  <w:style w:type="character" w:customStyle="1" w:styleId="PlandokumentuZnak">
    <w:name w:val="Plan dokumentu Znak"/>
    <w:basedOn w:val="Domylnaczcionkaakapitu"/>
    <w:link w:val="Plan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1E0314"/>
    <w:pPr>
      <w:numPr>
        <w:numId w:val="9"/>
      </w:numPr>
      <w:spacing w:line="216" w:lineRule="auto"/>
      <w:ind w:left="567" w:hanging="567"/>
    </w:pPr>
    <w:rPr>
      <w:rFonts w:eastAsiaTheme="majorEastAsia"/>
      <w:lang w:val="en-GB"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noProof/>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1E0314"/>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rPr>
      <w:lang w:val="en-GB"/>
    </w:r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
    <w:name w:val="Paragraf"/>
    <w:basedOn w:val="Normalny"/>
    <w:link w:val="ParagrafZnak"/>
    <w:qFormat/>
    <w:rsid w:val="004E2872"/>
    <w:pPr>
      <w:keepNext/>
      <w:spacing w:before="240"/>
      <w:jc w:val="center"/>
    </w:pPr>
    <w:rPr>
      <w:rFonts w:asciiTheme="majorHAnsi" w:hAnsiTheme="majorHAnsi" w:cstheme="majorHAnsi"/>
      <w:b/>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Znak">
    <w:name w:val="Paragraf Znak"/>
    <w:basedOn w:val="NormalnyWebZnak"/>
    <w:link w:val="Paragraf"/>
    <w:rsid w:val="004E2872"/>
    <w:rPr>
      <w:rFonts w:asciiTheme="majorHAnsi" w:eastAsia="MS Mincho" w:hAnsiTheme="majorHAnsi" w:cstheme="majorHAnsi"/>
      <w:b/>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3A4CB9"/>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customStyle="1" w:styleId="GridTable4Accent3">
    <w:name w:val="Grid Table 4 Accent 3"/>
    <w:aliases w:val="ML Tabela Podstawowa"/>
    <w:basedOn w:val="Standardowy"/>
    <w:uiPriority w:val="49"/>
    <w:rsid w:val="001020F2"/>
    <w:rPr>
      <w:rFonts w:asciiTheme="minorHAnsi" w:hAnsiTheme="minorHAnsi"/>
      <w:sz w:val="16"/>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1E0314"/>
    <w:pPr>
      <w:numPr>
        <w:ilvl w:val="2"/>
      </w:numPr>
    </w:pPr>
  </w:style>
  <w:style w:type="character" w:customStyle="1" w:styleId="Tekstwyliczenia3Znak">
    <w:name w:val="Tekst wyliczenia 3 Znak"/>
    <w:basedOn w:val="Domylnaczcionkaakapitu"/>
    <w:link w:val="Tekstwyliczenia3"/>
    <w:rsid w:val="001E0314"/>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F24C9F"/>
    <w:rPr>
      <w:rFonts w:eastAsiaTheme="majorEastAsia" w:cstheme="majorBidi"/>
      <w:bCs w:val="0"/>
      <w:lang w:val="en-GB"/>
    </w:rPr>
  </w:style>
  <w:style w:type="character" w:customStyle="1" w:styleId="Nagwek1NumerownyZnak">
    <w:name w:val="Nagłówek 1 Numerowny Znak"/>
    <w:basedOn w:val="Nagwek1NumerowanyZnak"/>
    <w:link w:val="Nagwek1Numerowny"/>
    <w:rsid w:val="00F24C9F"/>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AD4FB6"/>
    <w:pPr>
      <w:spacing w:line="216" w:lineRule="auto"/>
      <w:jc w:val="center"/>
    </w:pPr>
    <w:rPr>
      <w:color w:val="BFBFBF" w:themeColor="background1" w:themeShade="BF"/>
      <w:sz w:val="12"/>
      <w:szCs w:val="12"/>
      <w:lang w:eastAsia="pl-PL"/>
    </w:rPr>
  </w:style>
  <w:style w:type="character" w:customStyle="1" w:styleId="DisclaimerZnak">
    <w:name w:val="Disclaimer Znak"/>
    <w:basedOn w:val="Domylnaczcionkaakapitu"/>
    <w:link w:val="Disclaimer"/>
    <w:rsid w:val="00AD4FB6"/>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1E0314"/>
    <w:pPr>
      <w:numPr>
        <w:ilvl w:val="3"/>
      </w:numPr>
    </w:pPr>
  </w:style>
  <w:style w:type="paragraph" w:customStyle="1" w:styleId="Tekstwyliczenia2">
    <w:name w:val="Tekst wyliczenia 2"/>
    <w:basedOn w:val="Tekstwyliczenia1"/>
    <w:link w:val="Tekstwyliczenia2Znak"/>
    <w:qFormat/>
    <w:rsid w:val="00FA78FF"/>
    <w:pPr>
      <w:numPr>
        <w:ilvl w:val="1"/>
      </w:numPr>
    </w:pPr>
  </w:style>
  <w:style w:type="character" w:customStyle="1" w:styleId="Tekstwyliczenia4Znak">
    <w:name w:val="Tekst wyliczenia 4 Znak"/>
    <w:basedOn w:val="Tekstwyliczenia3Znak"/>
    <w:link w:val="Tekstwyliczenia4"/>
    <w:rsid w:val="001E0314"/>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A78FF"/>
    <w:pPr>
      <w:numPr>
        <w:numId w:val="12"/>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FA78FF"/>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FA78F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Ind w:w="0" w:type="dxa"/>
      <w:tblBorders>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customStyle="1" w:styleId="GridTable1Light">
    <w:name w:val="Grid Table 1 Light"/>
    <w:basedOn w:val="Standardowy"/>
    <w:uiPriority w:val="46"/>
    <w:rsid w:val="00E5705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5"/>
      </w:numPr>
    </w:pPr>
  </w:style>
  <w:style w:type="paragraph" w:customStyle="1" w:styleId="Tekstbullety2">
    <w:name w:val="Tekst bullety 2"/>
    <w:basedOn w:val="Tekstbullety1"/>
    <w:link w:val="Tekstbullety2Znak"/>
    <w:qFormat/>
    <w:rsid w:val="00B87405"/>
    <w:pPr>
      <w:numPr>
        <w:ilvl w:val="1"/>
        <w:numId w:val="17"/>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8"/>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paragraph" w:customStyle="1" w:styleId="StopkaiKRS">
    <w:name w:val="Stopka i KRS"/>
    <w:basedOn w:val="Normalny"/>
    <w:link w:val="StopkaiKRSZnak"/>
    <w:qFormat/>
    <w:rsid w:val="0053725B"/>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53725B"/>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53725B"/>
    <w:pPr>
      <w:spacing w:before="240" w:after="0"/>
      <w:jc w:val="center"/>
    </w:pPr>
    <w:rPr>
      <w:noProof/>
      <w:color w:val="808080" w:themeColor="background1" w:themeShade="80"/>
    </w:rPr>
  </w:style>
  <w:style w:type="character" w:customStyle="1" w:styleId="Numerstrony1Znak">
    <w:name w:val="Numer strony 1 Znak"/>
    <w:basedOn w:val="StopkaiKRSZnak"/>
    <w:link w:val="Numerstrony1"/>
    <w:rsid w:val="0053725B"/>
    <w:rPr>
      <w:rFonts w:ascii="Segoe UI" w:hAnsi="Segoe UI"/>
      <w:noProof/>
      <w:color w:val="808080" w:themeColor="background1" w:themeShade="80"/>
      <w:sz w:val="22"/>
      <w:szCs w:val="22"/>
      <w:lang w:eastAsia="en-US"/>
    </w:rPr>
  </w:style>
  <w:style w:type="paragraph" w:styleId="Listapunktowana">
    <w:name w:val="List Bullet"/>
    <w:basedOn w:val="Normalny"/>
    <w:rsid w:val="003F2BD8"/>
    <w:pPr>
      <w:numPr>
        <w:numId w:val="19"/>
      </w:numPr>
      <w:contextualSpacing/>
    </w:pPr>
  </w:style>
  <w:style w:type="character" w:customStyle="1" w:styleId="UnresolvedMention">
    <w:name w:val="Unresolved Mention"/>
    <w:basedOn w:val="Domylnaczcionkaakapitu"/>
    <w:rsid w:val="003F2BD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1636174709">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00516671">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ostrowska@makol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Dox%20D&#322;ugi%20Uni%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FCDA-50C7-4F57-A461-B9AC05E2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Uni Rough.dotx</Template>
  <TotalTime>14</TotalTime>
  <Pages>2</Pages>
  <Words>302</Words>
  <Characters>1815</Characters>
  <Application>Microsoft Office Word</Application>
  <DocSecurity>0</DocSecurity>
  <Lines>15</Lines>
  <Paragraphs>4</Paragraphs>
  <ScaleCrop>false</ScaleCrop>
  <HeadingPairs>
    <vt:vector size="4" baseType="variant">
      <vt:variant>
        <vt:lpstr>Tytuł</vt:lpstr>
      </vt:variant>
      <vt:variant>
        <vt:i4>1</vt:i4>
      </vt:variant>
      <vt:variant>
        <vt:lpstr>Headings</vt:lpstr>
      </vt:variant>
      <vt:variant>
        <vt:i4>29</vt:i4>
      </vt:variant>
    </vt:vector>
  </HeadingPairs>
  <TitlesOfParts>
    <vt:vector size="30" baseType="lpstr">
      <vt:lpstr>Elektroniczne dokumenty firmowe</vt:lpstr>
      <vt:lpstr>Process: Policy management relationships with	1</vt:lpstr>
      <vt:lpstr>1.	Purpose and scope	3</vt:lpstr>
      <vt:lpstr>2.	General principles	3</vt:lpstr>
      <vt:lpstr>3.	Access control	4</vt:lpstr>
      <vt:lpstr>4.	Remote connetions (VPN)	4</vt:lpstr>
      <vt:lpstr>5.	Reporting	5</vt:lpstr>
      <vt:lpstr>6.	ROZDZIAŁ 1 Nagłówek 1 NUMEROWANY	6</vt:lpstr>
      <vt:lpstr>7.	ROZDZIAŁ 2 NAGŁÓWEK 1 NUMEROWANY	6</vt:lpstr>
      <vt:lpstr>8.	ROZDZIAŁ 3 NAGŁÓWEK 1 NUMEROWANY	6</vt:lpstr>
      <vt:lpstr>9.	Ilustracje NAGŁÓWEK 1 NUMEROWANY	7</vt:lpstr>
      <vt:lpstr/>
      <vt:lpstr>Purpose and scope</vt:lpstr>
      <vt:lpstr>General principles</vt:lpstr>
      <vt:lpstr>    Security mobile devices</vt:lpstr>
      <vt:lpstr>    Security of remote work</vt:lpstr>
      <vt:lpstr>Access control</vt:lpstr>
      <vt:lpstr>Remote connetions (VPN)</vt:lpstr>
      <vt:lpstr>Reporting</vt:lpstr>
      <vt:lpstr>ROZDZIAŁ 1 Nagłówek 1 NUMEROWANY </vt:lpstr>
      <vt:lpstr>    Nagłówek 2 DŁUGI Isquassequi bearia pro oditibus apeles endus doluptiam, </vt:lpstr>
      <vt:lpstr>ROZDZIAŁ 2 NAGŁÓWEK 1 NUMEROWANY </vt:lpstr>
      <vt:lpstr>    Nagłówek 2 WYLICZENIA:</vt:lpstr>
      <vt:lpstr>ROZDZIAŁ 3 NAGŁÓWEK 1 NUMEROWANY </vt:lpstr>
      <vt:lpstr>    NAGŁÓWEK 2 Z NIŻSZYMI POZIOMAMI </vt:lpstr>
      <vt:lpstr>        Nagłówek 3</vt:lpstr>
      <vt:lpstr>Ilustracje NAGŁÓWEK 1 NUMEROWANY </vt:lpstr>
      <vt:lpstr>    NAGŁOWEK 2 </vt:lpstr>
      <vt:lpstr>    NAGŁOWEK 2 Ilustracje</vt:lpstr>
      <vt:lpstr>    Nagłówek tabeli Stylem Nagłówek 2 </vt:lpstr>
    </vt:vector>
  </TitlesOfParts>
  <Manager>Wojciech Zieliński</Manager>
  <Company>MakoLab</Company>
  <LinksUpToDate>false</LinksUpToDate>
  <CharactersWithSpaces>2113</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Katarzyna</cp:lastModifiedBy>
  <cp:revision>12</cp:revision>
  <cp:lastPrinted>2017-07-25T13:23:00Z</cp:lastPrinted>
  <dcterms:created xsi:type="dcterms:W3CDTF">2017-10-11T07:01:00Z</dcterms:created>
  <dcterms:modified xsi:type="dcterms:W3CDTF">2017-10-13T19:57:00Z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