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6C" w:rsidRDefault="00C30E6C">
      <w:pPr>
        <w:rPr>
          <w:rFonts w:ascii="Arial" w:hAnsi="Arial" w:cs="Arial"/>
        </w:rPr>
      </w:pPr>
    </w:p>
    <w:p w:rsidR="00C11748" w:rsidRDefault="00C11748">
      <w:pPr>
        <w:rPr>
          <w:rFonts w:ascii="Arial" w:hAnsi="Arial" w:cs="Arial"/>
        </w:rPr>
      </w:pPr>
    </w:p>
    <w:p w:rsidR="00C11748" w:rsidRPr="00166CAA" w:rsidRDefault="00C11748" w:rsidP="00C11748">
      <w:pPr>
        <w:jc w:val="right"/>
      </w:pPr>
      <w:r w:rsidRPr="00166CAA">
        <w:t xml:space="preserve">Warszawa, </w:t>
      </w:r>
      <w:r w:rsidR="001503C6">
        <w:t>1</w:t>
      </w:r>
      <w:r w:rsidR="00E22FF8">
        <w:t>8</w:t>
      </w:r>
      <w:bookmarkStart w:id="0" w:name="_GoBack"/>
      <w:bookmarkEnd w:id="0"/>
      <w:r w:rsidR="007C6F91">
        <w:t xml:space="preserve"> października</w:t>
      </w:r>
      <w:r w:rsidRPr="00166CAA">
        <w:t xml:space="preserve"> 2017 r</w:t>
      </w:r>
    </w:p>
    <w:p w:rsidR="00C11748" w:rsidRDefault="00C11748" w:rsidP="00C11748">
      <w:pPr>
        <w:rPr>
          <w:b/>
          <w:sz w:val="28"/>
        </w:rPr>
      </w:pPr>
    </w:p>
    <w:p w:rsidR="00562CD9" w:rsidRDefault="000B5778" w:rsidP="000B5778">
      <w:pPr>
        <w:jc w:val="center"/>
        <w:rPr>
          <w:rFonts w:cstheme="minorHAnsi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  <w:t>Idealny narożnik do małego sa</w:t>
      </w:r>
      <w:r w:rsidRPr="000B5778"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  <w:t>lonu</w:t>
      </w:r>
    </w:p>
    <w:p w:rsidR="000B5778" w:rsidRDefault="000B5778" w:rsidP="00476D78">
      <w:pPr>
        <w:jc w:val="both"/>
        <w:rPr>
          <w:rFonts w:cstheme="minorHAnsi"/>
          <w:b/>
        </w:rPr>
      </w:pPr>
      <w:r>
        <w:rPr>
          <w:rFonts w:cstheme="minorHAnsi"/>
          <w:b/>
        </w:rPr>
        <w:t>Wybór odpowiedniego narożnika do niewielkiej przestrzen</w:t>
      </w:r>
      <w:r w:rsidR="001503C6">
        <w:rPr>
          <w:rFonts w:cstheme="minorHAnsi"/>
          <w:b/>
        </w:rPr>
        <w:t xml:space="preserve">i jest nie lada wyzwaniem. Mebel powinien wyróżniać się funkcjonalnością, odpowiednim rozmiarem, </w:t>
      </w:r>
      <w:r>
        <w:rPr>
          <w:rFonts w:cstheme="minorHAnsi"/>
          <w:b/>
        </w:rPr>
        <w:t xml:space="preserve">a ponadto odpowiadać naszemu stylowi urządzania wnętrz. Na co zwrócić uwagę poszukując odpowiedniego narożnika i jak dobrać go do </w:t>
      </w:r>
      <w:r w:rsidR="00A54FE6">
        <w:rPr>
          <w:rFonts w:cstheme="minorHAnsi"/>
          <w:b/>
        </w:rPr>
        <w:t>niewielkiego salonu</w:t>
      </w:r>
      <w:r>
        <w:rPr>
          <w:rFonts w:cstheme="minorHAnsi"/>
          <w:b/>
        </w:rPr>
        <w:t xml:space="preserve"> radzi </w:t>
      </w:r>
      <w:r w:rsidR="008806CC" w:rsidRPr="008806CC">
        <w:rPr>
          <w:rFonts w:cstheme="minorHAnsi"/>
          <w:b/>
        </w:rPr>
        <w:t xml:space="preserve">Agata </w:t>
      </w:r>
      <w:proofErr w:type="spellStart"/>
      <w:r w:rsidR="008806CC" w:rsidRPr="008806CC">
        <w:rPr>
          <w:rFonts w:cstheme="minorHAnsi"/>
          <w:b/>
        </w:rPr>
        <w:t>Gołąbska</w:t>
      </w:r>
      <w:proofErr w:type="spellEnd"/>
      <w:r w:rsidR="008806CC" w:rsidRPr="008806CC">
        <w:rPr>
          <w:rFonts w:cstheme="minorHAnsi"/>
          <w:b/>
        </w:rPr>
        <w:t>, ekspert mebli tapicerowanych Agata S.A.</w:t>
      </w:r>
      <w:r>
        <w:rPr>
          <w:rFonts w:cstheme="minorHAnsi"/>
          <w:b/>
        </w:rPr>
        <w:t xml:space="preserve"> </w:t>
      </w:r>
    </w:p>
    <w:p w:rsidR="00E02E61" w:rsidRDefault="00877A3F" w:rsidP="00476D78">
      <w:pPr>
        <w:jc w:val="both"/>
        <w:rPr>
          <w:rFonts w:cstheme="minorHAnsi"/>
          <w:b/>
        </w:rPr>
      </w:pPr>
      <w:r>
        <w:rPr>
          <w:rFonts w:cstheme="minorHAnsi"/>
          <w:b/>
        </w:rPr>
        <w:t>Idealna wielkość</w:t>
      </w:r>
    </w:p>
    <w:p w:rsidR="009F4D42" w:rsidRDefault="00A54FE6" w:rsidP="00476D78">
      <w:pPr>
        <w:jc w:val="both"/>
        <w:rPr>
          <w:rFonts w:cstheme="minorHAnsi"/>
        </w:rPr>
      </w:pPr>
      <w:r>
        <w:rPr>
          <w:rFonts w:cstheme="minorHAnsi"/>
        </w:rPr>
        <w:t>Narożniki były</w:t>
      </w:r>
      <w:r w:rsidR="001503C6">
        <w:rPr>
          <w:rFonts w:cstheme="minorHAnsi"/>
        </w:rPr>
        <w:t xml:space="preserve"> szczególnie popularne w latach 60-tych</w:t>
      </w:r>
      <w:r>
        <w:rPr>
          <w:rFonts w:cstheme="minorHAnsi"/>
        </w:rPr>
        <w:t>,</w:t>
      </w:r>
      <w:r w:rsidR="009F4D42">
        <w:rPr>
          <w:rFonts w:cstheme="minorHAnsi"/>
        </w:rPr>
        <w:t xml:space="preserve"> kiedy to</w:t>
      </w:r>
      <w:r>
        <w:rPr>
          <w:rFonts w:cstheme="minorHAnsi"/>
        </w:rPr>
        <w:t xml:space="preserve"> </w:t>
      </w:r>
      <w:r w:rsidR="009F4D42">
        <w:rPr>
          <w:rFonts w:cstheme="minorHAnsi"/>
        </w:rPr>
        <w:t xml:space="preserve">traktowano je wręcz jako wymóg czasów. Obecnie cieszą się ogromnym uznaniem ze względu na swoją funkcjonalność i możliwość dopasowania do nawet niewielkiego wnętrza. </w:t>
      </w:r>
      <w:r w:rsidR="00E02E61" w:rsidRPr="00E02E61">
        <w:rPr>
          <w:rFonts w:cstheme="minorHAnsi"/>
        </w:rPr>
        <w:t>W małym sal</w:t>
      </w:r>
      <w:r w:rsidR="00E02E61">
        <w:rPr>
          <w:rFonts w:cstheme="minorHAnsi"/>
        </w:rPr>
        <w:t xml:space="preserve">onie </w:t>
      </w:r>
      <w:r>
        <w:rPr>
          <w:rFonts w:cstheme="minorHAnsi"/>
        </w:rPr>
        <w:t xml:space="preserve">każdy metr kwadratowy jest na wagę złota, dlatego wielkość narożnika powinna być dobrze przemyślana. </w:t>
      </w:r>
    </w:p>
    <w:p w:rsidR="007A3347" w:rsidRDefault="00A54FE6" w:rsidP="00476D78">
      <w:pPr>
        <w:jc w:val="both"/>
        <w:rPr>
          <w:rFonts w:cstheme="minorHAnsi"/>
        </w:rPr>
      </w:pPr>
      <w:r w:rsidRPr="009F408C">
        <w:rPr>
          <w:rFonts w:cstheme="minorHAnsi"/>
          <w:i/>
        </w:rPr>
        <w:t>Pamiętaj, aby przede wszystkim wziąć pod uwagę</w:t>
      </w:r>
      <w:r w:rsidR="001503C6">
        <w:rPr>
          <w:rFonts w:cstheme="minorHAnsi"/>
          <w:i/>
        </w:rPr>
        <w:t xml:space="preserve"> to,</w:t>
      </w:r>
      <w:r w:rsidRPr="009F408C">
        <w:rPr>
          <w:rFonts w:cstheme="minorHAnsi"/>
          <w:i/>
        </w:rPr>
        <w:t xml:space="preserve"> ile osób będzie z</w:t>
      </w:r>
      <w:r w:rsidR="009F4D42" w:rsidRPr="009F408C">
        <w:rPr>
          <w:rFonts w:cstheme="minorHAnsi"/>
          <w:i/>
        </w:rPr>
        <w:t xml:space="preserve"> niego korzystało. Jeśli Twoja rodzina jest kilkuosobowa – narożniki modułowe, których poszczególne elementy możesz sama konfigurować i układać</w:t>
      </w:r>
      <w:r w:rsidR="001503C6">
        <w:rPr>
          <w:rFonts w:cstheme="minorHAnsi"/>
          <w:i/>
        </w:rPr>
        <w:t>,</w:t>
      </w:r>
      <w:r w:rsidR="009F4D42" w:rsidRPr="009F408C">
        <w:rPr>
          <w:rFonts w:cstheme="minorHAnsi"/>
          <w:i/>
        </w:rPr>
        <w:t xml:space="preserve"> powinny spełnić swoją rolę. Te nowoczesne meble można z łatwości</w:t>
      </w:r>
      <w:r w:rsidR="001503C6">
        <w:rPr>
          <w:rFonts w:cstheme="minorHAnsi"/>
          <w:i/>
        </w:rPr>
        <w:t>ą</w:t>
      </w:r>
      <w:r w:rsidR="009F4D42" w:rsidRPr="009F408C">
        <w:rPr>
          <w:rFonts w:cstheme="minorHAnsi"/>
          <w:i/>
        </w:rPr>
        <w:t xml:space="preserve"> dopasować do każdej salonowej aranżacji. Jesteś singlem lub mieszka</w:t>
      </w:r>
      <w:r w:rsidR="009F408C" w:rsidRPr="009F408C">
        <w:rPr>
          <w:rFonts w:cstheme="minorHAnsi"/>
          <w:i/>
        </w:rPr>
        <w:t>sz tylko z partnerem? Wybierz narożnik niewielkich gabarytów</w:t>
      </w:r>
      <w:r w:rsidR="009F408C">
        <w:rPr>
          <w:rFonts w:cstheme="minorHAnsi"/>
          <w:i/>
        </w:rPr>
        <w:t xml:space="preserve"> o szerok</w:t>
      </w:r>
      <w:r w:rsidR="00877A3F">
        <w:rPr>
          <w:rFonts w:cstheme="minorHAnsi"/>
          <w:i/>
        </w:rPr>
        <w:t>ości maksymalnie 2</w:t>
      </w:r>
      <w:r w:rsidR="00AE3BD5">
        <w:rPr>
          <w:rFonts w:cstheme="minorHAnsi"/>
          <w:i/>
        </w:rPr>
        <w:t>50</w:t>
      </w:r>
      <w:r w:rsidR="00877A3F">
        <w:rPr>
          <w:rFonts w:cstheme="minorHAnsi"/>
          <w:i/>
        </w:rPr>
        <w:t xml:space="preserve"> cm – </w:t>
      </w:r>
      <w:r w:rsidR="00877A3F">
        <w:rPr>
          <w:rFonts w:cstheme="minorHAnsi"/>
        </w:rPr>
        <w:t xml:space="preserve">radzi </w:t>
      </w:r>
      <w:r w:rsidR="008806CC">
        <w:rPr>
          <w:rFonts w:cstheme="minorHAnsi"/>
        </w:rPr>
        <w:t xml:space="preserve">Agata </w:t>
      </w:r>
      <w:proofErr w:type="spellStart"/>
      <w:r w:rsidR="008806CC">
        <w:rPr>
          <w:rFonts w:cstheme="minorHAnsi"/>
        </w:rPr>
        <w:t>Gołąbska</w:t>
      </w:r>
      <w:proofErr w:type="spellEnd"/>
      <w:r w:rsidR="008806CC">
        <w:rPr>
          <w:rFonts w:cstheme="minorHAnsi"/>
        </w:rPr>
        <w:t>, ekspert mebli tapicerowanych Agata S.A</w:t>
      </w:r>
      <w:r w:rsidR="002778DF">
        <w:rPr>
          <w:rFonts w:cstheme="minorHAnsi"/>
        </w:rPr>
        <w:t>.</w:t>
      </w:r>
    </w:p>
    <w:p w:rsidR="00AE3BD5" w:rsidRDefault="002778DF" w:rsidP="00476D78">
      <w:pPr>
        <w:jc w:val="both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1838325" cy="1378744"/>
            <wp:effectExtent l="0" t="0" r="0" b="0"/>
            <wp:docPr id="2" name="Obraz 2" descr="Narożnik SARAH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żnik SARAH rozkłada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55" cy="13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500188"/>
            <wp:effectExtent l="0" t="0" r="0" b="5080"/>
            <wp:docPr id="3" name="Obraz 3" descr="Narożnik MILANO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ożnik MILANO rozkład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48" cy="15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1335881"/>
            <wp:effectExtent l="0" t="0" r="0" b="0"/>
            <wp:docPr id="4" name="Obraz 4" descr="Narożnik MONACO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ożnik MONACO rozkład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93" cy="13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78" w:rsidRDefault="00D602CC" w:rsidP="00476D78">
      <w:pPr>
        <w:jc w:val="both"/>
        <w:rPr>
          <w:rFonts w:cstheme="minorHAnsi"/>
          <w:b/>
        </w:rPr>
      </w:pPr>
      <w:r>
        <w:rPr>
          <w:rFonts w:cstheme="minorHAnsi"/>
          <w:b/>
        </w:rPr>
        <w:t>Funkcjonalność przede wszystkim</w:t>
      </w:r>
    </w:p>
    <w:p w:rsidR="00646006" w:rsidRDefault="00877A3F" w:rsidP="00476D78">
      <w:pPr>
        <w:jc w:val="both"/>
        <w:rPr>
          <w:rFonts w:cstheme="minorHAnsi"/>
        </w:rPr>
      </w:pPr>
      <w:r w:rsidRPr="00877A3F">
        <w:rPr>
          <w:rFonts w:cstheme="minorHAnsi"/>
        </w:rPr>
        <w:t>Bez względu</w:t>
      </w:r>
      <w:r>
        <w:rPr>
          <w:rFonts w:cstheme="minorHAnsi"/>
        </w:rPr>
        <w:t xml:space="preserve"> na wielkość narożnika warto wybrać ten, który wyróżnia się funkcjonalnością: posiada funkcję spania, pojemnik na pościel, wygodne, regulowane zagłówki i wyko</w:t>
      </w:r>
      <w:r w:rsidR="001503C6">
        <w:rPr>
          <w:rFonts w:cstheme="minorHAnsi"/>
        </w:rPr>
        <w:t>nany jest z praktycznego, łatwo</w:t>
      </w:r>
      <w:r w:rsidR="003A2E6A">
        <w:rPr>
          <w:rFonts w:cstheme="minorHAnsi"/>
        </w:rPr>
        <w:t xml:space="preserve"> </w:t>
      </w:r>
      <w:r>
        <w:rPr>
          <w:rFonts w:cstheme="minorHAnsi"/>
        </w:rPr>
        <w:t>czyszczącego materiału</w:t>
      </w:r>
      <w:r w:rsidR="00646006">
        <w:rPr>
          <w:rFonts w:cstheme="minorHAnsi"/>
        </w:rPr>
        <w:t>. W małej przestrzeni, która nierzadko spełnia rolę salonu i sypialni</w:t>
      </w:r>
      <w:r w:rsidR="001503C6">
        <w:rPr>
          <w:rFonts w:cstheme="minorHAnsi"/>
        </w:rPr>
        <w:t>,</w:t>
      </w:r>
      <w:r w:rsidR="00646006">
        <w:rPr>
          <w:rFonts w:cstheme="minorHAnsi"/>
        </w:rPr>
        <w:t xml:space="preserve"> rozkładany narożnik będzie idealny na </w:t>
      </w:r>
      <w:r w:rsidR="001503C6">
        <w:rPr>
          <w:rFonts w:cstheme="minorHAnsi"/>
        </w:rPr>
        <w:t>czas codziennego</w:t>
      </w:r>
      <w:r w:rsidR="00646006">
        <w:rPr>
          <w:rFonts w:cstheme="minorHAnsi"/>
        </w:rPr>
        <w:t xml:space="preserve"> relaks</w:t>
      </w:r>
      <w:r w:rsidR="001503C6">
        <w:rPr>
          <w:rFonts w:cstheme="minorHAnsi"/>
        </w:rPr>
        <w:t>u</w:t>
      </w:r>
      <w:r w:rsidR="00646006">
        <w:rPr>
          <w:rFonts w:cstheme="minorHAnsi"/>
        </w:rPr>
        <w:t xml:space="preserve"> i po rozłożeniu –</w:t>
      </w:r>
      <w:r w:rsidR="001503C6">
        <w:rPr>
          <w:rFonts w:cstheme="minorHAnsi"/>
        </w:rPr>
        <w:t xml:space="preserve"> sprawdzi się jako wygodne</w:t>
      </w:r>
      <w:r w:rsidR="00646006">
        <w:rPr>
          <w:rFonts w:cstheme="minorHAnsi"/>
        </w:rPr>
        <w:t xml:space="preserve"> łóżko. </w:t>
      </w:r>
    </w:p>
    <w:p w:rsidR="00646006" w:rsidRDefault="00646006" w:rsidP="00476D78">
      <w:pPr>
        <w:jc w:val="both"/>
        <w:rPr>
          <w:rFonts w:cstheme="minorHAnsi"/>
        </w:rPr>
      </w:pPr>
      <w:r w:rsidRPr="008806CC">
        <w:rPr>
          <w:rFonts w:cstheme="minorHAnsi"/>
          <w:i/>
        </w:rPr>
        <w:t>Zwróć uwagę również na materiał, z jakiego jest wykonany</w:t>
      </w:r>
      <w:r w:rsidR="001503C6">
        <w:rPr>
          <w:rFonts w:cstheme="minorHAnsi"/>
          <w:i/>
        </w:rPr>
        <w:t xml:space="preserve"> narożnik. Jeśli chcesz, aby zakup</w:t>
      </w:r>
      <w:r w:rsidRPr="008806CC">
        <w:rPr>
          <w:rFonts w:cstheme="minorHAnsi"/>
          <w:i/>
        </w:rPr>
        <w:t xml:space="preserve"> służył </w:t>
      </w:r>
      <w:r w:rsidR="001503C6">
        <w:rPr>
          <w:rFonts w:cstheme="minorHAnsi"/>
          <w:i/>
        </w:rPr>
        <w:t xml:space="preserve">ci przez lata – postaw na </w:t>
      </w:r>
      <w:proofErr w:type="spellStart"/>
      <w:r w:rsidR="001503C6">
        <w:rPr>
          <w:rFonts w:cstheme="minorHAnsi"/>
          <w:i/>
        </w:rPr>
        <w:t>łatwo</w:t>
      </w:r>
      <w:r w:rsidRPr="008806CC">
        <w:rPr>
          <w:rFonts w:cstheme="minorHAnsi"/>
          <w:i/>
        </w:rPr>
        <w:t>czyszczące</w:t>
      </w:r>
      <w:proofErr w:type="spellEnd"/>
      <w:r w:rsidRPr="008806CC">
        <w:rPr>
          <w:rFonts w:cstheme="minorHAnsi"/>
          <w:i/>
        </w:rPr>
        <w:t xml:space="preserve"> tkaniny. Wielość kolorów i faktur gwarantuje, że na pewno znajdziesz taki, który odpowiada twojemu stylowi i odda charakter wnętrza. Jeśli chcesz dodać </w:t>
      </w:r>
      <w:r w:rsidR="001503C6">
        <w:rPr>
          <w:rFonts w:cstheme="minorHAnsi"/>
          <w:i/>
        </w:rPr>
        <w:t>pomieszczeniu elegancji – eko</w:t>
      </w:r>
      <w:r w:rsidRPr="008806CC">
        <w:rPr>
          <w:rFonts w:cstheme="minorHAnsi"/>
          <w:i/>
        </w:rPr>
        <w:t xml:space="preserve">skóra powinna spełnić swoją rolę. Pamiętaj tylko o odpowiedniej konserwacji, aby uniknąć </w:t>
      </w:r>
      <w:r w:rsidR="008806CC" w:rsidRPr="008806CC">
        <w:rPr>
          <w:rFonts w:cstheme="minorHAnsi"/>
          <w:i/>
        </w:rPr>
        <w:t>zbyt szybkiej eksploatacji</w:t>
      </w:r>
      <w:r w:rsidR="00B82A13">
        <w:rPr>
          <w:rFonts w:cstheme="minorHAnsi"/>
          <w:i/>
        </w:rPr>
        <w:t xml:space="preserve"> mebla</w:t>
      </w:r>
      <w:r w:rsidR="008806CC">
        <w:rPr>
          <w:rFonts w:cstheme="minorHAnsi"/>
        </w:rPr>
        <w:t xml:space="preserve"> – mówi Agata </w:t>
      </w:r>
      <w:proofErr w:type="spellStart"/>
      <w:r w:rsidR="008806CC">
        <w:rPr>
          <w:rFonts w:cstheme="minorHAnsi"/>
        </w:rPr>
        <w:t>Gołąbska</w:t>
      </w:r>
      <w:proofErr w:type="spellEnd"/>
      <w:r w:rsidR="008806CC">
        <w:rPr>
          <w:rFonts w:cstheme="minorHAnsi"/>
        </w:rPr>
        <w:t>, ekspert mebli tapicerowanych Agata S.A.</w:t>
      </w:r>
    </w:p>
    <w:p w:rsidR="008806CC" w:rsidRDefault="008806CC" w:rsidP="001803F8">
      <w:pPr>
        <w:rPr>
          <w:b/>
          <w:sz w:val="18"/>
          <w:szCs w:val="18"/>
        </w:rPr>
      </w:pPr>
    </w:p>
    <w:p w:rsidR="002778DF" w:rsidRDefault="002778DF" w:rsidP="001803F8">
      <w:pPr>
        <w:rPr>
          <w:b/>
          <w:sz w:val="18"/>
          <w:szCs w:val="18"/>
        </w:rPr>
      </w:pPr>
    </w:p>
    <w:p w:rsidR="002778DF" w:rsidRDefault="002778DF" w:rsidP="001803F8">
      <w:pPr>
        <w:rPr>
          <w:b/>
          <w:sz w:val="18"/>
          <w:szCs w:val="18"/>
        </w:rPr>
      </w:pPr>
    </w:p>
    <w:p w:rsidR="002778DF" w:rsidRDefault="002778DF" w:rsidP="001803F8">
      <w:pPr>
        <w:rPr>
          <w:b/>
          <w:sz w:val="18"/>
          <w:szCs w:val="18"/>
        </w:rPr>
      </w:pPr>
    </w:p>
    <w:p w:rsidR="002778DF" w:rsidRDefault="00D76D59" w:rsidP="001803F8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2343150" cy="1757363"/>
            <wp:effectExtent l="0" t="0" r="0" b="0"/>
            <wp:docPr id="5" name="Obraz 5" descr="Narożnik LATTE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ożnik LATTE rozkłada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82" cy="17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1821656"/>
            <wp:effectExtent l="0" t="0" r="0" b="7620"/>
            <wp:docPr id="6" name="Obraz 6" descr="Narożnik LATTE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rożnik LATTE rozkłada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67" cy="18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DF" w:rsidRDefault="00D76D59" w:rsidP="001803F8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2082800" cy="1562100"/>
            <wp:effectExtent l="0" t="0" r="0" b="0"/>
            <wp:docPr id="7" name="Obraz 7" descr="Narożnik ELLA II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rożnik ELLA II rozkład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9B">
        <w:rPr>
          <w:noProof/>
        </w:rPr>
        <w:drawing>
          <wp:inline distT="0" distB="0" distL="0" distR="0">
            <wp:extent cx="2413000" cy="1809750"/>
            <wp:effectExtent l="0" t="0" r="6350" b="0"/>
            <wp:docPr id="8" name="Obraz 8" descr="Narożnik ELLA II rozkł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rożnik ELLA II rozkład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05" cy="18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F8" w:rsidRPr="007C042B" w:rsidRDefault="001803F8" w:rsidP="001803F8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1803F8" w:rsidRDefault="001803F8" w:rsidP="001803F8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22 wielkopowierzchniowe salony zlokalizowane</w:t>
      </w:r>
      <w:r w:rsidRPr="005A5062">
        <w:rPr>
          <w:sz w:val="18"/>
          <w:szCs w:val="18"/>
        </w:rPr>
        <w:t xml:space="preserve">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1803F8" w:rsidRDefault="001803F8" w:rsidP="001803F8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 xml:space="preserve">Więcej o Agata S.A: </w:t>
      </w:r>
      <w:hyperlink r:id="rId15" w:history="1">
        <w:r w:rsidRPr="001B3C5C">
          <w:rPr>
            <w:rStyle w:val="Hipercze"/>
            <w:sz w:val="18"/>
            <w:szCs w:val="18"/>
          </w:rPr>
          <w:t>www.agatameble.pl</w:t>
        </w:r>
      </w:hyperlink>
    </w:p>
    <w:p w:rsidR="001803F8" w:rsidRPr="00F700E1" w:rsidRDefault="001803F8" w:rsidP="001803F8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1803F8" w:rsidRDefault="001803F8" w:rsidP="001803F8">
      <w:pPr>
        <w:autoSpaceDN w:val="0"/>
        <w:spacing w:after="0"/>
        <w:rPr>
          <w:rFonts w:eastAsia="Times New Roman" w:cstheme="minorHAnsi"/>
          <w:sz w:val="18"/>
          <w:szCs w:val="18"/>
        </w:rPr>
      </w:pPr>
      <w:r w:rsidRPr="00F700E1">
        <w:rPr>
          <w:rFonts w:eastAsia="Times New Roman" w:cstheme="minorHAnsi"/>
          <w:sz w:val="18"/>
          <w:szCs w:val="18"/>
        </w:rPr>
        <w:t>Joanna Bieniewicz</w:t>
      </w:r>
      <w:r w:rsidRPr="00F700E1">
        <w:rPr>
          <w:rFonts w:eastAsia="Times New Roman" w:cstheme="minorHAnsi"/>
          <w:sz w:val="18"/>
          <w:szCs w:val="18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</w:rPr>
        <w:t xml:space="preserve"> 5/7</w:t>
      </w:r>
      <w:r w:rsidRPr="00F700E1">
        <w:rPr>
          <w:rFonts w:eastAsia="Times New Roman" w:cstheme="minorHAnsi"/>
          <w:sz w:val="18"/>
          <w:szCs w:val="18"/>
        </w:rPr>
        <w:br/>
        <w:t>00-236 Warszawa</w:t>
      </w:r>
    </w:p>
    <w:p w:rsidR="001803F8" w:rsidRPr="0063440B" w:rsidRDefault="001803F8" w:rsidP="001803F8">
      <w:pPr>
        <w:autoSpaceDN w:val="0"/>
        <w:rPr>
          <w:rFonts w:eastAsia="Times New Roman" w:cstheme="minorHAnsi"/>
          <w:sz w:val="18"/>
          <w:szCs w:val="18"/>
        </w:rPr>
      </w:pPr>
      <w:r w:rsidRPr="0063440B">
        <w:rPr>
          <w:rFonts w:eastAsia="Times New Roman" w:cstheme="minorHAnsi"/>
          <w:sz w:val="18"/>
          <w:szCs w:val="18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 w:rsidRPr="0063440B">
        <w:rPr>
          <w:rFonts w:eastAsia="Times New Roman" w:cstheme="minorHAnsi"/>
          <w:sz w:val="18"/>
          <w:szCs w:val="18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</w:rPr>
        <w:br/>
      </w:r>
      <w:hyperlink r:id="rId16" w:history="1">
        <w:r w:rsidRPr="0063440B"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:rsidR="001803F8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1803F8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1803F8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976108" w:rsidRPr="00B82A13" w:rsidRDefault="00E22FF8" w:rsidP="00B82A13">
      <w:pPr>
        <w:pStyle w:val="Bezodstpw"/>
        <w:rPr>
          <w:rFonts w:cstheme="minorHAnsi"/>
          <w:sz w:val="18"/>
          <w:szCs w:val="18"/>
          <w:lang w:eastAsia="pl-PL"/>
        </w:rPr>
      </w:pPr>
      <w:hyperlink r:id="rId17" w:history="1">
        <w:r w:rsidR="001803F8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sectPr w:rsidR="00976108" w:rsidRPr="00B82A13" w:rsidSect="001E5C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FB" w:rsidRDefault="00595DFB" w:rsidP="00BA10FD">
      <w:pPr>
        <w:spacing w:after="0" w:line="240" w:lineRule="auto"/>
      </w:pPr>
      <w:r>
        <w:separator/>
      </w:r>
    </w:p>
  </w:endnote>
  <w:endnote w:type="continuationSeparator" w:id="0">
    <w:p w:rsidR="00595DFB" w:rsidRDefault="00595DFB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FB" w:rsidRDefault="00595DFB" w:rsidP="00BA10FD">
      <w:pPr>
        <w:spacing w:after="0" w:line="240" w:lineRule="auto"/>
      </w:pPr>
      <w:r>
        <w:separator/>
      </w:r>
    </w:p>
  </w:footnote>
  <w:footnote w:type="continuationSeparator" w:id="0">
    <w:p w:rsidR="00595DFB" w:rsidRDefault="00595DFB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22787"/>
    <w:rsid w:val="000B0FD9"/>
    <w:rsid w:val="000B5778"/>
    <w:rsid w:val="00134D3E"/>
    <w:rsid w:val="0013649B"/>
    <w:rsid w:val="001503C6"/>
    <w:rsid w:val="00153D86"/>
    <w:rsid w:val="00166CAA"/>
    <w:rsid w:val="001803F8"/>
    <w:rsid w:val="001B56E9"/>
    <w:rsid w:val="001B78A2"/>
    <w:rsid w:val="001E5C68"/>
    <w:rsid w:val="002778DF"/>
    <w:rsid w:val="002C3E18"/>
    <w:rsid w:val="003060A6"/>
    <w:rsid w:val="00314E2C"/>
    <w:rsid w:val="003649FE"/>
    <w:rsid w:val="00375955"/>
    <w:rsid w:val="003A2E6A"/>
    <w:rsid w:val="003D6D54"/>
    <w:rsid w:val="003E2ECB"/>
    <w:rsid w:val="00476D78"/>
    <w:rsid w:val="0049731E"/>
    <w:rsid w:val="004B4C00"/>
    <w:rsid w:val="00507E7F"/>
    <w:rsid w:val="00534994"/>
    <w:rsid w:val="00544D80"/>
    <w:rsid w:val="00562CD9"/>
    <w:rsid w:val="00567A8A"/>
    <w:rsid w:val="00595DFB"/>
    <w:rsid w:val="005B5C36"/>
    <w:rsid w:val="005F3EDA"/>
    <w:rsid w:val="00646006"/>
    <w:rsid w:val="006C0AE7"/>
    <w:rsid w:val="006F3B74"/>
    <w:rsid w:val="00715C16"/>
    <w:rsid w:val="007A3347"/>
    <w:rsid w:val="007C6F91"/>
    <w:rsid w:val="00802809"/>
    <w:rsid w:val="0084226F"/>
    <w:rsid w:val="00877A3F"/>
    <w:rsid w:val="008806CC"/>
    <w:rsid w:val="00917C94"/>
    <w:rsid w:val="009417E7"/>
    <w:rsid w:val="00976108"/>
    <w:rsid w:val="009A010A"/>
    <w:rsid w:val="009B20B2"/>
    <w:rsid w:val="009B3278"/>
    <w:rsid w:val="009F408C"/>
    <w:rsid w:val="009F4D42"/>
    <w:rsid w:val="00A2676A"/>
    <w:rsid w:val="00A54FE6"/>
    <w:rsid w:val="00A65A4B"/>
    <w:rsid w:val="00AE3BD5"/>
    <w:rsid w:val="00B26AA6"/>
    <w:rsid w:val="00B35E1D"/>
    <w:rsid w:val="00B65F76"/>
    <w:rsid w:val="00B81B01"/>
    <w:rsid w:val="00B82A13"/>
    <w:rsid w:val="00BA10FD"/>
    <w:rsid w:val="00BA59CE"/>
    <w:rsid w:val="00C11748"/>
    <w:rsid w:val="00C12A61"/>
    <w:rsid w:val="00C211AC"/>
    <w:rsid w:val="00C30E6C"/>
    <w:rsid w:val="00C33618"/>
    <w:rsid w:val="00C43483"/>
    <w:rsid w:val="00C63556"/>
    <w:rsid w:val="00C67AE0"/>
    <w:rsid w:val="00CB25AF"/>
    <w:rsid w:val="00D602CC"/>
    <w:rsid w:val="00D76D59"/>
    <w:rsid w:val="00D87065"/>
    <w:rsid w:val="00D96458"/>
    <w:rsid w:val="00DD32C4"/>
    <w:rsid w:val="00E02E61"/>
    <w:rsid w:val="00E22FF8"/>
    <w:rsid w:val="00E27099"/>
    <w:rsid w:val="00E97373"/>
    <w:rsid w:val="00EA7803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80043"/>
  <w15:chartTrackingRefBased/>
  <w15:docId w15:val="{83C8FC97-10C7-4D5B-92E8-6910CC7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74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0E6C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7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76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108"/>
  </w:style>
  <w:style w:type="character" w:styleId="Pogrubienie">
    <w:name w:val="Strong"/>
    <w:basedOn w:val="Domylnaczcionkaakapitu"/>
    <w:uiPriority w:val="22"/>
    <w:qFormat/>
    <w:rsid w:val="00941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ngelika.anusiewicz@agatameble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anna.bieniewicz@247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gatameble.p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1827-5B4F-4A27-8D76-1E22164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Wojtasik</dc:creator>
  <cp:keywords/>
  <dc:description/>
  <cp:lastModifiedBy>Joanna Bieniewicz</cp:lastModifiedBy>
  <cp:revision>17</cp:revision>
  <cp:lastPrinted>2016-02-22T13:07:00Z</cp:lastPrinted>
  <dcterms:created xsi:type="dcterms:W3CDTF">2017-08-24T14:30:00Z</dcterms:created>
  <dcterms:modified xsi:type="dcterms:W3CDTF">2017-10-18T07:14:00Z</dcterms:modified>
</cp:coreProperties>
</file>