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99B5B" w14:textId="77777777" w:rsidR="00D0214A" w:rsidRPr="00B43BE8" w:rsidRDefault="00D0214A" w:rsidP="00D0214A">
      <w:pPr>
        <w:jc w:val="both"/>
        <w:rPr>
          <w:rFonts w:asciiTheme="minorHAnsi" w:hAnsiTheme="minorHAnsi" w:cstheme="minorHAnsi"/>
          <w:b/>
        </w:rPr>
      </w:pPr>
      <w:r w:rsidRPr="00B43BE8">
        <w:rPr>
          <w:rFonts w:asciiTheme="minorHAnsi" w:hAnsiTheme="minorHAnsi" w:cstheme="minorHAnsi"/>
          <w:b/>
        </w:rPr>
        <w:t xml:space="preserve">Przeżyć, przetrwać i (wciąż) pracować. Imprezy pracownicze w stylu </w:t>
      </w:r>
      <w:proofErr w:type="spellStart"/>
      <w:r w:rsidRPr="00B43BE8">
        <w:rPr>
          <w:rFonts w:asciiTheme="minorHAnsi" w:hAnsiTheme="minorHAnsi" w:cstheme="minorHAnsi"/>
          <w:b/>
        </w:rPr>
        <w:t>survival</w:t>
      </w:r>
      <w:proofErr w:type="spellEnd"/>
    </w:p>
    <w:p w14:paraId="3B29E274" w14:textId="77777777" w:rsidR="00D0214A" w:rsidRPr="00B43BE8" w:rsidRDefault="00D0214A" w:rsidP="00D0214A">
      <w:pPr>
        <w:jc w:val="both"/>
        <w:rPr>
          <w:rFonts w:asciiTheme="minorHAnsi" w:hAnsiTheme="minorHAnsi" w:cstheme="minorHAnsi"/>
          <w:b/>
        </w:rPr>
      </w:pPr>
      <w:r w:rsidRPr="00B43BE8">
        <w:rPr>
          <w:rFonts w:asciiTheme="minorHAnsi" w:hAnsiTheme="minorHAnsi" w:cstheme="minorHAnsi"/>
          <w:b/>
        </w:rPr>
        <w:t>Czasy imprez integracyjnych z paintballem i quadami jako głównych atrakcji dawno minęły. Teraz firmy szukają czegoś „WOW”, czym mogłyby zaskoczyć swoich pracowników. Szczególnie gdy taki event jest cyklicznym wydarzeniem w kalendarzu organizacji, odbywającym się przynajmniej raz w roku.</w:t>
      </w:r>
    </w:p>
    <w:p w14:paraId="50E1414C" w14:textId="400116E2" w:rsidR="00D0214A" w:rsidRPr="00B43BE8" w:rsidRDefault="00D0214A" w:rsidP="00D0214A">
      <w:pPr>
        <w:jc w:val="both"/>
        <w:rPr>
          <w:rFonts w:asciiTheme="minorHAnsi" w:hAnsiTheme="minorHAnsi" w:cstheme="minorHAnsi"/>
        </w:rPr>
      </w:pPr>
      <w:r w:rsidRPr="00B43BE8">
        <w:rPr>
          <w:rFonts w:asciiTheme="minorHAnsi" w:hAnsiTheme="minorHAnsi" w:cstheme="minorHAnsi"/>
        </w:rPr>
        <w:t xml:space="preserve">Nie popaść w banał </w:t>
      </w:r>
      <w:r w:rsidR="00D92246" w:rsidRPr="00B43BE8">
        <w:rPr>
          <w:rFonts w:asciiTheme="minorHAnsi" w:hAnsiTheme="minorHAnsi" w:cstheme="minorHAnsi"/>
        </w:rPr>
        <w:t>przy</w:t>
      </w:r>
      <w:r w:rsidRPr="00B43BE8">
        <w:rPr>
          <w:rFonts w:asciiTheme="minorHAnsi" w:hAnsiTheme="minorHAnsi" w:cstheme="minorHAnsi"/>
        </w:rPr>
        <w:t xml:space="preserve"> </w:t>
      </w:r>
      <w:r w:rsidR="00D92246" w:rsidRPr="00B43BE8">
        <w:rPr>
          <w:rFonts w:asciiTheme="minorHAnsi" w:hAnsiTheme="minorHAnsi" w:cstheme="minorHAnsi"/>
        </w:rPr>
        <w:t xml:space="preserve">organizacji </w:t>
      </w:r>
      <w:r w:rsidRPr="00B43BE8">
        <w:rPr>
          <w:rFonts w:asciiTheme="minorHAnsi" w:hAnsiTheme="minorHAnsi" w:cstheme="minorHAnsi"/>
        </w:rPr>
        <w:t>tego typu wydarze</w:t>
      </w:r>
      <w:r w:rsidR="00D92246" w:rsidRPr="00B43BE8">
        <w:rPr>
          <w:rFonts w:asciiTheme="minorHAnsi" w:hAnsiTheme="minorHAnsi" w:cstheme="minorHAnsi"/>
        </w:rPr>
        <w:t>ń</w:t>
      </w:r>
      <w:r w:rsidRPr="00B43BE8">
        <w:rPr>
          <w:rFonts w:asciiTheme="minorHAnsi" w:hAnsiTheme="minorHAnsi" w:cstheme="minorHAnsi"/>
        </w:rPr>
        <w:t xml:space="preserve"> to dziś wielka sztuka. Bo wszystko tak naprawdę już było w tej branży. Jak więc zaskoczyć pracowników, by takie często cykliczne wydarzenie za każdym raze</w:t>
      </w:r>
      <w:r w:rsidR="00603A4D">
        <w:rPr>
          <w:rFonts w:asciiTheme="minorHAnsi" w:hAnsiTheme="minorHAnsi" w:cstheme="minorHAnsi"/>
        </w:rPr>
        <w:t>m zapadało im głęboko w pamięć?</w:t>
      </w:r>
      <w:r w:rsidRPr="00B43BE8">
        <w:rPr>
          <w:rFonts w:asciiTheme="minorHAnsi" w:hAnsiTheme="minorHAnsi" w:cstheme="minorHAnsi"/>
        </w:rPr>
        <w:t xml:space="preserve"> To proste: sięgając po coś ekstremalnie angażującego (zarówno dusze, jak i ciała uczestników), czyli integrację w stylu survivalowym.</w:t>
      </w:r>
    </w:p>
    <w:p w14:paraId="6C92F38C" w14:textId="77777777" w:rsidR="00D0214A" w:rsidRPr="00B43BE8" w:rsidRDefault="00D0214A" w:rsidP="00D0214A">
      <w:pPr>
        <w:jc w:val="both"/>
        <w:rPr>
          <w:rFonts w:asciiTheme="minorHAnsi" w:hAnsiTheme="minorHAnsi" w:cstheme="minorHAnsi"/>
          <w:b/>
        </w:rPr>
      </w:pPr>
      <w:r w:rsidRPr="00B43BE8">
        <w:rPr>
          <w:rFonts w:asciiTheme="minorHAnsi" w:hAnsiTheme="minorHAnsi" w:cstheme="minorHAnsi"/>
          <w:b/>
        </w:rPr>
        <w:t>Bez rozgrzewki ani rusz</w:t>
      </w:r>
    </w:p>
    <w:p w14:paraId="095A899E" w14:textId="182A37D9" w:rsidR="00D0214A" w:rsidRPr="00B43BE8" w:rsidRDefault="00D0214A" w:rsidP="00D0214A">
      <w:pPr>
        <w:jc w:val="both"/>
        <w:rPr>
          <w:rFonts w:asciiTheme="minorHAnsi" w:hAnsiTheme="minorHAnsi" w:cstheme="minorHAnsi"/>
        </w:rPr>
      </w:pPr>
      <w:r w:rsidRPr="00B43BE8">
        <w:rPr>
          <w:rFonts w:asciiTheme="minorHAnsi" w:hAnsiTheme="minorHAnsi" w:cstheme="minorHAnsi"/>
        </w:rPr>
        <w:t xml:space="preserve">Impreza spod znaku </w:t>
      </w:r>
      <w:proofErr w:type="spellStart"/>
      <w:r w:rsidRPr="00B43BE8">
        <w:rPr>
          <w:rFonts w:asciiTheme="minorHAnsi" w:hAnsiTheme="minorHAnsi" w:cstheme="minorHAnsi"/>
        </w:rPr>
        <w:t>survivalu</w:t>
      </w:r>
      <w:proofErr w:type="spellEnd"/>
      <w:r w:rsidRPr="00B43BE8">
        <w:rPr>
          <w:rFonts w:asciiTheme="minorHAnsi" w:hAnsiTheme="minorHAnsi" w:cstheme="minorHAnsi"/>
        </w:rPr>
        <w:t xml:space="preserve"> to nic innego, jak ekstremalna aktywność na torze pełnym przeszkód. Poprzedzona jest długimi, często nawet kilkutygodniowymi przygotowaniami całego teamu. Bo wysiłek, jaki trzeba włożyć w wykonanie postawionych przed uczestnikami zadań, jest naprawdę spory. Szczególnie gdy w evencie udział biorą osoby pracują</w:t>
      </w:r>
      <w:r w:rsidR="000C45C1">
        <w:rPr>
          <w:rFonts w:asciiTheme="minorHAnsi" w:hAnsiTheme="minorHAnsi" w:cstheme="minorHAnsi"/>
        </w:rPr>
        <w:t>ce</w:t>
      </w:r>
      <w:r w:rsidRPr="00B43BE8">
        <w:rPr>
          <w:rFonts w:asciiTheme="minorHAnsi" w:hAnsiTheme="minorHAnsi" w:cstheme="minorHAnsi"/>
        </w:rPr>
        <w:t xml:space="preserve"> całymi dniami za biurkiem i </w:t>
      </w:r>
      <w:r w:rsidR="000C45C1">
        <w:rPr>
          <w:rFonts w:asciiTheme="minorHAnsi" w:hAnsiTheme="minorHAnsi" w:cstheme="minorHAnsi"/>
        </w:rPr>
        <w:t>nie</w:t>
      </w:r>
      <w:r w:rsidRPr="00B43BE8">
        <w:rPr>
          <w:rFonts w:asciiTheme="minorHAnsi" w:hAnsiTheme="minorHAnsi" w:cstheme="minorHAnsi"/>
        </w:rPr>
        <w:t>mają</w:t>
      </w:r>
      <w:r w:rsidR="000C45C1">
        <w:rPr>
          <w:rFonts w:asciiTheme="minorHAnsi" w:hAnsiTheme="minorHAnsi" w:cstheme="minorHAnsi"/>
        </w:rPr>
        <w:t>ce</w:t>
      </w:r>
      <w:r w:rsidRPr="00B43BE8">
        <w:rPr>
          <w:rFonts w:asciiTheme="minorHAnsi" w:hAnsiTheme="minorHAnsi" w:cstheme="minorHAnsi"/>
        </w:rPr>
        <w:t xml:space="preserve"> czasu uprawiać </w:t>
      </w:r>
      <w:r w:rsidR="000C45C1">
        <w:rPr>
          <w:rFonts w:asciiTheme="minorHAnsi" w:hAnsiTheme="minorHAnsi" w:cstheme="minorHAnsi"/>
        </w:rPr>
        <w:t>sportu</w:t>
      </w:r>
      <w:r w:rsidRPr="00B43BE8">
        <w:rPr>
          <w:rFonts w:asciiTheme="minorHAnsi" w:hAnsiTheme="minorHAnsi" w:cstheme="minorHAnsi"/>
        </w:rPr>
        <w:t xml:space="preserve"> po godzinach.</w:t>
      </w:r>
      <w:r w:rsidR="00603A4D">
        <w:rPr>
          <w:rFonts w:asciiTheme="minorHAnsi" w:hAnsiTheme="minorHAnsi" w:cstheme="minorHAnsi"/>
        </w:rPr>
        <w:t xml:space="preserve"> </w:t>
      </w:r>
      <w:r w:rsidRPr="00B43BE8">
        <w:rPr>
          <w:rFonts w:asciiTheme="minorHAnsi" w:hAnsiTheme="minorHAnsi" w:cstheme="minorHAnsi"/>
        </w:rPr>
        <w:t>Ale warto się poświęcić. Bo nie dość, że zabawa jest przednia, to jeszcze satysfakcja</w:t>
      </w:r>
      <w:r w:rsidR="000C45C1">
        <w:rPr>
          <w:rFonts w:asciiTheme="minorHAnsi" w:hAnsiTheme="minorHAnsi" w:cstheme="minorHAnsi"/>
        </w:rPr>
        <w:t xml:space="preserve"> po ukończeniu takiego biegu</w:t>
      </w:r>
      <w:r w:rsidR="00603A4D">
        <w:rPr>
          <w:rFonts w:asciiTheme="minorHAnsi" w:hAnsiTheme="minorHAnsi" w:cstheme="minorHAnsi"/>
        </w:rPr>
        <w:t xml:space="preserve"> jest niepowtarzalna.</w:t>
      </w:r>
    </w:p>
    <w:p w14:paraId="715E2BA4" w14:textId="77777777" w:rsidR="00D0214A" w:rsidRPr="00B43BE8" w:rsidRDefault="00D0214A" w:rsidP="00D0214A">
      <w:pPr>
        <w:jc w:val="both"/>
        <w:rPr>
          <w:rFonts w:asciiTheme="minorHAnsi" w:hAnsiTheme="minorHAnsi" w:cstheme="minorHAnsi"/>
          <w:b/>
        </w:rPr>
      </w:pPr>
      <w:r w:rsidRPr="00B43BE8">
        <w:rPr>
          <w:rFonts w:asciiTheme="minorHAnsi" w:hAnsiTheme="minorHAnsi" w:cstheme="minorHAnsi"/>
          <w:b/>
        </w:rPr>
        <w:t>Prawdziwego przyjaciela poznasz w potrzebie</w:t>
      </w:r>
    </w:p>
    <w:p w14:paraId="398D5FE9" w14:textId="32F7CBF3" w:rsidR="003A3AE8" w:rsidRDefault="003A3AE8" w:rsidP="00156C87">
      <w:pPr>
        <w:jc w:val="both"/>
        <w:rPr>
          <w:rFonts w:asciiTheme="minorHAnsi" w:hAnsiTheme="minorHAnsi" w:cstheme="minorHAnsi"/>
        </w:rPr>
      </w:pPr>
      <w:r w:rsidRPr="003A3AE8">
        <w:rPr>
          <w:rFonts w:asciiTheme="minorHAnsi" w:hAnsiTheme="minorHAnsi" w:cstheme="minorHAnsi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8B2B30" wp14:editId="2E29496B">
                <wp:simplePos x="0" y="0"/>
                <wp:positionH relativeFrom="column">
                  <wp:posOffset>-4445</wp:posOffset>
                </wp:positionH>
                <wp:positionV relativeFrom="paragraph">
                  <wp:posOffset>1286510</wp:posOffset>
                </wp:positionV>
                <wp:extent cx="5743575" cy="24193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AF74B" w14:textId="77777777" w:rsidR="003A3AE8" w:rsidRPr="003A3AE8" w:rsidRDefault="003A3AE8" w:rsidP="003A3AE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A3AE8">
                              <w:rPr>
                                <w:rFonts w:asciiTheme="minorHAnsi" w:hAnsiTheme="minorHAnsi" w:cstheme="minorHAnsi"/>
                                <w:b/>
                              </w:rPr>
                              <w:t>Integracja w pocie czoła</w:t>
                            </w:r>
                          </w:p>
                          <w:p w14:paraId="31744501" w14:textId="3C6DD47C" w:rsidR="003A3AE8" w:rsidRDefault="003A3AE8" w:rsidP="003A3AE8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A3AE8">
                              <w:rPr>
                                <w:rFonts w:asciiTheme="minorHAnsi" w:hAnsiTheme="minorHAnsi" w:cstheme="minorHAnsi"/>
                              </w:rPr>
                              <w:t>W 2017 r. firma PowerEvents miała okazję kilka razy organizować firmowy bieg z przeszkodami w formie imprezy integracyjnej w formie dedykowanego toru z przeszkodami. Miesiąc przed biegiem uczestnicy brali udział w długich i urozmaiconych przygotowaniach, m.in. publikowali swoje zdjęcia z treningów na profilu wydarzenia w jednym z serwisów społecznościowych. W dniu startu każdy otrzymał spersonalizowany pakiet startowy z własną koszulką, bidonem i energetycznym prowiantem, a po szybkiej rozgrzewce można było ruszać do boju. Z początku przeszkody były bardzo „delikatne” (skok przez ognisko, bieg z oponą), ale z każdym kilometrem robiło się coraz trudniej. Czołganie się w błocie, przeciskanie się pod autem czy kąpiel w kontenerze wypełnionym kostkami lodu – każda z tych przeszkód wymagała nie tylko sprawności fizycznej, ale przede wszystkim kompana do pomocy.</w:t>
                            </w:r>
                            <w:r w:rsidRPr="00B43BE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50476E5A" w14:textId="4863E628" w:rsidR="003A3AE8" w:rsidRDefault="003A3A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B2B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35pt;margin-top:101.3pt;width:452.25pt;height:19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">
                <v:textbox>
                  <w:txbxContent>
                    <w:p w14:paraId="447AF74B" w14:textId="77777777" w:rsidR="003A3AE8" w:rsidRPr="003A3AE8" w:rsidRDefault="003A3AE8" w:rsidP="003A3AE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A3AE8">
                        <w:rPr>
                          <w:rFonts w:asciiTheme="minorHAnsi" w:hAnsiTheme="minorHAnsi" w:cstheme="minorHAnsi"/>
                          <w:b/>
                        </w:rPr>
                        <w:t>Integracja w pocie czoła</w:t>
                      </w:r>
                    </w:p>
                    <w:p w14:paraId="31744501" w14:textId="3C6DD47C" w:rsidR="003A3AE8" w:rsidRDefault="003A3AE8" w:rsidP="003A3AE8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A3AE8">
                        <w:rPr>
                          <w:rFonts w:asciiTheme="minorHAnsi" w:hAnsiTheme="minorHAnsi" w:cstheme="minorHAnsi"/>
                        </w:rPr>
                        <w:t>W 2017 r. firma PowerEvents miała okazję kilka razy organizować firmowy bieg z przeszkodami w formie imprezy integracyjnej w formie dedykowanego toru z przeszkodami. Miesiąc przed biegiem uczestnicy brali udział w długich i urozmaiconych przygotowaniach, m.in. publikowali swoje zdjęcia z treningów na profilu wydarzenia w jednym z serwisów społecznościowych. W dniu startu każdy otrzymał spersonalizowany pakiet startowy z własną koszulką, bidonem i energetycznym prowiantem, a po szybkiej rozgrzewce można było ruszać do boju. Z początku przeszkody były bardzo „delikatne” (skok przez ognisko, bieg z oponą), ale z każdym kilometrem robiło się coraz trudniej. Czołganie się w błocie, przeciskanie się pod autem czy kąpiel w kontenerze wypełnionym kostkami lodu – każda z tych przeszkód wymagała nie tylko sprawności fizycznej, ale przede wszystkim kompana do pomocy.</w:t>
                      </w:r>
                      <w:r w:rsidRPr="00B43BE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50476E5A" w14:textId="4863E628" w:rsidR="003A3AE8" w:rsidRDefault="003A3AE8"/>
                  </w:txbxContent>
                </v:textbox>
                <w10:wrap type="square"/>
              </v:shape>
            </w:pict>
          </mc:Fallback>
        </mc:AlternateContent>
      </w:r>
      <w:r w:rsidR="00F407C0">
        <w:rPr>
          <w:rFonts w:asciiTheme="minorHAnsi" w:hAnsiTheme="minorHAnsi" w:cstheme="minorHAnsi"/>
        </w:rPr>
        <w:t>Na</w:t>
      </w:r>
      <w:r w:rsidR="00D0214A" w:rsidRPr="00B43BE8">
        <w:rPr>
          <w:rFonts w:asciiTheme="minorHAnsi" w:hAnsiTheme="minorHAnsi" w:cstheme="minorHAnsi"/>
        </w:rPr>
        <w:t xml:space="preserve"> </w:t>
      </w:r>
      <w:r w:rsidR="00C53B66">
        <w:rPr>
          <w:rFonts w:asciiTheme="minorHAnsi" w:hAnsiTheme="minorHAnsi" w:cstheme="minorHAnsi"/>
        </w:rPr>
        <w:t xml:space="preserve">takim survivalowym </w:t>
      </w:r>
      <w:r w:rsidR="00D0214A" w:rsidRPr="00B43BE8">
        <w:rPr>
          <w:rFonts w:asciiTheme="minorHAnsi" w:hAnsiTheme="minorHAnsi" w:cstheme="minorHAnsi"/>
        </w:rPr>
        <w:t xml:space="preserve">torze trzeba liczyć nie tylko na łut szczęścia, ale przede wszystkim na pomoc innych w pokonywaniu przeszkód. I właśnie to jest tą niepowtarzalną wartością dodaną takiej imprezy, czyli jednym słowem: integracja. </w:t>
      </w:r>
      <w:r w:rsidR="003D489D">
        <w:rPr>
          <w:rFonts w:asciiTheme="minorHAnsi" w:hAnsiTheme="minorHAnsi" w:cstheme="minorHAnsi"/>
        </w:rPr>
        <w:t xml:space="preserve">A tę można osiągnąć, nie </w:t>
      </w:r>
      <w:r w:rsidR="000C45C1">
        <w:rPr>
          <w:rFonts w:asciiTheme="minorHAnsi" w:hAnsiTheme="minorHAnsi" w:cstheme="minorHAnsi"/>
        </w:rPr>
        <w:t xml:space="preserve">tylko </w:t>
      </w:r>
      <w:r w:rsidR="003D489D">
        <w:rPr>
          <w:rFonts w:asciiTheme="minorHAnsi" w:hAnsiTheme="minorHAnsi" w:cstheme="minorHAnsi"/>
        </w:rPr>
        <w:t xml:space="preserve">mierząc się ze swoimi słabościami, lecz </w:t>
      </w:r>
      <w:r w:rsidR="000C45C1">
        <w:rPr>
          <w:rFonts w:asciiTheme="minorHAnsi" w:hAnsiTheme="minorHAnsi" w:cstheme="minorHAnsi"/>
        </w:rPr>
        <w:t xml:space="preserve">przede wszystkim </w:t>
      </w:r>
      <w:r w:rsidR="003D489D">
        <w:rPr>
          <w:rFonts w:asciiTheme="minorHAnsi" w:hAnsiTheme="minorHAnsi" w:cstheme="minorHAnsi"/>
        </w:rPr>
        <w:t>współpracując z członkami zespołu. Jest to b</w:t>
      </w:r>
      <w:r w:rsidR="00D0214A" w:rsidRPr="00B43BE8">
        <w:rPr>
          <w:rFonts w:asciiTheme="minorHAnsi" w:hAnsiTheme="minorHAnsi" w:cstheme="minorHAnsi"/>
        </w:rPr>
        <w:t>ezcenna</w:t>
      </w:r>
      <w:r w:rsidR="003D489D">
        <w:rPr>
          <w:rFonts w:asciiTheme="minorHAnsi" w:hAnsiTheme="minorHAnsi" w:cstheme="minorHAnsi"/>
        </w:rPr>
        <w:t xml:space="preserve"> i długofalowa wartość</w:t>
      </w:r>
      <w:r w:rsidR="00D0214A" w:rsidRPr="00B43BE8">
        <w:rPr>
          <w:rFonts w:asciiTheme="minorHAnsi" w:hAnsiTheme="minorHAnsi" w:cstheme="minorHAnsi"/>
        </w:rPr>
        <w:t>, bo potem, po powrocie za pracownicze biurka, przenosi się na</w:t>
      </w:r>
      <w:r w:rsidR="003D489D">
        <w:rPr>
          <w:rFonts w:asciiTheme="minorHAnsi" w:hAnsiTheme="minorHAnsi" w:cstheme="minorHAnsi"/>
        </w:rPr>
        <w:t xml:space="preserve"> współpracę w codziennej pracy. </w:t>
      </w:r>
    </w:p>
    <w:p w14:paraId="013BA2AA" w14:textId="77777777" w:rsidR="003A3AE8" w:rsidRDefault="003A3AE8" w:rsidP="00156C87">
      <w:pPr>
        <w:jc w:val="both"/>
        <w:rPr>
          <w:rFonts w:asciiTheme="minorHAnsi" w:hAnsiTheme="minorHAnsi" w:cstheme="minorHAnsi"/>
        </w:rPr>
      </w:pPr>
    </w:p>
    <w:p w14:paraId="29C7F868" w14:textId="33B387A5" w:rsidR="007F722A" w:rsidRDefault="00D0214A" w:rsidP="00156C87">
      <w:pPr>
        <w:jc w:val="both"/>
        <w:rPr>
          <w:rFonts w:asciiTheme="minorHAnsi" w:hAnsiTheme="minorHAnsi" w:cstheme="minorHAnsi"/>
        </w:rPr>
      </w:pPr>
      <w:r w:rsidRPr="00B43BE8">
        <w:rPr>
          <w:rFonts w:asciiTheme="minorHAnsi" w:hAnsiTheme="minorHAnsi" w:cstheme="minorHAnsi"/>
        </w:rPr>
        <w:t xml:space="preserve">Dziś zaproszenie uczestników na wieczorny bankiet z występem gwiazdy nie wystarczy. Trzeba mocno zadziałać na emocje, bo tego właśnie wymagają odbiorcy. Dlatego wymyślenie </w:t>
      </w:r>
      <w:r w:rsidR="000C45C1">
        <w:rPr>
          <w:rFonts w:asciiTheme="minorHAnsi" w:hAnsiTheme="minorHAnsi" w:cstheme="minorHAnsi"/>
        </w:rPr>
        <w:t>dobrej</w:t>
      </w:r>
      <w:r w:rsidRPr="00B43BE8">
        <w:rPr>
          <w:rFonts w:asciiTheme="minorHAnsi" w:hAnsiTheme="minorHAnsi" w:cstheme="minorHAnsi"/>
        </w:rPr>
        <w:t xml:space="preserve"> zabawy integracyjnej wymaga zniesienia się przez organizatorów na najwyższe szczyty kreatywności. </w:t>
      </w:r>
      <w:r w:rsidR="00156C87">
        <w:rPr>
          <w:rFonts w:asciiTheme="minorHAnsi" w:hAnsiTheme="minorHAnsi" w:cstheme="minorHAnsi"/>
        </w:rPr>
        <w:t xml:space="preserve">Tym bardziej gdy agencja </w:t>
      </w:r>
      <w:proofErr w:type="spellStart"/>
      <w:r w:rsidR="00156C87">
        <w:rPr>
          <w:rFonts w:asciiTheme="minorHAnsi" w:hAnsiTheme="minorHAnsi" w:cstheme="minorHAnsi"/>
        </w:rPr>
        <w:t>eventowa</w:t>
      </w:r>
      <w:proofErr w:type="spellEnd"/>
      <w:r w:rsidR="00156C87">
        <w:rPr>
          <w:rFonts w:asciiTheme="minorHAnsi" w:hAnsiTheme="minorHAnsi" w:cstheme="minorHAnsi"/>
        </w:rPr>
        <w:t xml:space="preserve"> ma stałych klientów, których co roku musi zaskoczyć pomysłowością.</w:t>
      </w:r>
      <w:bookmarkStart w:id="0" w:name="_GoBack"/>
      <w:bookmarkEnd w:id="0"/>
    </w:p>
    <w:p w14:paraId="267CA14D" w14:textId="677236B3" w:rsidR="007F722A" w:rsidRPr="008F170B" w:rsidRDefault="007F722A" w:rsidP="007F722A">
      <w:pPr>
        <w:jc w:val="both"/>
        <w:rPr>
          <w:b/>
          <w:lang w:val="en-US"/>
        </w:rPr>
      </w:pPr>
      <w:r w:rsidRPr="008F170B">
        <w:rPr>
          <w:b/>
          <w:lang w:val="en-US"/>
        </w:rPr>
        <w:t>Paweł Haberka, General Manager w PowerEvents</w:t>
      </w:r>
    </w:p>
    <w:p w14:paraId="226C0EB3" w14:textId="77777777" w:rsidR="007F722A" w:rsidRPr="00B43BE8" w:rsidRDefault="007F722A" w:rsidP="00156C87">
      <w:pPr>
        <w:jc w:val="both"/>
        <w:rPr>
          <w:rFonts w:asciiTheme="minorHAnsi" w:hAnsiTheme="minorHAnsi" w:cstheme="minorHAnsi"/>
        </w:rPr>
      </w:pPr>
    </w:p>
    <w:sectPr w:rsidR="007F722A" w:rsidRPr="00B43BE8" w:rsidSect="009B5828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3CBDD" w14:textId="77777777" w:rsidR="0081692C" w:rsidRDefault="0081692C" w:rsidP="00C43C57">
      <w:pPr>
        <w:spacing w:after="0" w:line="240" w:lineRule="auto"/>
      </w:pPr>
      <w:r>
        <w:separator/>
      </w:r>
    </w:p>
  </w:endnote>
  <w:endnote w:type="continuationSeparator" w:id="0">
    <w:p w14:paraId="446BBF35" w14:textId="77777777" w:rsidR="0081692C" w:rsidRDefault="0081692C" w:rsidP="00C4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9D03" w14:textId="77777777" w:rsidR="00D57FA6" w:rsidRDefault="00D57FA6">
    <w:pPr>
      <w:pStyle w:val="Stopka"/>
      <w:rPr>
        <w:rFonts w:ascii="Cambria" w:hAnsi="Cambria" w:cs="Arial"/>
        <w:color w:val="333333"/>
        <w:sz w:val="21"/>
        <w:szCs w:val="21"/>
        <w:shd w:val="clear" w:color="auto" w:fill="FFFFFF"/>
      </w:rPr>
    </w:pPr>
  </w:p>
  <w:p w14:paraId="02C93A36" w14:textId="77777777" w:rsidR="009B5828" w:rsidRPr="00C062EE" w:rsidRDefault="00D57FA6" w:rsidP="00C062EE">
    <w:pPr>
      <w:pStyle w:val="Stopka"/>
      <w:spacing w:line="276" w:lineRule="auto"/>
      <w:jc w:val="both"/>
      <w:rPr>
        <w:rFonts w:ascii="Cambria" w:hAnsi="Cambria" w:cs="Arial"/>
        <w:color w:val="333333"/>
        <w:sz w:val="20"/>
        <w:szCs w:val="20"/>
        <w:shd w:val="clear" w:color="auto" w:fill="FFFFFF"/>
      </w:rPr>
    </w:pPr>
    <w:r w:rsidRPr="00D57FA6">
      <w:rPr>
        <w:rFonts w:ascii="Cambria" w:hAnsi="Cambria" w:cs="Arial"/>
        <w:b/>
        <w:color w:val="333333"/>
        <w:sz w:val="20"/>
        <w:szCs w:val="20"/>
        <w:shd w:val="clear" w:color="auto" w:fill="FFFFFF"/>
      </w:rPr>
      <w:t>PowerEvents</w:t>
    </w:r>
    <w:r w:rsidRPr="00D57FA6">
      <w:rPr>
        <w:rFonts w:ascii="Cambria" w:hAnsi="Cambria" w:cs="Arial"/>
        <w:color w:val="333333"/>
        <w:sz w:val="20"/>
        <w:szCs w:val="20"/>
        <w:shd w:val="clear" w:color="auto" w:fill="FFFFFF"/>
      </w:rPr>
      <w:t xml:space="preserve"> to wrocławska agencja </w:t>
    </w:r>
    <w:proofErr w:type="spellStart"/>
    <w:r w:rsidRPr="00D57FA6">
      <w:rPr>
        <w:rFonts w:ascii="Cambria" w:hAnsi="Cambria" w:cs="Arial"/>
        <w:color w:val="333333"/>
        <w:sz w:val="20"/>
        <w:szCs w:val="20"/>
        <w:shd w:val="clear" w:color="auto" w:fill="FFFFFF"/>
      </w:rPr>
      <w:t>eventowa</w:t>
    </w:r>
    <w:proofErr w:type="spellEnd"/>
    <w:r w:rsidRPr="00D57FA6">
      <w:rPr>
        <w:rFonts w:ascii="Cambria" w:hAnsi="Cambria" w:cs="Arial"/>
        <w:color w:val="333333"/>
        <w:sz w:val="20"/>
        <w:szCs w:val="20"/>
        <w:shd w:val="clear" w:color="auto" w:fill="FFFFFF"/>
      </w:rPr>
      <w:t xml:space="preserve"> z 10-letnim doświadczeniem w branży. W swoim portfolio ma kilkaset produkcji </w:t>
    </w:r>
    <w:proofErr w:type="spellStart"/>
    <w:r w:rsidRPr="00D57FA6">
      <w:rPr>
        <w:rFonts w:ascii="Cambria" w:hAnsi="Cambria" w:cs="Arial"/>
        <w:color w:val="333333"/>
        <w:sz w:val="20"/>
        <w:szCs w:val="20"/>
        <w:shd w:val="clear" w:color="auto" w:fill="FFFFFF"/>
      </w:rPr>
      <w:t>eventowych</w:t>
    </w:r>
    <w:proofErr w:type="spellEnd"/>
    <w:r w:rsidRPr="00D57FA6">
      <w:rPr>
        <w:rFonts w:ascii="Cambria" w:hAnsi="Cambria" w:cs="Arial"/>
        <w:color w:val="333333"/>
        <w:sz w:val="20"/>
        <w:szCs w:val="20"/>
        <w:shd w:val="clear" w:color="auto" w:fill="FFFFFF"/>
      </w:rPr>
      <w:t xml:space="preserve"> przygotowanych dla największych światowych firm z branży produkcyjnej, elektronicznej i usługowej. Profesjonalne i unikalne podejście do każdego klienta, kreatywność i kompleksowość usługi – to właśnie te cechy sprawiają, że każdy event przygotowany przez agencję PowerEvents jest zawsze dopasowany do potrzeb klienta i wyjątkowym przeżyciem dla uczestników.</w:t>
    </w:r>
    <w:r w:rsidR="00C062EE">
      <w:rPr>
        <w:rFonts w:ascii="Cambria" w:hAnsi="Cambria" w:cs="Arial"/>
        <w:color w:val="333333"/>
        <w:sz w:val="20"/>
        <w:szCs w:val="20"/>
        <w:shd w:val="clear" w:color="auto" w:fill="FFFFFF"/>
      </w:rPr>
      <w:t xml:space="preserve"> </w:t>
    </w:r>
    <w:hyperlink r:id="rId1" w:history="1">
      <w:r w:rsidR="00C062EE" w:rsidRPr="00C062EE">
        <w:rPr>
          <w:rStyle w:val="Hipercze"/>
          <w:rFonts w:ascii="Cambria" w:hAnsi="Cambria" w:cs="Arial"/>
          <w:color w:val="000000" w:themeColor="text1"/>
          <w:sz w:val="20"/>
          <w:szCs w:val="20"/>
        </w:rPr>
        <w:t>www.powerevents.pl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EB1FC" w14:textId="77777777" w:rsidR="0081692C" w:rsidRDefault="0081692C" w:rsidP="00C43C57">
      <w:pPr>
        <w:spacing w:after="0" w:line="240" w:lineRule="auto"/>
      </w:pPr>
      <w:r>
        <w:separator/>
      </w:r>
    </w:p>
  </w:footnote>
  <w:footnote w:type="continuationSeparator" w:id="0">
    <w:p w14:paraId="2D3C4E4F" w14:textId="77777777" w:rsidR="0081692C" w:rsidRDefault="0081692C" w:rsidP="00C4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CB8B" w14:textId="77777777" w:rsidR="00C43C57" w:rsidRDefault="00C43C57" w:rsidP="009B5828">
    <w:pPr>
      <w:pStyle w:val="Nagwek"/>
      <w:ind w:left="-851"/>
    </w:pPr>
  </w:p>
  <w:p w14:paraId="480440FA" w14:textId="77777777" w:rsidR="00F668CD" w:rsidRDefault="00F668CD" w:rsidP="009B5828">
    <w:pPr>
      <w:pStyle w:val="Nagwek"/>
      <w:ind w:left="-851"/>
    </w:pPr>
  </w:p>
  <w:p w14:paraId="663D9A79" w14:textId="77777777" w:rsidR="00F668CD" w:rsidRDefault="00F668CD" w:rsidP="009B5828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61C053A" wp14:editId="5C0169C5">
          <wp:extent cx="3287395" cy="424694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Events - kreatywna agencja evento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101" cy="428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5C041F" w14:textId="77777777" w:rsidR="00F668CD" w:rsidRDefault="00F668CD" w:rsidP="009B5828">
    <w:pPr>
      <w:pStyle w:val="Nagwek"/>
      <w:ind w:left="-851"/>
    </w:pPr>
  </w:p>
  <w:p w14:paraId="3917163E" w14:textId="77777777" w:rsidR="00F668CD" w:rsidRDefault="00F668CD" w:rsidP="009B5828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D32FF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50D7E"/>
    <w:multiLevelType w:val="hybridMultilevel"/>
    <w:tmpl w:val="A94A0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707F6"/>
    <w:multiLevelType w:val="hybridMultilevel"/>
    <w:tmpl w:val="57E8E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0253C"/>
    <w:multiLevelType w:val="hybridMultilevel"/>
    <w:tmpl w:val="60DE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654D8"/>
    <w:multiLevelType w:val="hybridMultilevel"/>
    <w:tmpl w:val="C8C4A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40"/>
    <w:rsid w:val="00002AC3"/>
    <w:rsid w:val="000134C0"/>
    <w:rsid w:val="00024A1A"/>
    <w:rsid w:val="0004224E"/>
    <w:rsid w:val="000507E7"/>
    <w:rsid w:val="00050EB4"/>
    <w:rsid w:val="0005599A"/>
    <w:rsid w:val="00060194"/>
    <w:rsid w:val="000762EB"/>
    <w:rsid w:val="00096484"/>
    <w:rsid w:val="000A689F"/>
    <w:rsid w:val="000A6B77"/>
    <w:rsid w:val="000C428E"/>
    <w:rsid w:val="000C45C1"/>
    <w:rsid w:val="000D42C0"/>
    <w:rsid w:val="000F6447"/>
    <w:rsid w:val="00117F25"/>
    <w:rsid w:val="00150612"/>
    <w:rsid w:val="00156C87"/>
    <w:rsid w:val="00165820"/>
    <w:rsid w:val="00171D7C"/>
    <w:rsid w:val="001A50AF"/>
    <w:rsid w:val="001D0FE5"/>
    <w:rsid w:val="001D551C"/>
    <w:rsid w:val="001D644E"/>
    <w:rsid w:val="001F6F42"/>
    <w:rsid w:val="0020340B"/>
    <w:rsid w:val="00212CE2"/>
    <w:rsid w:val="00216723"/>
    <w:rsid w:val="00252E7E"/>
    <w:rsid w:val="00256B50"/>
    <w:rsid w:val="00265449"/>
    <w:rsid w:val="0027542F"/>
    <w:rsid w:val="002E07D3"/>
    <w:rsid w:val="002E13AC"/>
    <w:rsid w:val="003106B1"/>
    <w:rsid w:val="00327273"/>
    <w:rsid w:val="00342394"/>
    <w:rsid w:val="0035398E"/>
    <w:rsid w:val="00386F08"/>
    <w:rsid w:val="00390E8E"/>
    <w:rsid w:val="003A3AE8"/>
    <w:rsid w:val="003A4138"/>
    <w:rsid w:val="003A51A8"/>
    <w:rsid w:val="003A7075"/>
    <w:rsid w:val="003B2606"/>
    <w:rsid w:val="003B746C"/>
    <w:rsid w:val="003C369A"/>
    <w:rsid w:val="003D489D"/>
    <w:rsid w:val="003D6E63"/>
    <w:rsid w:val="003E27D0"/>
    <w:rsid w:val="003F4707"/>
    <w:rsid w:val="00406830"/>
    <w:rsid w:val="00411A27"/>
    <w:rsid w:val="004208A1"/>
    <w:rsid w:val="00435D5D"/>
    <w:rsid w:val="00452D12"/>
    <w:rsid w:val="00452D44"/>
    <w:rsid w:val="004A12CE"/>
    <w:rsid w:val="004A68D3"/>
    <w:rsid w:val="004B02DE"/>
    <w:rsid w:val="004D0C4D"/>
    <w:rsid w:val="00502E94"/>
    <w:rsid w:val="00517522"/>
    <w:rsid w:val="0052785C"/>
    <w:rsid w:val="005429D2"/>
    <w:rsid w:val="0055179B"/>
    <w:rsid w:val="00583D2F"/>
    <w:rsid w:val="005B32B5"/>
    <w:rsid w:val="005C3FC5"/>
    <w:rsid w:val="005D39D7"/>
    <w:rsid w:val="005E7E06"/>
    <w:rsid w:val="005F3C55"/>
    <w:rsid w:val="0060259E"/>
    <w:rsid w:val="00603A4D"/>
    <w:rsid w:val="00625C09"/>
    <w:rsid w:val="006270A5"/>
    <w:rsid w:val="0064496B"/>
    <w:rsid w:val="0065029A"/>
    <w:rsid w:val="00685EBB"/>
    <w:rsid w:val="00697530"/>
    <w:rsid w:val="00697C42"/>
    <w:rsid w:val="006A7EB7"/>
    <w:rsid w:val="006F436D"/>
    <w:rsid w:val="0073334F"/>
    <w:rsid w:val="00743730"/>
    <w:rsid w:val="0075458F"/>
    <w:rsid w:val="007658B2"/>
    <w:rsid w:val="00777818"/>
    <w:rsid w:val="00792EE9"/>
    <w:rsid w:val="007A1F0D"/>
    <w:rsid w:val="007A3194"/>
    <w:rsid w:val="007C0B87"/>
    <w:rsid w:val="007D6D71"/>
    <w:rsid w:val="007F28FF"/>
    <w:rsid w:val="007F2C1A"/>
    <w:rsid w:val="007F722A"/>
    <w:rsid w:val="0081692C"/>
    <w:rsid w:val="008220FC"/>
    <w:rsid w:val="008600AE"/>
    <w:rsid w:val="008730E0"/>
    <w:rsid w:val="0087568F"/>
    <w:rsid w:val="008835BC"/>
    <w:rsid w:val="008C4B88"/>
    <w:rsid w:val="008C616F"/>
    <w:rsid w:val="008D5240"/>
    <w:rsid w:val="009052F7"/>
    <w:rsid w:val="00905538"/>
    <w:rsid w:val="009452CE"/>
    <w:rsid w:val="009465D1"/>
    <w:rsid w:val="00984BD7"/>
    <w:rsid w:val="009855A5"/>
    <w:rsid w:val="009861EF"/>
    <w:rsid w:val="009938B5"/>
    <w:rsid w:val="009B5828"/>
    <w:rsid w:val="009D4FC9"/>
    <w:rsid w:val="009D7E3D"/>
    <w:rsid w:val="00A002BD"/>
    <w:rsid w:val="00A34DB1"/>
    <w:rsid w:val="00A91972"/>
    <w:rsid w:val="00A94EC6"/>
    <w:rsid w:val="00A9557D"/>
    <w:rsid w:val="00A96F67"/>
    <w:rsid w:val="00AB02FD"/>
    <w:rsid w:val="00AB4EDB"/>
    <w:rsid w:val="00AD1ECC"/>
    <w:rsid w:val="00AD2034"/>
    <w:rsid w:val="00B039D6"/>
    <w:rsid w:val="00B2526B"/>
    <w:rsid w:val="00B43BE8"/>
    <w:rsid w:val="00B44A6D"/>
    <w:rsid w:val="00B751CC"/>
    <w:rsid w:val="00B91129"/>
    <w:rsid w:val="00BB68A6"/>
    <w:rsid w:val="00BC060E"/>
    <w:rsid w:val="00BD1ADF"/>
    <w:rsid w:val="00BD2CDD"/>
    <w:rsid w:val="00BD49F7"/>
    <w:rsid w:val="00C062EE"/>
    <w:rsid w:val="00C12CE7"/>
    <w:rsid w:val="00C1441E"/>
    <w:rsid w:val="00C41BC7"/>
    <w:rsid w:val="00C43C57"/>
    <w:rsid w:val="00C51280"/>
    <w:rsid w:val="00C53B66"/>
    <w:rsid w:val="00C54F51"/>
    <w:rsid w:val="00C66795"/>
    <w:rsid w:val="00C73D44"/>
    <w:rsid w:val="00C85CCE"/>
    <w:rsid w:val="00CA6298"/>
    <w:rsid w:val="00CA7AB3"/>
    <w:rsid w:val="00CB44F2"/>
    <w:rsid w:val="00CC103A"/>
    <w:rsid w:val="00CE05FB"/>
    <w:rsid w:val="00CF279D"/>
    <w:rsid w:val="00D0097A"/>
    <w:rsid w:val="00D0214A"/>
    <w:rsid w:val="00D161E2"/>
    <w:rsid w:val="00D505C0"/>
    <w:rsid w:val="00D57FA6"/>
    <w:rsid w:val="00D652E4"/>
    <w:rsid w:val="00D84473"/>
    <w:rsid w:val="00D91C04"/>
    <w:rsid w:val="00D92246"/>
    <w:rsid w:val="00D94403"/>
    <w:rsid w:val="00D95E46"/>
    <w:rsid w:val="00DB0A32"/>
    <w:rsid w:val="00DC02F8"/>
    <w:rsid w:val="00DD261B"/>
    <w:rsid w:val="00DD5687"/>
    <w:rsid w:val="00DD7C60"/>
    <w:rsid w:val="00DE16FF"/>
    <w:rsid w:val="00DE6186"/>
    <w:rsid w:val="00DE6A54"/>
    <w:rsid w:val="00E51DCC"/>
    <w:rsid w:val="00E542EF"/>
    <w:rsid w:val="00E625C6"/>
    <w:rsid w:val="00E633D3"/>
    <w:rsid w:val="00E75EF7"/>
    <w:rsid w:val="00E9140B"/>
    <w:rsid w:val="00EA748C"/>
    <w:rsid w:val="00EB1611"/>
    <w:rsid w:val="00EE1670"/>
    <w:rsid w:val="00EE62D4"/>
    <w:rsid w:val="00F03EBD"/>
    <w:rsid w:val="00F21773"/>
    <w:rsid w:val="00F23E65"/>
    <w:rsid w:val="00F407C0"/>
    <w:rsid w:val="00F42C84"/>
    <w:rsid w:val="00F53F6D"/>
    <w:rsid w:val="00F668CD"/>
    <w:rsid w:val="00F946E6"/>
    <w:rsid w:val="00FA1AF6"/>
    <w:rsid w:val="00FD519D"/>
    <w:rsid w:val="00FE7657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A41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ny">
    <w:name w:val="Normal"/>
    <w:qFormat/>
    <w:rsid w:val="008D52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F2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C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2C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C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2C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2C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57"/>
  </w:style>
  <w:style w:type="paragraph" w:styleId="Stopka">
    <w:name w:val="footer"/>
    <w:basedOn w:val="Normalny"/>
    <w:link w:val="StopkaZnak"/>
    <w:uiPriority w:val="99"/>
    <w:unhideWhenUsed/>
    <w:rsid w:val="00C4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57"/>
  </w:style>
  <w:style w:type="character" w:customStyle="1" w:styleId="apple-converted-space">
    <w:name w:val="apple-converted-space"/>
    <w:basedOn w:val="Domylnaczcionkaakapitu"/>
    <w:rsid w:val="007A1F0D"/>
  </w:style>
  <w:style w:type="table" w:styleId="Siatkatabeli">
    <w:name w:val="Table Grid"/>
    <w:basedOn w:val="Standardowy"/>
    <w:uiPriority w:val="59"/>
    <w:rsid w:val="007A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A1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A1F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261B"/>
    <w:pPr>
      <w:spacing w:after="160" w:line="252" w:lineRule="auto"/>
      <w:ind w:left="720"/>
      <w:contextualSpacing/>
    </w:pPr>
  </w:style>
  <w:style w:type="paragraph" w:customStyle="1" w:styleId="m2208806667900808685gmail-msonormal">
    <w:name w:val="m_2208806667900808685gmail-msonormal"/>
    <w:basedOn w:val="Normalny"/>
    <w:rsid w:val="003E2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668CD"/>
    <w:rPr>
      <w:color w:val="954F72" w:themeColor="followedHyperlink"/>
      <w:u w:val="single"/>
    </w:rPr>
  </w:style>
  <w:style w:type="character" w:customStyle="1" w:styleId="Odwoaniedokomentarza1">
    <w:name w:val="Odwołanie do komentarza1"/>
    <w:rsid w:val="007658B2"/>
    <w:rPr>
      <w:sz w:val="16"/>
      <w:szCs w:val="16"/>
    </w:rPr>
  </w:style>
  <w:style w:type="character" w:styleId="Wzmianka">
    <w:name w:val="Mention"/>
    <w:basedOn w:val="Domylnaczcionkaakapitu"/>
    <w:uiPriority w:val="99"/>
    <w:rsid w:val="00117F25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2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events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3DB45-D5B4-4031-A760-3BF8E6CE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2270</CharactersWithSpaces>
  <SharedDoc>false</SharedDoc>
  <HLinks>
    <vt:vector size="18" baseType="variant">
      <vt:variant>
        <vt:i4>2424866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https://www.facebook.com/futurofinance/</vt:lpwstr>
      </vt:variant>
      <vt:variant>
        <vt:lpwstr/>
      </vt:variant>
      <vt:variant>
        <vt:i4>3997788</vt:i4>
      </vt:variant>
      <vt:variant>
        <vt:i4>3</vt:i4>
      </vt:variant>
      <vt:variant>
        <vt:i4>0</vt:i4>
      </vt:variant>
      <vt:variant>
        <vt:i4>5</vt:i4>
      </vt:variant>
      <vt:variant>
        <vt:lpwstr>mailto:katarzyna.bugryn@brandvoice.pl</vt:lpwstr>
      </vt:variant>
      <vt:variant>
        <vt:lpwstr/>
      </vt:variant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mailto:media@futurofinance.pl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Bugryn</dc:creator>
  <cp:keywords/>
  <cp:lastModifiedBy>Julita Pacana</cp:lastModifiedBy>
  <cp:revision>4</cp:revision>
  <dcterms:created xsi:type="dcterms:W3CDTF">2017-10-16T10:16:00Z</dcterms:created>
  <dcterms:modified xsi:type="dcterms:W3CDTF">2017-10-25T07:41:00Z</dcterms:modified>
</cp:coreProperties>
</file>