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240E9" w:rsidRPr="00107133" w:rsidRDefault="000D5019" w:rsidP="00437B5A">
      <w:pPr>
        <w:suppressAutoHyphens/>
        <w:adjustRightInd w:val="0"/>
        <w:jc w:val="center"/>
        <w:textAlignment w:val="baseline"/>
        <w:rPr>
          <w:rFonts w:eastAsia="BatangChe"/>
          <w:b/>
          <w:caps/>
          <w:color w:val="auto"/>
          <w:sz w:val="28"/>
          <w:szCs w:val="28"/>
        </w:rPr>
      </w:pPr>
      <w:r>
        <w:rPr>
          <w:b/>
          <w:caps/>
          <w:color w:val="auto"/>
          <w:sz w:val="28"/>
        </w:rPr>
        <w:t>LG v30</w:t>
      </w:r>
      <w:r w:rsidR="00F84AAF">
        <w:rPr>
          <w:b/>
          <w:caps/>
          <w:color w:val="auto"/>
          <w:sz w:val="28"/>
        </w:rPr>
        <w:t xml:space="preserve"> INSPIRUJE ŚWIATOWYCH ARTYSTÓW – NOWY SMARTFON LG</w:t>
      </w:r>
      <w:r>
        <w:rPr>
          <w:b/>
          <w:caps/>
          <w:color w:val="auto"/>
          <w:sz w:val="28"/>
        </w:rPr>
        <w:t xml:space="preserve"> jako dzieło sztuki kinetycznej</w:t>
      </w:r>
    </w:p>
    <w:p w:rsidR="00D240E9" w:rsidRPr="00107133" w:rsidRDefault="00D240E9" w:rsidP="00D26F50">
      <w:pPr>
        <w:suppressAutoHyphens/>
        <w:adjustRightInd w:val="0"/>
        <w:jc w:val="center"/>
        <w:textAlignment w:val="baseline"/>
        <w:rPr>
          <w:rFonts w:eastAsia="BatangChe"/>
          <w:i/>
          <w:color w:val="auto"/>
          <w:sz w:val="6"/>
          <w:szCs w:val="6"/>
        </w:rPr>
      </w:pPr>
    </w:p>
    <w:p w:rsidR="00D240E9" w:rsidRPr="00F84AAF" w:rsidRDefault="000D5019" w:rsidP="00780755">
      <w:pPr>
        <w:suppressAutoHyphens/>
        <w:adjustRightInd w:val="0"/>
        <w:jc w:val="center"/>
        <w:textAlignment w:val="baseline"/>
        <w:rPr>
          <w:i/>
          <w:color w:val="auto"/>
        </w:rPr>
      </w:pPr>
      <w:r>
        <w:rPr>
          <w:i/>
          <w:color w:val="auto"/>
        </w:rPr>
        <w:t>Znany a</w:t>
      </w:r>
      <w:r w:rsidR="00D240E9" w:rsidRPr="00107133">
        <w:rPr>
          <w:i/>
          <w:color w:val="auto"/>
        </w:rPr>
        <w:t xml:space="preserve">rtysta Michael Murphy </w:t>
      </w:r>
      <w:r>
        <w:rPr>
          <w:i/>
          <w:color w:val="auto"/>
        </w:rPr>
        <w:t xml:space="preserve">stworzył </w:t>
      </w:r>
      <w:r w:rsidR="00780755">
        <w:rPr>
          <w:i/>
          <w:color w:val="auto"/>
        </w:rPr>
        <w:t xml:space="preserve">niezwykłe </w:t>
      </w:r>
      <w:r>
        <w:rPr>
          <w:i/>
          <w:color w:val="auto"/>
        </w:rPr>
        <w:t>instalacje inspirowan</w:t>
      </w:r>
      <w:r w:rsidR="008B6AC7">
        <w:rPr>
          <w:i/>
          <w:color w:val="auto"/>
        </w:rPr>
        <w:t xml:space="preserve">e </w:t>
      </w:r>
      <w:r>
        <w:rPr>
          <w:i/>
          <w:color w:val="auto"/>
        </w:rPr>
        <w:t>najnowsz</w:t>
      </w:r>
      <w:r w:rsidR="008B6AC7">
        <w:rPr>
          <w:i/>
          <w:color w:val="auto"/>
        </w:rPr>
        <w:t>ym</w:t>
      </w:r>
      <w:r>
        <w:rPr>
          <w:i/>
          <w:color w:val="auto"/>
        </w:rPr>
        <w:t xml:space="preserve"> flagowc</w:t>
      </w:r>
      <w:r w:rsidR="008B6AC7">
        <w:rPr>
          <w:i/>
          <w:color w:val="auto"/>
        </w:rPr>
        <w:t>em</w:t>
      </w:r>
      <w:r>
        <w:rPr>
          <w:i/>
          <w:color w:val="auto"/>
        </w:rPr>
        <w:t xml:space="preserve"> LG</w:t>
      </w:r>
      <w:r w:rsidR="00D240E9" w:rsidRPr="00107133">
        <w:rPr>
          <w:i/>
          <w:color w:val="auto"/>
        </w:rPr>
        <w:t xml:space="preserve">. </w:t>
      </w:r>
    </w:p>
    <w:p w:rsidR="00D240E9" w:rsidRPr="00107133" w:rsidRDefault="00D240E9" w:rsidP="007929B9">
      <w:pPr>
        <w:suppressAutoHyphens/>
        <w:adjustRightInd w:val="0"/>
        <w:jc w:val="both"/>
        <w:textAlignment w:val="baseline"/>
        <w:rPr>
          <w:rFonts w:eastAsia="BatangChe"/>
          <w:color w:val="auto"/>
          <w:sz w:val="36"/>
        </w:rPr>
      </w:pPr>
      <w:bookmarkStart w:id="0" w:name="_GoBack"/>
      <w:bookmarkEnd w:id="0"/>
    </w:p>
    <w:p w:rsidR="00D240E9" w:rsidRPr="00D031B1" w:rsidRDefault="005D1E2A">
      <w:pPr>
        <w:suppressAutoHyphens/>
        <w:adjustRightInd w:val="0"/>
        <w:spacing w:line="360" w:lineRule="auto"/>
        <w:jc w:val="both"/>
        <w:textAlignment w:val="baseline"/>
        <w:rPr>
          <w:color w:val="auto"/>
        </w:rPr>
      </w:pPr>
      <w:r>
        <w:rPr>
          <w:color w:val="auto"/>
        </w:rPr>
        <w:t xml:space="preserve">Firma </w:t>
      </w:r>
      <w:r w:rsidR="00D240E9" w:rsidRPr="00107133">
        <w:rPr>
          <w:color w:val="auto"/>
        </w:rPr>
        <w:t>LG Electronics</w:t>
      </w:r>
      <w:r w:rsidR="008B6AC7">
        <w:rPr>
          <w:color w:val="auto"/>
        </w:rPr>
        <w:t xml:space="preserve"> </w:t>
      </w:r>
      <w:r w:rsidR="00D240E9" w:rsidRPr="00107133">
        <w:rPr>
          <w:color w:val="auto"/>
        </w:rPr>
        <w:t>nawiązała współpracę z Michaelem Murphym</w:t>
      </w:r>
      <w:r w:rsidR="00D031B1">
        <w:rPr>
          <w:color w:val="auto"/>
        </w:rPr>
        <w:t xml:space="preserve">, twórcą </w:t>
      </w:r>
      <w:r w:rsidR="00D031B1" w:rsidRPr="00F84AAF">
        <w:rPr>
          <w:i/>
          <w:color w:val="auto"/>
        </w:rPr>
        <w:t>sztuki kinetycznej</w:t>
      </w:r>
      <w:r>
        <w:rPr>
          <w:i/>
          <w:color w:val="auto"/>
        </w:rPr>
        <w:t>.</w:t>
      </w:r>
      <w:r w:rsidR="00D031B1">
        <w:rPr>
          <w:i/>
          <w:color w:val="auto"/>
        </w:rPr>
        <w:t xml:space="preserve"> </w:t>
      </w:r>
      <w:r w:rsidR="00D031B1">
        <w:rPr>
          <w:color w:val="auto"/>
        </w:rPr>
        <w:t>Jej owocem są rzeźby</w:t>
      </w:r>
      <w:r w:rsidR="00695D1A">
        <w:rPr>
          <w:color w:val="auto"/>
        </w:rPr>
        <w:t xml:space="preserve">, które </w:t>
      </w:r>
      <w:r>
        <w:rPr>
          <w:color w:val="auto"/>
        </w:rPr>
        <w:t>przedstawiają</w:t>
      </w:r>
      <w:r w:rsidR="00D031B1" w:rsidRPr="00107133">
        <w:rPr>
          <w:color w:val="auto"/>
        </w:rPr>
        <w:t xml:space="preserve"> bogate funkcje multimedialne smartfona LG</w:t>
      </w:r>
      <w:r w:rsidR="008B6AC7">
        <w:rPr>
          <w:color w:val="auto"/>
        </w:rPr>
        <w:t>.</w:t>
      </w:r>
      <w:r w:rsidR="00D031B1">
        <w:rPr>
          <w:color w:val="auto"/>
        </w:rPr>
        <w:t xml:space="preserve"> </w:t>
      </w:r>
    </w:p>
    <w:p w:rsidR="00D240E9" w:rsidRPr="00107133" w:rsidRDefault="00D240E9">
      <w:pPr>
        <w:suppressAutoHyphens/>
        <w:adjustRightInd w:val="0"/>
        <w:spacing w:line="360" w:lineRule="auto"/>
        <w:jc w:val="both"/>
        <w:textAlignment w:val="baseline"/>
        <w:rPr>
          <w:color w:val="auto"/>
        </w:rPr>
      </w:pPr>
    </w:p>
    <w:p w:rsidR="00D240E9" w:rsidRPr="00107133" w:rsidRDefault="004C7FDE">
      <w:pPr>
        <w:suppressAutoHyphens/>
        <w:adjustRightInd w:val="0"/>
        <w:spacing w:line="360" w:lineRule="auto"/>
        <w:jc w:val="both"/>
        <w:textAlignment w:val="baseline"/>
        <w:rPr>
          <w:color w:val="auto"/>
        </w:rPr>
      </w:pPr>
      <w:r>
        <w:rPr>
          <w:color w:val="auto"/>
        </w:rPr>
        <w:t xml:space="preserve">W </w:t>
      </w:r>
      <w:r w:rsidR="00695D1A">
        <w:rPr>
          <w:color w:val="auto"/>
        </w:rPr>
        <w:t>s</w:t>
      </w:r>
      <w:r w:rsidRPr="00107133">
        <w:rPr>
          <w:color w:val="auto"/>
        </w:rPr>
        <w:t>ztu</w:t>
      </w:r>
      <w:r>
        <w:rPr>
          <w:color w:val="auto"/>
        </w:rPr>
        <w:t>ce</w:t>
      </w:r>
      <w:r w:rsidRPr="00107133">
        <w:rPr>
          <w:color w:val="auto"/>
        </w:rPr>
        <w:t xml:space="preserve"> kinetyczn</w:t>
      </w:r>
      <w:r>
        <w:rPr>
          <w:color w:val="auto"/>
        </w:rPr>
        <w:t>ej</w:t>
      </w:r>
      <w:r w:rsidRPr="00107133">
        <w:rPr>
          <w:color w:val="auto"/>
        </w:rPr>
        <w:t xml:space="preserve"> </w:t>
      </w:r>
      <w:r>
        <w:rPr>
          <w:color w:val="auto"/>
        </w:rPr>
        <w:t>efekt</w:t>
      </w:r>
      <w:r w:rsidR="00695D1A">
        <w:rPr>
          <w:color w:val="auto"/>
        </w:rPr>
        <w:t xml:space="preserve"> artystyczny</w:t>
      </w:r>
      <w:r>
        <w:rPr>
          <w:color w:val="auto"/>
        </w:rPr>
        <w:t xml:space="preserve"> </w:t>
      </w:r>
      <w:r w:rsidR="00695D1A">
        <w:rPr>
          <w:color w:val="auto"/>
        </w:rPr>
        <w:t>opiera się na wrażeniu zmienności dzieła.</w:t>
      </w:r>
      <w:r w:rsidR="00D240E9" w:rsidRPr="00107133">
        <w:rPr>
          <w:color w:val="auto"/>
        </w:rPr>
        <w:t xml:space="preserve"> </w:t>
      </w:r>
      <w:r w:rsidR="00695D1A">
        <w:rPr>
          <w:color w:val="auto"/>
        </w:rPr>
        <w:t xml:space="preserve">Aby </w:t>
      </w:r>
      <w:r w:rsidR="00755D69">
        <w:rPr>
          <w:color w:val="auto"/>
        </w:rPr>
        <w:t>je</w:t>
      </w:r>
      <w:r w:rsidR="00695D1A">
        <w:rPr>
          <w:color w:val="auto"/>
        </w:rPr>
        <w:t xml:space="preserve"> uzyskać, konieczny jest ruch</w:t>
      </w:r>
      <w:r w:rsidR="00D240E9" w:rsidRPr="00107133">
        <w:rPr>
          <w:color w:val="auto"/>
        </w:rPr>
        <w:t>.</w:t>
      </w:r>
      <w:r w:rsidR="00755D69">
        <w:rPr>
          <w:color w:val="auto"/>
        </w:rPr>
        <w:t xml:space="preserve"> Sama instalacja pozostaje</w:t>
      </w:r>
      <w:r w:rsidR="007902D6">
        <w:rPr>
          <w:color w:val="auto"/>
        </w:rPr>
        <w:t xml:space="preserve"> </w:t>
      </w:r>
      <w:r w:rsidR="00066BD5">
        <w:rPr>
          <w:color w:val="auto"/>
        </w:rPr>
        <w:t xml:space="preserve">jednak </w:t>
      </w:r>
      <w:r w:rsidR="00B77F88">
        <w:rPr>
          <w:color w:val="auto"/>
        </w:rPr>
        <w:t>statyczna</w:t>
      </w:r>
      <w:r w:rsidR="007902D6">
        <w:rPr>
          <w:color w:val="auto"/>
        </w:rPr>
        <w:t xml:space="preserve">. </w:t>
      </w:r>
      <w:r w:rsidR="00755D69">
        <w:rPr>
          <w:color w:val="auto"/>
        </w:rPr>
        <w:t>To w</w:t>
      </w:r>
      <w:r w:rsidR="007902D6">
        <w:rPr>
          <w:color w:val="auto"/>
        </w:rPr>
        <w:t xml:space="preserve">idz, </w:t>
      </w:r>
      <w:r w:rsidR="00B77F88">
        <w:rPr>
          <w:color w:val="auto"/>
        </w:rPr>
        <w:t>zmieniając</w:t>
      </w:r>
      <w:r w:rsidR="007902D6">
        <w:rPr>
          <w:color w:val="auto"/>
        </w:rPr>
        <w:t xml:space="preserve"> </w:t>
      </w:r>
      <w:r w:rsidR="00537C2C">
        <w:rPr>
          <w:color w:val="auto"/>
        </w:rPr>
        <w:t>punkt widzenia</w:t>
      </w:r>
      <w:r w:rsidR="007902D6">
        <w:rPr>
          <w:color w:val="auto"/>
        </w:rPr>
        <w:t>, obserw</w:t>
      </w:r>
      <w:r w:rsidR="00537C2C">
        <w:rPr>
          <w:color w:val="auto"/>
        </w:rPr>
        <w:t>uje</w:t>
      </w:r>
      <w:r w:rsidR="007902D6">
        <w:rPr>
          <w:color w:val="auto"/>
        </w:rPr>
        <w:t xml:space="preserve"> </w:t>
      </w:r>
      <w:r w:rsidR="00755D69">
        <w:rPr>
          <w:color w:val="auto"/>
        </w:rPr>
        <w:t xml:space="preserve">jak </w:t>
      </w:r>
      <w:r w:rsidR="00537C2C">
        <w:rPr>
          <w:color w:val="auto"/>
        </w:rPr>
        <w:t>dzieło</w:t>
      </w:r>
      <w:r w:rsidR="00755D69">
        <w:rPr>
          <w:color w:val="auto"/>
        </w:rPr>
        <w:t xml:space="preserve"> całkowicie się zmienia.</w:t>
      </w:r>
      <w:r w:rsidR="008B6AC7">
        <w:rPr>
          <w:color w:val="auto"/>
        </w:rPr>
        <w:t xml:space="preserve"> </w:t>
      </w:r>
      <w:r w:rsidR="00066BD5">
        <w:rPr>
          <w:color w:val="auto"/>
        </w:rPr>
        <w:t xml:space="preserve">Bez wątpienia, ten fascynujący nurt sztuki dostarcza najsilniejszych wrażeń </w:t>
      </w:r>
      <w:r w:rsidR="00D240E9" w:rsidRPr="00107133">
        <w:rPr>
          <w:color w:val="auto"/>
        </w:rPr>
        <w:t>podczas</w:t>
      </w:r>
      <w:r w:rsidR="000B56CD">
        <w:rPr>
          <w:color w:val="auto"/>
        </w:rPr>
        <w:t xml:space="preserve"> </w:t>
      </w:r>
      <w:r w:rsidR="00D240E9" w:rsidRPr="00107133">
        <w:rPr>
          <w:color w:val="auto"/>
        </w:rPr>
        <w:t>oglądania wystawy</w:t>
      </w:r>
      <w:r w:rsidR="000B56CD">
        <w:rPr>
          <w:color w:val="auto"/>
        </w:rPr>
        <w:t xml:space="preserve"> na żywo</w:t>
      </w:r>
      <w:r w:rsidR="00D240E9" w:rsidRPr="00107133">
        <w:rPr>
          <w:color w:val="auto"/>
        </w:rPr>
        <w:t xml:space="preserve">. Z myślą o milionach miłośników sztuki, którzy nie mogą </w:t>
      </w:r>
      <w:r w:rsidR="000B56CD">
        <w:rPr>
          <w:color w:val="auto"/>
        </w:rPr>
        <w:t xml:space="preserve">osobiście </w:t>
      </w:r>
      <w:r w:rsidR="00D240E9" w:rsidRPr="00107133">
        <w:rPr>
          <w:color w:val="auto"/>
        </w:rPr>
        <w:t xml:space="preserve">odwiedzić wystawy Murphy'ego, dwie instalacje artysty stanowiące interpretację funkcji audio i wideo smartfona </w:t>
      </w:r>
      <w:r w:rsidR="00537C2C">
        <w:rPr>
          <w:color w:val="auto"/>
        </w:rPr>
        <w:t xml:space="preserve">LG </w:t>
      </w:r>
      <w:r w:rsidR="00D240E9" w:rsidRPr="00107133">
        <w:rPr>
          <w:color w:val="auto"/>
        </w:rPr>
        <w:t>V30</w:t>
      </w:r>
      <w:r w:rsidR="009A183B">
        <w:rPr>
          <w:color w:val="auto"/>
        </w:rPr>
        <w:t xml:space="preserve"> zostały sfilmowane</w:t>
      </w:r>
      <w:r w:rsidR="00537C2C">
        <w:rPr>
          <w:color w:val="auto"/>
        </w:rPr>
        <w:t>.</w:t>
      </w:r>
      <w:r w:rsidR="00F84AAF">
        <w:rPr>
          <w:color w:val="auto"/>
        </w:rPr>
        <w:t xml:space="preserve"> </w:t>
      </w:r>
      <w:r w:rsidR="00537C2C">
        <w:rPr>
          <w:color w:val="auto"/>
        </w:rPr>
        <w:t>Dz</w:t>
      </w:r>
      <w:r w:rsidR="00F84AAF">
        <w:rPr>
          <w:color w:val="auto"/>
        </w:rPr>
        <w:t xml:space="preserve">ięki </w:t>
      </w:r>
      <w:r w:rsidR="00537C2C">
        <w:rPr>
          <w:color w:val="auto"/>
        </w:rPr>
        <w:t>temu</w:t>
      </w:r>
      <w:r w:rsidR="009A183B">
        <w:rPr>
          <w:color w:val="auto"/>
        </w:rPr>
        <w:t xml:space="preserve"> można</w:t>
      </w:r>
      <w:r w:rsidR="008B6AC7">
        <w:rPr>
          <w:color w:val="auto"/>
        </w:rPr>
        <w:t xml:space="preserve"> </w:t>
      </w:r>
      <w:r w:rsidR="00CC11AF">
        <w:rPr>
          <w:color w:val="auto"/>
        </w:rPr>
        <w:t xml:space="preserve">je </w:t>
      </w:r>
      <w:r w:rsidR="00D240E9" w:rsidRPr="00107133">
        <w:rPr>
          <w:color w:val="auto"/>
        </w:rPr>
        <w:t>podziwia</w:t>
      </w:r>
      <w:r w:rsidR="009A183B">
        <w:rPr>
          <w:color w:val="auto"/>
        </w:rPr>
        <w:t>ć</w:t>
      </w:r>
      <w:r w:rsidR="00CC11AF">
        <w:rPr>
          <w:color w:val="auto"/>
        </w:rPr>
        <w:t xml:space="preserve"> </w:t>
      </w:r>
      <w:r w:rsidR="00537C2C">
        <w:rPr>
          <w:color w:val="auto"/>
        </w:rPr>
        <w:t xml:space="preserve">w pełnej okazałości także online pod adresami: </w:t>
      </w:r>
      <w:hyperlink r:id="rId7">
        <w:r w:rsidR="00D240E9" w:rsidRPr="00537C2C">
          <w:rPr>
            <w:rStyle w:val="Hyperlink"/>
            <w:rFonts w:ascii="Times New Roman" w:hAnsi="Times New Roman"/>
            <w:b w:val="0"/>
            <w:color w:val="auto"/>
            <w:sz w:val="24"/>
            <w:u w:val="single"/>
          </w:rPr>
          <w:t>https://goo.gl/SkkEVN</w:t>
        </w:r>
      </w:hyperlink>
      <w:r w:rsidR="00D240E9" w:rsidRPr="00107133">
        <w:rPr>
          <w:color w:val="auto"/>
        </w:rPr>
        <w:t xml:space="preserve"> </w:t>
      </w:r>
      <w:r w:rsidR="00D240E9" w:rsidRPr="00107133">
        <w:rPr>
          <w:color w:val="auto"/>
        </w:rPr>
        <w:lastRenderedPageBreak/>
        <w:t xml:space="preserve">i </w:t>
      </w:r>
      <w:hyperlink r:id="rId8">
        <w:r w:rsidR="00D240E9" w:rsidRPr="00537C2C">
          <w:rPr>
            <w:rStyle w:val="Hyperlink"/>
            <w:rFonts w:ascii="Times New Roman" w:hAnsi="Times New Roman"/>
            <w:b w:val="0"/>
            <w:color w:val="auto"/>
            <w:sz w:val="24"/>
            <w:u w:val="single"/>
          </w:rPr>
          <w:t>https://goo.gl/rq3cjX</w:t>
        </w:r>
      </w:hyperlink>
      <w:r w:rsidR="00D240E9" w:rsidRPr="00107133">
        <w:rPr>
          <w:color w:val="auto"/>
        </w:rPr>
        <w:t xml:space="preserve">. </w:t>
      </w:r>
    </w:p>
    <w:p w:rsidR="00D240E9" w:rsidRPr="00107133" w:rsidRDefault="00D240E9">
      <w:pPr>
        <w:suppressAutoHyphens/>
        <w:adjustRightInd w:val="0"/>
        <w:spacing w:line="360" w:lineRule="auto"/>
        <w:jc w:val="both"/>
        <w:textAlignment w:val="baseline"/>
        <w:rPr>
          <w:color w:val="auto"/>
        </w:rPr>
      </w:pPr>
    </w:p>
    <w:p w:rsidR="00D240E9" w:rsidRPr="00107133" w:rsidRDefault="00D240E9">
      <w:pPr>
        <w:suppressAutoHyphens/>
        <w:adjustRightInd w:val="0"/>
        <w:spacing w:line="360" w:lineRule="auto"/>
        <w:jc w:val="both"/>
        <w:textAlignment w:val="baseline"/>
        <w:rPr>
          <w:color w:val="auto"/>
        </w:rPr>
      </w:pPr>
      <w:r w:rsidRPr="00107133">
        <w:rPr>
          <w:color w:val="auto"/>
        </w:rPr>
        <w:t xml:space="preserve">Smartfon LG V30 </w:t>
      </w:r>
      <w:r w:rsidR="008B6AC7">
        <w:rPr>
          <w:color w:val="auto"/>
        </w:rPr>
        <w:t>jest przeznaczony dla użytkowników, którzy chcą</w:t>
      </w:r>
      <w:r w:rsidR="009A183B">
        <w:rPr>
          <w:color w:val="auto"/>
        </w:rPr>
        <w:t xml:space="preserve"> zarówno </w:t>
      </w:r>
      <w:r w:rsidRPr="00107133">
        <w:rPr>
          <w:color w:val="auto"/>
        </w:rPr>
        <w:t>tworzyć</w:t>
      </w:r>
      <w:r w:rsidR="009A183B">
        <w:rPr>
          <w:color w:val="auto"/>
        </w:rPr>
        <w:t xml:space="preserve">, jak i </w:t>
      </w:r>
      <w:r w:rsidRPr="00107133">
        <w:rPr>
          <w:color w:val="auto"/>
        </w:rPr>
        <w:t xml:space="preserve">odtwarzać treści multimedialne. Firma LG uznała, że </w:t>
      </w:r>
      <w:r w:rsidR="00F84AAF">
        <w:rPr>
          <w:color w:val="auto"/>
        </w:rPr>
        <w:t>dzieła kinetyczne</w:t>
      </w:r>
      <w:r w:rsidRPr="00107133">
        <w:rPr>
          <w:color w:val="auto"/>
        </w:rPr>
        <w:t xml:space="preserve"> </w:t>
      </w:r>
      <w:r w:rsidR="00F84AAF">
        <w:rPr>
          <w:color w:val="auto"/>
        </w:rPr>
        <w:t>są</w:t>
      </w:r>
      <w:r w:rsidRPr="00107133">
        <w:rPr>
          <w:color w:val="auto"/>
        </w:rPr>
        <w:t xml:space="preserve"> </w:t>
      </w:r>
      <w:r w:rsidR="00F84AAF">
        <w:rPr>
          <w:color w:val="auto"/>
        </w:rPr>
        <w:t>najlepszą drogą komunikacji z</w:t>
      </w:r>
      <w:r w:rsidRPr="00107133">
        <w:rPr>
          <w:color w:val="auto"/>
        </w:rPr>
        <w:t xml:space="preserve"> entu</w:t>
      </w:r>
      <w:r w:rsidR="00537C2C">
        <w:rPr>
          <w:color w:val="auto"/>
        </w:rPr>
        <w:t>zjastami sztuki i technologii. Z tego powodu nawiązała współpracę z</w:t>
      </w:r>
      <w:r w:rsidR="005E30CB">
        <w:rPr>
          <w:color w:val="auto"/>
        </w:rPr>
        <w:t> </w:t>
      </w:r>
      <w:r w:rsidRPr="00107133">
        <w:rPr>
          <w:color w:val="auto"/>
        </w:rPr>
        <w:t>twórcą</w:t>
      </w:r>
      <w:r w:rsidR="00537C2C">
        <w:rPr>
          <w:color w:val="auto"/>
        </w:rPr>
        <w:t xml:space="preserve">, który potrafi </w:t>
      </w:r>
      <w:r w:rsidRPr="00107133">
        <w:rPr>
          <w:color w:val="auto"/>
        </w:rPr>
        <w:t xml:space="preserve">najlepiej urzeczywistnić tę koncepcję </w:t>
      </w:r>
      <w:r w:rsidR="00537C2C">
        <w:rPr>
          <w:color w:val="auto"/>
        </w:rPr>
        <w:t>-</w:t>
      </w:r>
      <w:r w:rsidRPr="00107133">
        <w:rPr>
          <w:color w:val="auto"/>
        </w:rPr>
        <w:t>Michael</w:t>
      </w:r>
      <w:r w:rsidR="00537C2C">
        <w:rPr>
          <w:color w:val="auto"/>
        </w:rPr>
        <w:t>em</w:t>
      </w:r>
      <w:r w:rsidRPr="00107133">
        <w:rPr>
          <w:color w:val="auto"/>
        </w:rPr>
        <w:t xml:space="preserve"> Murphy.</w:t>
      </w:r>
    </w:p>
    <w:p w:rsidR="00D240E9" w:rsidRPr="00107133" w:rsidRDefault="00D240E9">
      <w:pPr>
        <w:suppressAutoHyphens/>
        <w:adjustRightInd w:val="0"/>
        <w:spacing w:line="360" w:lineRule="auto"/>
        <w:jc w:val="both"/>
        <w:textAlignment w:val="baseline"/>
        <w:rPr>
          <w:b/>
          <w:color w:val="auto"/>
        </w:rPr>
      </w:pPr>
    </w:p>
    <w:p w:rsidR="00D240E9" w:rsidRPr="00107133" w:rsidRDefault="00786F0C" w:rsidP="002B67A3">
      <w:pPr>
        <w:suppressAutoHyphens/>
        <w:adjustRightInd w:val="0"/>
        <w:spacing w:line="360" w:lineRule="auto"/>
        <w:jc w:val="both"/>
        <w:textAlignment w:val="baseline"/>
        <w:rPr>
          <w:color w:val="auto"/>
        </w:rPr>
      </w:pPr>
      <w:r>
        <w:rPr>
          <w:color w:val="auto"/>
        </w:rPr>
        <w:t>Tworzący</w:t>
      </w:r>
      <w:r w:rsidR="009A183B" w:rsidRPr="00107133">
        <w:rPr>
          <w:color w:val="auto"/>
        </w:rPr>
        <w:t xml:space="preserve"> na nowojorskim Brooklynie</w:t>
      </w:r>
      <w:r w:rsidR="009A183B">
        <w:rPr>
          <w:color w:val="auto"/>
        </w:rPr>
        <w:t xml:space="preserve"> </w:t>
      </w:r>
      <w:r w:rsidR="00D240E9" w:rsidRPr="00107133">
        <w:rPr>
          <w:color w:val="auto"/>
        </w:rPr>
        <w:t>Murphy,</w:t>
      </w:r>
      <w:r>
        <w:rPr>
          <w:color w:val="auto"/>
        </w:rPr>
        <w:t xml:space="preserve"> zasłynął dzięki</w:t>
      </w:r>
      <w:r w:rsidR="00D240E9" w:rsidRPr="00107133">
        <w:rPr>
          <w:color w:val="auto"/>
        </w:rPr>
        <w:t xml:space="preserve"> </w:t>
      </w:r>
      <w:r w:rsidR="009A183B" w:rsidRPr="00107133">
        <w:rPr>
          <w:color w:val="auto"/>
        </w:rPr>
        <w:t>wykonan</w:t>
      </w:r>
      <w:r>
        <w:rPr>
          <w:color w:val="auto"/>
        </w:rPr>
        <w:t>ej</w:t>
      </w:r>
      <w:r w:rsidR="009A183B" w:rsidRPr="00107133">
        <w:rPr>
          <w:color w:val="auto"/>
        </w:rPr>
        <w:t xml:space="preserve"> </w:t>
      </w:r>
      <w:r w:rsidR="00D240E9" w:rsidRPr="00107133">
        <w:rPr>
          <w:color w:val="auto"/>
        </w:rPr>
        <w:t>w</w:t>
      </w:r>
      <w:r w:rsidR="009A183B">
        <w:rPr>
          <w:color w:val="auto"/>
        </w:rPr>
        <w:t xml:space="preserve"> </w:t>
      </w:r>
      <w:r w:rsidR="00D240E9" w:rsidRPr="00107133">
        <w:rPr>
          <w:color w:val="auto"/>
        </w:rPr>
        <w:t>2007</w:t>
      </w:r>
      <w:r w:rsidR="009A183B">
        <w:rPr>
          <w:color w:val="auto"/>
        </w:rPr>
        <w:t xml:space="preserve"> roku </w:t>
      </w:r>
      <w:r w:rsidR="00D240E9" w:rsidRPr="00107133">
        <w:rPr>
          <w:color w:val="auto"/>
        </w:rPr>
        <w:t>seri</w:t>
      </w:r>
      <w:r>
        <w:rPr>
          <w:color w:val="auto"/>
        </w:rPr>
        <w:t>i</w:t>
      </w:r>
      <w:r w:rsidR="00D240E9" w:rsidRPr="00107133">
        <w:rPr>
          <w:color w:val="auto"/>
        </w:rPr>
        <w:t xml:space="preserve"> portretów Baracka Obamy, kandydującego wówczas na prezydenta USA, która w</w:t>
      </w:r>
      <w:r w:rsidR="005E30CB">
        <w:rPr>
          <w:color w:val="auto"/>
        </w:rPr>
        <w:t> </w:t>
      </w:r>
      <w:r w:rsidR="00D240E9" w:rsidRPr="00107133">
        <w:rPr>
          <w:color w:val="auto"/>
        </w:rPr>
        <w:t xml:space="preserve">istotny sposób wpłynęła na ruch </w:t>
      </w:r>
      <w:r w:rsidR="00D240E9" w:rsidRPr="00107133">
        <w:rPr>
          <w:i/>
          <w:color w:val="auto"/>
        </w:rPr>
        <w:t>Art for Obama</w:t>
      </w:r>
      <w:r w:rsidR="00D240E9" w:rsidRPr="00107133">
        <w:rPr>
          <w:color w:val="auto"/>
        </w:rPr>
        <w:t xml:space="preserve">. Artysta jest pionierem </w:t>
      </w:r>
      <w:r w:rsidR="00DD44ED">
        <w:rPr>
          <w:color w:val="auto"/>
        </w:rPr>
        <w:t xml:space="preserve">tzw. </w:t>
      </w:r>
      <w:r w:rsidR="005C0C79">
        <w:rPr>
          <w:color w:val="auto"/>
        </w:rPr>
        <w:t>Sztuki P</w:t>
      </w:r>
      <w:r w:rsidR="00D240E9" w:rsidRPr="00107133">
        <w:rPr>
          <w:color w:val="auto"/>
        </w:rPr>
        <w:t xml:space="preserve">erceptualnej, w której </w:t>
      </w:r>
      <w:r w:rsidR="00DD44ED" w:rsidRPr="00107133">
        <w:rPr>
          <w:color w:val="auto"/>
        </w:rPr>
        <w:t xml:space="preserve">wielowymiarowe techniki są </w:t>
      </w:r>
      <w:r w:rsidR="00DD44ED">
        <w:rPr>
          <w:color w:val="auto"/>
        </w:rPr>
        <w:t xml:space="preserve">wykorzystywane </w:t>
      </w:r>
      <w:r w:rsidR="00D240E9" w:rsidRPr="00107133">
        <w:rPr>
          <w:color w:val="auto"/>
        </w:rPr>
        <w:t>do tworzenia trójwymiarowych dzieł</w:t>
      </w:r>
      <w:r w:rsidR="00DD44ED">
        <w:rPr>
          <w:color w:val="auto"/>
        </w:rPr>
        <w:t>.</w:t>
      </w:r>
      <w:r w:rsidR="00D240E9" w:rsidRPr="00107133">
        <w:rPr>
          <w:color w:val="auto"/>
        </w:rPr>
        <w:t xml:space="preserve"> Murphy</w:t>
      </w:r>
      <w:r w:rsidR="00CF32E4">
        <w:rPr>
          <w:color w:val="auto"/>
        </w:rPr>
        <w:t xml:space="preserve"> </w:t>
      </w:r>
      <w:r w:rsidR="008B6AC7">
        <w:rPr>
          <w:color w:val="auto"/>
        </w:rPr>
        <w:t>to autor</w:t>
      </w:r>
      <w:r w:rsidR="00CF32E4">
        <w:rPr>
          <w:color w:val="auto"/>
        </w:rPr>
        <w:t xml:space="preserve"> m.in. tak wybitnych prac, jak </w:t>
      </w:r>
      <w:r w:rsidR="00D240E9" w:rsidRPr="00107133">
        <w:rPr>
          <w:i/>
          <w:color w:val="auto"/>
        </w:rPr>
        <w:t>Perceptual Shift</w:t>
      </w:r>
      <w:r w:rsidR="00D240E9" w:rsidRPr="00107133">
        <w:rPr>
          <w:color w:val="auto"/>
        </w:rPr>
        <w:t xml:space="preserve"> i </w:t>
      </w:r>
      <w:r w:rsidR="00D240E9" w:rsidRPr="00107133">
        <w:rPr>
          <w:i/>
          <w:color w:val="auto"/>
        </w:rPr>
        <w:t>Gun Country</w:t>
      </w:r>
      <w:r w:rsidR="00D240E9" w:rsidRPr="00107133">
        <w:rPr>
          <w:color w:val="auto"/>
        </w:rPr>
        <w:t>, które odnoszą się do tematów bieżących dyskusji polityczno-społecznych w USA.</w:t>
      </w:r>
    </w:p>
    <w:p w:rsidR="00D240E9" w:rsidRPr="00107133" w:rsidRDefault="00D240E9" w:rsidP="002B67A3">
      <w:pPr>
        <w:suppressAutoHyphens/>
        <w:adjustRightInd w:val="0"/>
        <w:spacing w:line="360" w:lineRule="auto"/>
        <w:jc w:val="both"/>
        <w:textAlignment w:val="baseline"/>
        <w:rPr>
          <w:color w:val="auto"/>
        </w:rPr>
      </w:pPr>
    </w:p>
    <w:p w:rsidR="00D240E9" w:rsidRPr="00F84AAF" w:rsidRDefault="00D240E9" w:rsidP="006023EF">
      <w:pPr>
        <w:suppressAutoHyphens/>
        <w:adjustRightInd w:val="0"/>
        <w:spacing w:line="360" w:lineRule="auto"/>
        <w:jc w:val="both"/>
        <w:textAlignment w:val="baseline"/>
        <w:rPr>
          <w:i/>
          <w:color w:val="auto"/>
        </w:rPr>
      </w:pPr>
      <w:r w:rsidRPr="00F84AAF">
        <w:rPr>
          <w:i/>
          <w:color w:val="auto"/>
        </w:rPr>
        <w:t xml:space="preserve">„Chcieliśmy rozpalić wyobraźnię osób obdarzonych zmysłem twórczym, </w:t>
      </w:r>
      <w:r w:rsidR="00CF32E4" w:rsidRPr="00F84AAF">
        <w:rPr>
          <w:i/>
          <w:color w:val="auto"/>
        </w:rPr>
        <w:t xml:space="preserve">pobudzić </w:t>
      </w:r>
      <w:r w:rsidRPr="00F84AAF">
        <w:rPr>
          <w:i/>
          <w:color w:val="auto"/>
        </w:rPr>
        <w:t xml:space="preserve">je do niekonwencjonalnego myślenia </w:t>
      </w:r>
      <w:r w:rsidR="00CF32E4" w:rsidRPr="00F84AAF">
        <w:rPr>
          <w:i/>
          <w:color w:val="auto"/>
        </w:rPr>
        <w:t xml:space="preserve">i przełamywania tradycyjnych </w:t>
      </w:r>
      <w:r w:rsidRPr="00F84AAF">
        <w:rPr>
          <w:i/>
          <w:color w:val="auto"/>
        </w:rPr>
        <w:t>granic</w:t>
      </w:r>
      <w:r w:rsidR="008B6AC7" w:rsidRPr="00F84AAF">
        <w:rPr>
          <w:i/>
          <w:color w:val="auto"/>
        </w:rPr>
        <w:t>, tak jak czyni to Michael Murphy</w:t>
      </w:r>
      <w:r w:rsidRPr="00F84AAF">
        <w:rPr>
          <w:i/>
          <w:color w:val="auto"/>
        </w:rPr>
        <w:t>”</w:t>
      </w:r>
      <w:r w:rsidRPr="00107133">
        <w:rPr>
          <w:color w:val="auto"/>
        </w:rPr>
        <w:t xml:space="preserve"> powiedział Kim Su-</w:t>
      </w:r>
      <w:r w:rsidRPr="00107133">
        <w:rPr>
          <w:color w:val="auto"/>
        </w:rPr>
        <w:lastRenderedPageBreak/>
        <w:t>young, szef marketingu</w:t>
      </w:r>
      <w:r w:rsidR="008B6AC7">
        <w:rPr>
          <w:color w:val="auto"/>
        </w:rPr>
        <w:t xml:space="preserve"> </w:t>
      </w:r>
      <w:r w:rsidRPr="00107133">
        <w:rPr>
          <w:color w:val="auto"/>
        </w:rPr>
        <w:t xml:space="preserve">LG Mobile Communications. </w:t>
      </w:r>
      <w:r w:rsidR="00537C2C">
        <w:rPr>
          <w:i/>
          <w:color w:val="auto"/>
        </w:rPr>
        <w:t>„Prezentowanie produktów</w:t>
      </w:r>
      <w:r w:rsidRPr="00F84AAF">
        <w:rPr>
          <w:i/>
          <w:color w:val="auto"/>
        </w:rPr>
        <w:t xml:space="preserve"> takich jak smartfon V30</w:t>
      </w:r>
      <w:r w:rsidR="00537C2C">
        <w:rPr>
          <w:i/>
          <w:color w:val="auto"/>
        </w:rPr>
        <w:t xml:space="preserve"> </w:t>
      </w:r>
      <w:r w:rsidR="00537C2C" w:rsidRPr="00F84AAF">
        <w:rPr>
          <w:i/>
          <w:color w:val="auto"/>
        </w:rPr>
        <w:t>w nowoczesny i kreatywny sposób</w:t>
      </w:r>
      <w:r w:rsidRPr="00F84AAF">
        <w:rPr>
          <w:i/>
          <w:color w:val="auto"/>
        </w:rPr>
        <w:t xml:space="preserve"> jest najskuteczniejsz</w:t>
      </w:r>
      <w:r w:rsidR="00CC11AF" w:rsidRPr="00F84AAF">
        <w:rPr>
          <w:i/>
          <w:color w:val="auto"/>
        </w:rPr>
        <w:t>ą</w:t>
      </w:r>
      <w:r w:rsidRPr="00F84AAF">
        <w:rPr>
          <w:i/>
          <w:color w:val="auto"/>
        </w:rPr>
        <w:t xml:space="preserve"> </w:t>
      </w:r>
      <w:r w:rsidR="00CC11AF" w:rsidRPr="00F84AAF">
        <w:rPr>
          <w:i/>
          <w:color w:val="auto"/>
        </w:rPr>
        <w:t>metodą</w:t>
      </w:r>
      <w:r w:rsidRPr="00F84AAF">
        <w:rPr>
          <w:i/>
          <w:color w:val="auto"/>
        </w:rPr>
        <w:t xml:space="preserve"> komunikowania się z grupą </w:t>
      </w:r>
      <w:r w:rsidR="00EE17D5" w:rsidRPr="00F84AAF">
        <w:rPr>
          <w:i/>
          <w:color w:val="auto"/>
        </w:rPr>
        <w:t>docelową twórców treści</w:t>
      </w:r>
      <w:r w:rsidRPr="00F84AAF">
        <w:rPr>
          <w:i/>
          <w:color w:val="auto"/>
        </w:rPr>
        <w:t>”</w:t>
      </w:r>
      <w:r w:rsidR="00F84AAF">
        <w:rPr>
          <w:i/>
          <w:color w:val="auto"/>
        </w:rPr>
        <w:t>.</w:t>
      </w:r>
    </w:p>
    <w:p w:rsidR="00D240E9" w:rsidRPr="00107133" w:rsidRDefault="00D240E9" w:rsidP="002B67A3">
      <w:pPr>
        <w:suppressAutoHyphens/>
        <w:adjustRightInd w:val="0"/>
        <w:spacing w:line="360" w:lineRule="auto"/>
        <w:jc w:val="both"/>
        <w:textAlignment w:val="baseline"/>
        <w:rPr>
          <w:color w:val="auto"/>
        </w:rPr>
      </w:pPr>
    </w:p>
    <w:p w:rsidR="00D240E9" w:rsidRDefault="00D240E9" w:rsidP="002B67A3">
      <w:pPr>
        <w:suppressAutoHyphens/>
        <w:adjustRightInd w:val="0"/>
        <w:spacing w:line="360" w:lineRule="auto"/>
        <w:jc w:val="both"/>
        <w:textAlignment w:val="baseline"/>
        <w:rPr>
          <w:color w:val="auto"/>
        </w:rPr>
      </w:pPr>
      <w:r w:rsidRPr="00107133">
        <w:rPr>
          <w:color w:val="auto"/>
        </w:rPr>
        <w:t xml:space="preserve">LG V30 </w:t>
      </w:r>
      <w:r w:rsidR="00F84AAF">
        <w:rPr>
          <w:color w:val="auto"/>
        </w:rPr>
        <w:t xml:space="preserve">został szczególnie doceniony </w:t>
      </w:r>
      <w:r w:rsidRPr="00107133">
        <w:rPr>
          <w:color w:val="auto"/>
        </w:rPr>
        <w:t xml:space="preserve">za najlepsze funkcje multimedialne wśród tegorocznych smartfonów klasy </w:t>
      </w:r>
      <w:r w:rsidR="00537C2C">
        <w:rPr>
          <w:color w:val="auto"/>
        </w:rPr>
        <w:t>prenium</w:t>
      </w:r>
      <w:r w:rsidRPr="00107133">
        <w:rPr>
          <w:color w:val="auto"/>
        </w:rPr>
        <w:t xml:space="preserve">. Do najważniejszych </w:t>
      </w:r>
      <w:r w:rsidR="00CF32E4">
        <w:rPr>
          <w:color w:val="auto"/>
        </w:rPr>
        <w:t>parametrów</w:t>
      </w:r>
      <w:r w:rsidR="00CF32E4" w:rsidRPr="00107133">
        <w:rPr>
          <w:color w:val="auto"/>
        </w:rPr>
        <w:t xml:space="preserve"> </w:t>
      </w:r>
      <w:r w:rsidRPr="00107133">
        <w:rPr>
          <w:color w:val="auto"/>
        </w:rPr>
        <w:t xml:space="preserve">smartfona zaliczają się: obiektyw o jasności f/1,6 ze szklanymi soczewkami Crystal Clear, dwa aparaty z obiektywami o kącie widzenia 120 stopni i zminimalizowanych zniekształceniach krawędzi, przetwornik cyfrowo-analogowy Hi-Fi Quad </w:t>
      </w:r>
      <w:r w:rsidR="00C64B39">
        <w:rPr>
          <w:color w:val="auto"/>
        </w:rPr>
        <w:t>oraz</w:t>
      </w:r>
      <w:r w:rsidRPr="00107133">
        <w:rPr>
          <w:color w:val="auto"/>
        </w:rPr>
        <w:t xml:space="preserve"> system dźwiękowy </w:t>
      </w:r>
      <w:r w:rsidR="000C1834">
        <w:rPr>
          <w:color w:val="auto"/>
        </w:rPr>
        <w:t>opracowany</w:t>
      </w:r>
      <w:r w:rsidR="000C1834" w:rsidRPr="00107133">
        <w:rPr>
          <w:color w:val="auto"/>
        </w:rPr>
        <w:t xml:space="preserve"> </w:t>
      </w:r>
      <w:r w:rsidRPr="00107133">
        <w:rPr>
          <w:color w:val="auto"/>
        </w:rPr>
        <w:t>przez ekspertów z firmy B&amp;O PLAY.</w:t>
      </w:r>
    </w:p>
    <w:p w:rsidR="00D240E9" w:rsidRPr="00BD18B1" w:rsidRDefault="00D240E9">
      <w:pPr>
        <w:suppressAutoHyphens/>
        <w:adjustRightInd w:val="0"/>
        <w:jc w:val="both"/>
        <w:textAlignment w:val="baseline"/>
        <w:rPr>
          <w:rFonts w:eastAsia="SimSun"/>
          <w:color w:val="auto"/>
        </w:rPr>
      </w:pPr>
    </w:p>
    <w:p w:rsidR="00F84AAF" w:rsidRDefault="00D240E9" w:rsidP="00F84AAF">
      <w:pPr>
        <w:widowControl/>
        <w:suppressAutoHyphens/>
        <w:jc w:val="center"/>
        <w:rPr>
          <w:color w:val="auto"/>
          <w:lang w:val="en-US"/>
        </w:rPr>
      </w:pPr>
      <w:r w:rsidRPr="00107133">
        <w:rPr>
          <w:color w:val="auto"/>
          <w:lang w:val="en-US"/>
        </w:rPr>
        <w:t># # #</w:t>
      </w:r>
    </w:p>
    <w:p w:rsidR="00F84AAF" w:rsidRDefault="00F84AAF" w:rsidP="00F84AAF">
      <w:pPr>
        <w:widowControl/>
        <w:suppressAutoHyphens/>
        <w:jc w:val="center"/>
        <w:rPr>
          <w:color w:val="auto"/>
          <w:lang w:val="en-US"/>
        </w:rPr>
      </w:pPr>
    </w:p>
    <w:p w:rsidR="00F84AAF" w:rsidRPr="00F84AAF" w:rsidRDefault="00F84AAF" w:rsidP="00F84AAF">
      <w:pPr>
        <w:suppressAutoHyphens/>
        <w:spacing w:line="360" w:lineRule="auto"/>
        <w:contextualSpacing/>
        <w:rPr>
          <w:rFonts w:eastAsia="Batang"/>
          <w:b/>
          <w:color w:val="CC0066"/>
          <w:sz w:val="16"/>
          <w:szCs w:val="18"/>
          <w:lang w:val="pt-PT"/>
        </w:rPr>
      </w:pPr>
      <w:r w:rsidRPr="00F84AAF">
        <w:rPr>
          <w:rFonts w:eastAsia="Batang"/>
          <w:b/>
          <w:color w:val="CC0066"/>
          <w:sz w:val="16"/>
          <w:szCs w:val="18"/>
          <w:lang w:val="pt-PT"/>
        </w:rPr>
        <w:t>O firmie LG Electronics, Inc.</w:t>
      </w:r>
    </w:p>
    <w:p w:rsidR="00F84AAF" w:rsidRPr="008C25A6" w:rsidRDefault="00F84AAF" w:rsidP="00F84AAF">
      <w:pPr>
        <w:pStyle w:val="Default"/>
        <w:suppressAutoHyphens/>
        <w:spacing w:line="360" w:lineRule="auto"/>
        <w:contextualSpacing/>
        <w:jc w:val="both"/>
        <w:rPr>
          <w:color w:val="auto"/>
          <w:sz w:val="16"/>
          <w:szCs w:val="18"/>
          <w:lang w:val="pl-PL"/>
        </w:rPr>
      </w:pPr>
      <w:r w:rsidRPr="004A4A1C">
        <w:rPr>
          <w:color w:val="auto"/>
          <w:sz w:val="16"/>
          <w:szCs w:val="18"/>
          <w:lang w:val="pl-PL"/>
        </w:rPr>
        <w:t>Firma LG Electronics Inc. jest jednym z głównych światowych producentów oferujących innowacyjne technologie w dziedzinie elektroniki użytkowej, urządzeń mobilnych o</w:t>
      </w:r>
      <w:r>
        <w:rPr>
          <w:color w:val="auto"/>
          <w:sz w:val="16"/>
          <w:szCs w:val="18"/>
          <w:lang w:val="pl-PL"/>
        </w:rPr>
        <w:t>raz sprzętu AGD. LG zatrudnia 75 000 osób w 118</w:t>
      </w:r>
      <w:r w:rsidRPr="004A4A1C">
        <w:rPr>
          <w:color w:val="auto"/>
          <w:sz w:val="16"/>
          <w:szCs w:val="18"/>
          <w:lang w:val="pl-PL"/>
        </w:rPr>
        <w:t xml:space="preserve"> oddziałach na</w:t>
      </w:r>
      <w:r>
        <w:rPr>
          <w:color w:val="auto"/>
          <w:sz w:val="16"/>
          <w:szCs w:val="18"/>
          <w:lang w:val="pl-PL"/>
        </w:rPr>
        <w:t xml:space="preserve"> całym świecie. W roku 2016</w:t>
      </w:r>
      <w:r w:rsidRPr="004A4A1C">
        <w:rPr>
          <w:color w:val="auto"/>
          <w:sz w:val="16"/>
          <w:szCs w:val="18"/>
          <w:lang w:val="pl-PL"/>
        </w:rPr>
        <w:t xml:space="preserve"> globalna spr</w:t>
      </w:r>
      <w:r>
        <w:rPr>
          <w:color w:val="auto"/>
          <w:sz w:val="16"/>
          <w:szCs w:val="18"/>
          <w:lang w:val="pl-PL"/>
        </w:rPr>
        <w:t>zedaż firmy osiągnęła wartość 48,9 miliarda USD</w:t>
      </w:r>
      <w:r w:rsidRPr="004A4A1C">
        <w:rPr>
          <w:color w:val="auto"/>
          <w:sz w:val="16"/>
          <w:szCs w:val="18"/>
          <w:lang w:val="pl-PL"/>
        </w:rPr>
        <w:t xml:space="preserve">. </w:t>
      </w:r>
      <w:r w:rsidRPr="00F84AAF">
        <w:rPr>
          <w:color w:val="auto"/>
          <w:sz w:val="16"/>
          <w:szCs w:val="18"/>
          <w:lang w:val="pl-PL"/>
        </w:rPr>
        <w:t xml:space="preserve">Działalność LG Electronics obejmuje cztery działy: Home Appliance &amp; Air Solutions, Mobile Communications, Home Entertainment oraz Vehicle Components. </w:t>
      </w:r>
      <w:r w:rsidRPr="004A4A1C">
        <w:rPr>
          <w:color w:val="auto"/>
          <w:sz w:val="16"/>
          <w:szCs w:val="18"/>
          <w:lang w:val="pl-PL"/>
        </w:rPr>
        <w:t xml:space="preserve">LG jest jednym z największych na świecie producentów telewizorów, urządzeń mobilnych, klimatyzatorów, </w:t>
      </w:r>
      <w:r>
        <w:rPr>
          <w:color w:val="auto"/>
          <w:sz w:val="16"/>
          <w:szCs w:val="18"/>
          <w:lang w:val="pl-PL"/>
        </w:rPr>
        <w:t>pralek oraz lodówek. W roku 2016</w:t>
      </w:r>
      <w:r w:rsidRPr="004A4A1C">
        <w:rPr>
          <w:color w:val="auto"/>
          <w:sz w:val="16"/>
          <w:szCs w:val="18"/>
          <w:lang w:val="pl-PL"/>
        </w:rPr>
        <w:t xml:space="preserve"> firma otrzymała tytuł ENERGY STAR</w:t>
      </w:r>
      <w:r w:rsidRPr="004A4A1C">
        <w:rPr>
          <w:color w:val="auto"/>
          <w:sz w:val="16"/>
          <w:szCs w:val="18"/>
          <w:vertAlign w:val="superscript"/>
          <w:lang w:val="pl-PL"/>
        </w:rPr>
        <w:t>®</w:t>
      </w:r>
      <w:r w:rsidRPr="004A4A1C">
        <w:rPr>
          <w:color w:val="auto"/>
          <w:sz w:val="16"/>
          <w:szCs w:val="18"/>
          <w:lang w:val="pl-PL"/>
        </w:rPr>
        <w:t xml:space="preserve"> Partner of the Year. Więcej informacji pod adresem </w:t>
      </w:r>
      <w:hyperlink r:id="rId9" w:history="1">
        <w:r w:rsidRPr="00ED201C">
          <w:rPr>
            <w:rStyle w:val="Hyperlink"/>
            <w:rFonts w:ascii="Times New Roman" w:hAnsi="Times New Roman"/>
            <w:sz w:val="16"/>
            <w:szCs w:val="18"/>
            <w:lang w:val="pl-PL"/>
          </w:rPr>
          <w:t>www.lg.com</w:t>
        </w:r>
      </w:hyperlink>
      <w:r>
        <w:rPr>
          <w:color w:val="auto"/>
          <w:sz w:val="16"/>
          <w:szCs w:val="18"/>
          <w:lang w:val="pl-PL"/>
        </w:rPr>
        <w:t xml:space="preserve"> </w:t>
      </w:r>
      <w:r w:rsidRPr="004A4A1C">
        <w:rPr>
          <w:color w:val="auto"/>
          <w:sz w:val="16"/>
          <w:szCs w:val="18"/>
          <w:lang w:val="pl-PL"/>
        </w:rPr>
        <w:t xml:space="preserve">oraz </w:t>
      </w:r>
      <w:hyperlink r:id="rId10" w:history="1">
        <w:r w:rsidRPr="008C25A6">
          <w:rPr>
            <w:rStyle w:val="Hyperlink"/>
            <w:rFonts w:ascii="Times New Roman" w:hAnsi="Times New Roman"/>
            <w:sz w:val="16"/>
            <w:szCs w:val="18"/>
            <w:lang w:val="pl-PL"/>
          </w:rPr>
          <w:t>www.lge.pl</w:t>
        </w:r>
      </w:hyperlink>
      <w:r>
        <w:rPr>
          <w:rStyle w:val="Hyperlink"/>
          <w:rFonts w:ascii="Times New Roman" w:hAnsi="Times New Roman"/>
          <w:b w:val="0"/>
          <w:color w:val="auto"/>
          <w:sz w:val="16"/>
          <w:szCs w:val="18"/>
          <w:lang w:val="pl-PL"/>
        </w:rPr>
        <w:t>.</w:t>
      </w:r>
    </w:p>
    <w:p w:rsidR="00F84AAF" w:rsidRDefault="00F84AAF" w:rsidP="00F84AAF">
      <w:pPr>
        <w:pStyle w:val="Default"/>
        <w:suppressAutoHyphens/>
        <w:spacing w:line="360" w:lineRule="auto"/>
        <w:contextualSpacing/>
        <w:rPr>
          <w:color w:val="auto"/>
          <w:sz w:val="16"/>
          <w:szCs w:val="18"/>
          <w:lang w:val="pl-PL"/>
        </w:rPr>
      </w:pPr>
    </w:p>
    <w:p w:rsidR="00F84AAF" w:rsidRPr="00CF2B83" w:rsidRDefault="00F84AAF" w:rsidP="00F84AAF">
      <w:pPr>
        <w:suppressAutoHyphens/>
        <w:spacing w:line="360" w:lineRule="auto"/>
        <w:contextualSpacing/>
        <w:rPr>
          <w:rFonts w:eastAsia="Batang"/>
          <w:b/>
          <w:color w:val="CC0066"/>
          <w:sz w:val="16"/>
          <w:szCs w:val="18"/>
        </w:rPr>
      </w:pPr>
      <w:r w:rsidRPr="00CF2B83">
        <w:rPr>
          <w:rFonts w:eastAsia="Batang"/>
          <w:b/>
          <w:color w:val="CC0066"/>
          <w:sz w:val="16"/>
          <w:szCs w:val="18"/>
        </w:rPr>
        <w:t>Dział Mobile Communications firmy LG Electronics</w:t>
      </w:r>
    </w:p>
    <w:p w:rsidR="00F84AAF" w:rsidRPr="00B4256C" w:rsidRDefault="00F84AAF" w:rsidP="00F84AAF">
      <w:pPr>
        <w:suppressAutoHyphens/>
        <w:spacing w:line="360" w:lineRule="auto"/>
        <w:contextualSpacing/>
        <w:jc w:val="both"/>
        <w:rPr>
          <w:sz w:val="16"/>
          <w:szCs w:val="18"/>
          <w:lang w:eastAsia="ko-KR"/>
        </w:rPr>
      </w:pPr>
      <w:r w:rsidRPr="008C25A6">
        <w:rPr>
          <w:sz w:val="16"/>
          <w:szCs w:val="18"/>
          <w:lang w:eastAsia="ko-KR"/>
        </w:rPr>
        <w:t xml:space="preserve">Dział Mobile Communications firmy LG Electronics </w:t>
      </w:r>
      <w:r>
        <w:rPr>
          <w:sz w:val="16"/>
          <w:szCs w:val="18"/>
          <w:lang w:eastAsia="ko-KR"/>
        </w:rPr>
        <w:t>to</w:t>
      </w:r>
      <w:r w:rsidRPr="008C25A6">
        <w:rPr>
          <w:sz w:val="16"/>
          <w:szCs w:val="18"/>
          <w:lang w:eastAsia="ko-KR"/>
        </w:rPr>
        <w:t xml:space="preserve"> </w:t>
      </w:r>
      <w:r>
        <w:rPr>
          <w:sz w:val="16"/>
          <w:szCs w:val="18"/>
          <w:lang w:eastAsia="ko-KR"/>
        </w:rPr>
        <w:t>wiodący producent</w:t>
      </w:r>
      <w:r w:rsidRPr="008C25A6">
        <w:rPr>
          <w:sz w:val="16"/>
          <w:szCs w:val="18"/>
          <w:lang w:eastAsia="ko-KR"/>
        </w:rPr>
        <w:t xml:space="preserve"> innowacyjnych urządzeń mobilnych. </w:t>
      </w:r>
      <w:r w:rsidRPr="00CF2B83">
        <w:rPr>
          <w:sz w:val="16"/>
          <w:szCs w:val="18"/>
          <w:lang w:eastAsia="ko-KR"/>
        </w:rPr>
        <w:t>Stosując przełomowe technologie oraz innowacyjne wzornict</w:t>
      </w:r>
      <w:r>
        <w:rPr>
          <w:sz w:val="16"/>
          <w:szCs w:val="18"/>
          <w:lang w:eastAsia="ko-KR"/>
        </w:rPr>
        <w:t xml:space="preserve">wo, firma LG opracowuje kolejne, konkurencyjne </w:t>
      </w:r>
      <w:r w:rsidRPr="00CF2B83">
        <w:rPr>
          <w:sz w:val="16"/>
          <w:szCs w:val="18"/>
          <w:lang w:eastAsia="ko-KR"/>
        </w:rPr>
        <w:t xml:space="preserve">produkty, stale rozwijając </w:t>
      </w:r>
      <w:r>
        <w:rPr>
          <w:sz w:val="16"/>
          <w:szCs w:val="18"/>
          <w:lang w:eastAsia="ko-KR"/>
        </w:rPr>
        <w:t>nowe rozwiązania z zakresu wyświetlaczy, dźwięku, optyki aparatu oraz baterii</w:t>
      </w:r>
      <w:r w:rsidRPr="00D85C69">
        <w:rPr>
          <w:sz w:val="16"/>
          <w:szCs w:val="18"/>
          <w:lang w:eastAsia="ko-KR"/>
        </w:rPr>
        <w:t>.</w:t>
      </w:r>
      <w:r>
        <w:rPr>
          <w:sz w:val="16"/>
          <w:szCs w:val="18"/>
          <w:lang w:eastAsia="ko-KR"/>
        </w:rPr>
        <w:t xml:space="preserve"> W ten sposób firma</w:t>
      </w:r>
      <w:r w:rsidRPr="00D85C69">
        <w:rPr>
          <w:sz w:val="16"/>
          <w:szCs w:val="18"/>
          <w:lang w:eastAsia="ko-KR"/>
        </w:rPr>
        <w:t xml:space="preserve"> LG </w:t>
      </w:r>
      <w:r>
        <w:rPr>
          <w:sz w:val="16"/>
          <w:szCs w:val="18"/>
          <w:lang w:eastAsia="ko-KR"/>
        </w:rPr>
        <w:t xml:space="preserve">Electronics </w:t>
      </w:r>
      <w:r w:rsidRPr="00D85C69">
        <w:rPr>
          <w:sz w:val="16"/>
          <w:szCs w:val="18"/>
          <w:lang w:eastAsia="ko-KR"/>
        </w:rPr>
        <w:t xml:space="preserve">tworzy </w:t>
      </w:r>
      <w:r>
        <w:rPr>
          <w:sz w:val="16"/>
          <w:szCs w:val="18"/>
          <w:lang w:eastAsia="ko-KR"/>
        </w:rPr>
        <w:t xml:space="preserve">szeroką ofertę smartfonów i akcesoriów mobilnych pasujących do stylu życia konsumentów na całym świecie. </w:t>
      </w:r>
      <w:r w:rsidRPr="00D85C69">
        <w:rPr>
          <w:sz w:val="16"/>
          <w:szCs w:val="18"/>
          <w:lang w:eastAsia="ko-KR"/>
        </w:rPr>
        <w:t>LG stara się zapewnić zabawy mobilnej, która rozciąga się poza</w:t>
      </w:r>
      <w:r>
        <w:rPr>
          <w:sz w:val="16"/>
          <w:szCs w:val="18"/>
          <w:lang w:eastAsia="ko-KR"/>
        </w:rPr>
        <w:t xml:space="preserve"> zakres tradycyjnych smartfonów. </w:t>
      </w:r>
      <w:r w:rsidRPr="00D85C69">
        <w:rPr>
          <w:sz w:val="16"/>
          <w:szCs w:val="18"/>
          <w:lang w:eastAsia="ko-KR"/>
        </w:rPr>
        <w:t xml:space="preserve">Więcej informacji pod adresem </w:t>
      </w:r>
      <w:r w:rsidRPr="00B4256C">
        <w:rPr>
          <w:rStyle w:val="Hyperlink"/>
          <w:rFonts w:ascii="Times New Roman" w:hAnsi="Times New Roman"/>
          <w:sz w:val="16"/>
        </w:rPr>
        <w:t>www.lg.com</w:t>
      </w:r>
      <w:r w:rsidRPr="00D85C69">
        <w:rPr>
          <w:sz w:val="16"/>
          <w:szCs w:val="18"/>
          <w:lang w:eastAsia="ko-KR"/>
        </w:rPr>
        <w:t xml:space="preserve"> oraz </w:t>
      </w:r>
      <w:hyperlink r:id="rId11" w:history="1">
        <w:r w:rsidRPr="00B4256C">
          <w:rPr>
            <w:rStyle w:val="Hyperlink"/>
            <w:rFonts w:ascii="Times New Roman" w:hAnsi="Times New Roman"/>
            <w:sz w:val="16"/>
          </w:rPr>
          <w:t>www.lge.pl</w:t>
        </w:r>
      </w:hyperlink>
      <w:r w:rsidRPr="00D85C69">
        <w:rPr>
          <w:sz w:val="16"/>
          <w:szCs w:val="18"/>
          <w:lang w:eastAsia="ko-KR"/>
        </w:rPr>
        <w:t xml:space="preserve">. </w:t>
      </w:r>
    </w:p>
    <w:p w:rsidR="00F84AAF" w:rsidRDefault="00F84AAF" w:rsidP="00F84AAF">
      <w:pPr>
        <w:suppressAutoHyphens/>
        <w:spacing w:line="360" w:lineRule="auto"/>
        <w:contextualSpacing/>
        <w:rPr>
          <w:color w:val="111111"/>
          <w:sz w:val="18"/>
          <w:szCs w:val="18"/>
          <w:lang w:eastAsia="ko-KR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4678"/>
      </w:tblGrid>
      <w:tr w:rsidR="00F84AAF" w:rsidRPr="00F84AAF" w:rsidTr="003D74F7">
        <w:trPr>
          <w:trHeight w:val="524"/>
        </w:trPr>
        <w:tc>
          <w:tcPr>
            <w:tcW w:w="4361" w:type="dxa"/>
          </w:tcPr>
          <w:p w:rsidR="00F84AAF" w:rsidRPr="00896B15" w:rsidRDefault="00F84AAF" w:rsidP="003D74F7">
            <w:pPr>
              <w:suppressAutoHyphens/>
              <w:jc w:val="both"/>
              <w:rPr>
                <w:rFonts w:eastAsia="Batang"/>
                <w:b/>
                <w:bCs/>
                <w:sz w:val="20"/>
                <w:szCs w:val="18"/>
              </w:rPr>
            </w:pPr>
            <w:r w:rsidRPr="00896B15">
              <w:rPr>
                <w:b/>
                <w:bCs/>
                <w:sz w:val="20"/>
                <w:szCs w:val="18"/>
              </w:rPr>
              <w:t>Kontakt prasowy:</w:t>
            </w:r>
          </w:p>
          <w:p w:rsidR="00F84AAF" w:rsidRPr="00F84AAF" w:rsidRDefault="00F84AAF" w:rsidP="003D74F7">
            <w:pPr>
              <w:suppressAutoHyphens/>
              <w:jc w:val="both"/>
              <w:rPr>
                <w:sz w:val="20"/>
                <w:lang w:val="nb-NO"/>
              </w:rPr>
            </w:pPr>
          </w:p>
          <w:p w:rsidR="00F84AAF" w:rsidRPr="00F84AAF" w:rsidRDefault="00F84AAF" w:rsidP="003D74F7">
            <w:pPr>
              <w:suppressAutoHyphens/>
              <w:jc w:val="both"/>
              <w:rPr>
                <w:b/>
                <w:sz w:val="20"/>
                <w:lang w:val="nb-NO"/>
              </w:rPr>
            </w:pPr>
            <w:r w:rsidRPr="00F84AAF">
              <w:rPr>
                <w:b/>
                <w:sz w:val="20"/>
                <w:lang w:val="nb-NO"/>
              </w:rPr>
              <w:t>Karolina Orman</w:t>
            </w:r>
          </w:p>
          <w:p w:rsidR="00F84AAF" w:rsidRPr="00F84AAF" w:rsidRDefault="00F84AAF" w:rsidP="003D74F7">
            <w:pPr>
              <w:suppressAutoHyphens/>
              <w:jc w:val="both"/>
              <w:rPr>
                <w:sz w:val="20"/>
                <w:lang w:val="nb-NO"/>
              </w:rPr>
            </w:pPr>
            <w:r w:rsidRPr="00F84AAF">
              <w:rPr>
                <w:sz w:val="20"/>
                <w:lang w:val="nb-NO"/>
              </w:rPr>
              <w:t>MSLGROUP</w:t>
            </w:r>
          </w:p>
          <w:p w:rsidR="00F84AAF" w:rsidRPr="00F84AAF" w:rsidRDefault="00F84AAF" w:rsidP="003D74F7">
            <w:pPr>
              <w:suppressAutoHyphens/>
              <w:jc w:val="both"/>
              <w:rPr>
                <w:sz w:val="20"/>
                <w:lang w:val="nb-NO"/>
              </w:rPr>
            </w:pPr>
            <w:r w:rsidRPr="00F84AAF">
              <w:rPr>
                <w:sz w:val="20"/>
                <w:lang w:val="nb-NO"/>
              </w:rPr>
              <w:t>Tel. 22 278 38 26</w:t>
            </w:r>
          </w:p>
          <w:p w:rsidR="00F84AAF" w:rsidRPr="00F84AAF" w:rsidRDefault="00F84AAF" w:rsidP="003D74F7">
            <w:pPr>
              <w:suppressAutoHyphens/>
              <w:jc w:val="both"/>
              <w:rPr>
                <w:sz w:val="20"/>
                <w:lang w:val="nb-NO"/>
              </w:rPr>
            </w:pPr>
            <w:r w:rsidRPr="00F84AAF">
              <w:rPr>
                <w:sz w:val="20"/>
                <w:lang w:val="nb-NO"/>
              </w:rPr>
              <w:t>Kom: + 48 533 050 425</w:t>
            </w:r>
          </w:p>
          <w:p w:rsidR="00F84AAF" w:rsidRPr="00537C2C" w:rsidRDefault="00F84AAF" w:rsidP="00F84AAF">
            <w:pPr>
              <w:suppressAutoHyphens/>
              <w:jc w:val="both"/>
              <w:rPr>
                <w:sz w:val="20"/>
                <w:lang w:val="fr-FR"/>
              </w:rPr>
            </w:pPr>
            <w:r w:rsidRPr="00537C2C">
              <w:rPr>
                <w:sz w:val="20"/>
                <w:lang w:val="fr-FR"/>
              </w:rPr>
              <w:t xml:space="preserve">Email: </w:t>
            </w:r>
            <w:hyperlink r:id="rId12" w:history="1">
              <w:r w:rsidRPr="00537C2C">
                <w:rPr>
                  <w:rStyle w:val="Hyperlink"/>
                  <w:rFonts w:eastAsia="Gulim"/>
                  <w:b w:val="0"/>
                  <w:lang w:val="fr-FR"/>
                </w:rPr>
                <w:t>Karolina.Orman@mslgroup.com</w:t>
              </w:r>
            </w:hyperlink>
          </w:p>
        </w:tc>
        <w:tc>
          <w:tcPr>
            <w:tcW w:w="4678" w:type="dxa"/>
          </w:tcPr>
          <w:p w:rsidR="00F84AAF" w:rsidRPr="00F84AAF" w:rsidRDefault="00F84AAF" w:rsidP="003D74F7">
            <w:pPr>
              <w:suppressAutoHyphens/>
              <w:jc w:val="both"/>
              <w:rPr>
                <w:b/>
                <w:bCs/>
                <w:sz w:val="20"/>
                <w:lang w:val="fr-FR"/>
              </w:rPr>
            </w:pPr>
          </w:p>
          <w:p w:rsidR="00F84AAF" w:rsidRPr="00F84AAF" w:rsidRDefault="00F84AAF" w:rsidP="003D74F7">
            <w:pPr>
              <w:suppressAutoHyphens/>
              <w:jc w:val="both"/>
              <w:rPr>
                <w:b/>
                <w:bCs/>
                <w:sz w:val="20"/>
                <w:lang w:val="fr-FR"/>
              </w:rPr>
            </w:pPr>
          </w:p>
          <w:p w:rsidR="00F84AAF" w:rsidRPr="00896B15" w:rsidRDefault="00F84AAF" w:rsidP="003D74F7">
            <w:pPr>
              <w:suppressAutoHyphens/>
              <w:jc w:val="both"/>
              <w:rPr>
                <w:b/>
                <w:bCs/>
                <w:sz w:val="20"/>
              </w:rPr>
            </w:pPr>
            <w:r w:rsidRPr="00896B15">
              <w:rPr>
                <w:b/>
                <w:bCs/>
                <w:sz w:val="20"/>
              </w:rPr>
              <w:t>Ewa Lis</w:t>
            </w:r>
          </w:p>
          <w:p w:rsidR="00F84AAF" w:rsidRPr="00896B15" w:rsidRDefault="00F84AAF" w:rsidP="003D74F7">
            <w:pPr>
              <w:suppressAutoHyphens/>
              <w:jc w:val="both"/>
              <w:rPr>
                <w:sz w:val="20"/>
              </w:rPr>
            </w:pPr>
            <w:r w:rsidRPr="00896B15">
              <w:rPr>
                <w:sz w:val="20"/>
              </w:rPr>
              <w:t xml:space="preserve">PR Manager </w:t>
            </w:r>
          </w:p>
          <w:p w:rsidR="00F84AAF" w:rsidRPr="00896B15" w:rsidRDefault="00F84AAF" w:rsidP="003D74F7">
            <w:pPr>
              <w:suppressAutoHyphens/>
              <w:jc w:val="both"/>
              <w:rPr>
                <w:sz w:val="20"/>
              </w:rPr>
            </w:pPr>
            <w:r w:rsidRPr="00896B15">
              <w:rPr>
                <w:sz w:val="20"/>
              </w:rPr>
              <w:t>LG Electronics Polska Sp. z o.o.</w:t>
            </w:r>
          </w:p>
          <w:p w:rsidR="00F84AAF" w:rsidRPr="00F84AAF" w:rsidRDefault="00F84AAF" w:rsidP="003D74F7">
            <w:pPr>
              <w:suppressAutoHyphens/>
              <w:jc w:val="both"/>
              <w:rPr>
                <w:sz w:val="20"/>
                <w:lang w:val="pt-PT"/>
              </w:rPr>
            </w:pPr>
            <w:r w:rsidRPr="00F84AAF">
              <w:rPr>
                <w:sz w:val="20"/>
                <w:lang w:val="pt-PT"/>
              </w:rPr>
              <w:t>Tel: +48 22 48 17 607</w:t>
            </w:r>
          </w:p>
          <w:p w:rsidR="00F84AAF" w:rsidRPr="00F84AAF" w:rsidRDefault="00F84AAF" w:rsidP="003D74F7">
            <w:pPr>
              <w:suppressAutoHyphens/>
              <w:jc w:val="both"/>
              <w:rPr>
                <w:rStyle w:val="Hyperlink"/>
                <w:rFonts w:eastAsia="Gulim"/>
                <w:lang w:val="pt-PT"/>
              </w:rPr>
            </w:pPr>
            <w:r w:rsidRPr="00F84AAF">
              <w:rPr>
                <w:sz w:val="20"/>
                <w:lang w:val="pt-PT"/>
              </w:rPr>
              <w:t xml:space="preserve">e-mail: </w:t>
            </w:r>
            <w:hyperlink r:id="rId13" w:history="1">
              <w:r w:rsidRPr="00F84AAF">
                <w:rPr>
                  <w:rStyle w:val="Hyperlink"/>
                  <w:rFonts w:eastAsia="Gulim"/>
                  <w:b w:val="0"/>
                  <w:lang w:val="pt-PT"/>
                </w:rPr>
                <w:t>Ewa.Lis@lge.com</w:t>
              </w:r>
            </w:hyperlink>
          </w:p>
          <w:p w:rsidR="00F84AAF" w:rsidRPr="00F84AAF" w:rsidRDefault="00F84AAF" w:rsidP="003D74F7">
            <w:pPr>
              <w:suppressAutoHyphens/>
              <w:jc w:val="both"/>
              <w:rPr>
                <w:rStyle w:val="Hyperlink"/>
                <w:rFonts w:eastAsia="Gulim"/>
                <w:b w:val="0"/>
                <w:lang w:val="pt-PT"/>
              </w:rPr>
            </w:pPr>
          </w:p>
          <w:p w:rsidR="00F84AAF" w:rsidRPr="00F84AAF" w:rsidRDefault="00F84AAF" w:rsidP="003D74F7">
            <w:pPr>
              <w:suppressAutoHyphens/>
              <w:jc w:val="both"/>
              <w:rPr>
                <w:sz w:val="20"/>
                <w:lang w:val="fr-FR"/>
              </w:rPr>
            </w:pPr>
          </w:p>
        </w:tc>
      </w:tr>
    </w:tbl>
    <w:p w:rsidR="00F84AAF" w:rsidRPr="00F84AAF" w:rsidRDefault="00F84AAF" w:rsidP="00537C2C">
      <w:pPr>
        <w:widowControl/>
        <w:suppressAutoHyphens/>
        <w:rPr>
          <w:rFonts w:eastAsia="SimSun"/>
          <w:color w:val="auto"/>
          <w:lang w:val="fr-FR"/>
        </w:rPr>
      </w:pPr>
    </w:p>
    <w:sectPr w:rsidR="00F84AAF" w:rsidRPr="00F84AAF" w:rsidSect="00F8303A">
      <w:headerReference w:type="default" r:id="rId14"/>
      <w:footerReference w:type="default" r:id="rId15"/>
      <w:pgSz w:w="11907" w:h="16840" w:code="9"/>
      <w:pgMar w:top="2268" w:right="1701" w:bottom="1701" w:left="1701" w:header="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A94" w:rsidRDefault="00580A94">
      <w:r>
        <w:separator/>
      </w:r>
    </w:p>
  </w:endnote>
  <w:endnote w:type="continuationSeparator" w:id="0">
    <w:p w:rsidR="00580A94" w:rsidRDefault="00580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˘¬??? ˇĆiĄě?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ulim">
    <w:altName w:val="Malgun Gothic Semilight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Che">
    <w:altName w:val="???A??"/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0E9" w:rsidRDefault="00D240E9">
    <w:pPr>
      <w:tabs>
        <w:tab w:val="center" w:pos="4252"/>
        <w:tab w:val="right" w:pos="8504"/>
      </w:tabs>
      <w:jc w:val="right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>
      <w:rPr>
        <w:sz w:val="20"/>
        <w:szCs w:val="20"/>
      </w:rPr>
      <w:fldChar w:fldCharType="separate"/>
    </w:r>
    <w:r w:rsidR="00537C2C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:rsidR="00D240E9" w:rsidRDefault="00D240E9">
    <w:pPr>
      <w:tabs>
        <w:tab w:val="center" w:pos="4252"/>
        <w:tab w:val="right" w:pos="8504"/>
      </w:tabs>
      <w:spacing w:after="720"/>
      <w:ind w:right="360"/>
      <w:jc w:val="both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A94" w:rsidRDefault="00580A94">
      <w:r>
        <w:separator/>
      </w:r>
    </w:p>
  </w:footnote>
  <w:footnote w:type="continuationSeparator" w:id="0">
    <w:p w:rsidR="00580A94" w:rsidRDefault="00580A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0E9" w:rsidRDefault="00537C2C">
    <w:pPr>
      <w:tabs>
        <w:tab w:val="center" w:pos="4320"/>
        <w:tab w:val="right" w:pos="8640"/>
      </w:tabs>
      <w:spacing w:before="720"/>
      <w:jc w:val="right"/>
      <w:rPr>
        <w:rFonts w:ascii="Trebuchet MS" w:eastAsia="Times New Roman" w:hAnsi="Trebuchet MS" w:cs="Trebuchet MS"/>
        <w:b/>
        <w:color w:val="808080"/>
        <w:sz w:val="18"/>
        <w:szCs w:val="18"/>
      </w:rPr>
    </w:pPr>
    <w:r>
      <w:rPr>
        <w:noProof/>
        <w:lang w:val="en-US" w:eastAsia="en-US"/>
      </w:rPr>
      <w:drawing>
        <wp:anchor distT="0" distB="0" distL="0" distR="0" simplePos="0" relativeHeight="251657728" behindDoc="0" locked="0" layoutInCell="0" allowOverlap="1">
          <wp:simplePos x="0" y="0"/>
          <wp:positionH relativeFrom="margin">
            <wp:posOffset>-468630</wp:posOffset>
          </wp:positionH>
          <wp:positionV relativeFrom="paragraph">
            <wp:posOffset>358140</wp:posOffset>
          </wp:positionV>
          <wp:extent cx="1062355" cy="521970"/>
          <wp:effectExtent l="0" t="0" r="0" b="0"/>
          <wp:wrapSquare wrapText="bothSides"/>
          <wp:docPr id="1" name="image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355" cy="521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240E9" w:rsidRDefault="005D1E2A">
    <w:pPr>
      <w:tabs>
        <w:tab w:val="center" w:pos="4320"/>
        <w:tab w:val="right" w:pos="8640"/>
      </w:tabs>
      <w:jc w:val="right"/>
      <w:rPr>
        <w:rFonts w:ascii="Trebuchet MS" w:eastAsia="Times New Roman" w:hAnsi="Trebuchet MS" w:cs="Trebuchet MS"/>
        <w:b/>
        <w:color w:val="808080"/>
        <w:sz w:val="18"/>
        <w:szCs w:val="18"/>
      </w:rPr>
    </w:pPr>
    <w:r>
      <w:rPr>
        <w:rFonts w:ascii="Trebuchet MS" w:hAnsi="Trebuchet MS"/>
        <w:b/>
        <w:color w:val="808080"/>
        <w:sz w:val="18"/>
      </w:rPr>
      <w:t>Informacja prasowa, 31 października 2017</w:t>
    </w:r>
  </w:p>
  <w:p w:rsidR="00D240E9" w:rsidRDefault="00D240E9">
    <w:pPr>
      <w:tabs>
        <w:tab w:val="center" w:pos="4320"/>
        <w:tab w:val="right" w:pos="8640"/>
      </w:tabs>
      <w:rPr>
        <w:rFonts w:ascii="Times" w:eastAsia="Times New Roman" w:hAnsi="Times" w:cs="Times"/>
      </w:rPr>
    </w:pPr>
  </w:p>
  <w:p w:rsidR="00D240E9" w:rsidRDefault="00D240E9">
    <w:pPr>
      <w:tabs>
        <w:tab w:val="center" w:pos="4320"/>
        <w:tab w:val="right" w:pos="8640"/>
      </w:tabs>
      <w:ind w:right="960"/>
      <w:rPr>
        <w:rFonts w:ascii="Times" w:eastAsia="Times New Roman" w:hAnsi="Times" w:cs="Tim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32815"/>
    <w:multiLevelType w:val="hybridMultilevel"/>
    <w:tmpl w:val="C67E7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67AC3"/>
    <w:multiLevelType w:val="hybridMultilevel"/>
    <w:tmpl w:val="AEFA4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70C3E"/>
    <w:multiLevelType w:val="hybridMultilevel"/>
    <w:tmpl w:val="CF62A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327D2"/>
    <w:multiLevelType w:val="hybridMultilevel"/>
    <w:tmpl w:val="BC14F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95DB0"/>
    <w:multiLevelType w:val="hybridMultilevel"/>
    <w:tmpl w:val="F26A7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3F2F39"/>
    <w:multiLevelType w:val="hybridMultilevel"/>
    <w:tmpl w:val="A7005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795B69"/>
    <w:multiLevelType w:val="hybridMultilevel"/>
    <w:tmpl w:val="E8DE131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337F4629"/>
    <w:multiLevelType w:val="hybridMultilevel"/>
    <w:tmpl w:val="96B6421C"/>
    <w:lvl w:ilvl="0" w:tplc="514E907C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F3589F"/>
    <w:multiLevelType w:val="hybridMultilevel"/>
    <w:tmpl w:val="21BA4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7C7BC6"/>
    <w:multiLevelType w:val="hybridMultilevel"/>
    <w:tmpl w:val="5274943E"/>
    <w:lvl w:ilvl="0" w:tplc="41525086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54103070"/>
    <w:multiLevelType w:val="multilevel"/>
    <w:tmpl w:val="F3467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4AE61E7"/>
    <w:multiLevelType w:val="hybridMultilevel"/>
    <w:tmpl w:val="79762674"/>
    <w:lvl w:ilvl="0" w:tplc="4A7E4BD4">
      <w:numFmt w:val="bullet"/>
      <w:lvlText w:val=""/>
      <w:lvlJc w:val="left"/>
      <w:pPr>
        <w:ind w:left="760" w:hanging="360"/>
      </w:pPr>
      <w:rPr>
        <w:rFonts w:ascii="Wingdings" w:eastAsia="Malgun Gothic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6115248C"/>
    <w:multiLevelType w:val="hybridMultilevel"/>
    <w:tmpl w:val="70003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A20AB4"/>
    <w:multiLevelType w:val="hybridMultilevel"/>
    <w:tmpl w:val="BAEC80A4"/>
    <w:lvl w:ilvl="0" w:tplc="CAFA9664">
      <w:start w:val="1"/>
      <w:numFmt w:val="bullet"/>
      <w:lvlText w:val=""/>
      <w:lvlJc w:val="left"/>
      <w:pPr>
        <w:ind w:left="800" w:hanging="40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664A81"/>
    <w:multiLevelType w:val="hybridMultilevel"/>
    <w:tmpl w:val="0D0CE60E"/>
    <w:lvl w:ilvl="0" w:tplc="8B1C2286">
      <w:start w:val="1"/>
      <w:numFmt w:val="bullet"/>
      <w:lvlText w:val=""/>
      <w:lvlJc w:val="left"/>
      <w:pPr>
        <w:ind w:left="800" w:hanging="40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6"/>
  </w:num>
  <w:num w:numId="4">
    <w:abstractNumId w:val="13"/>
  </w:num>
  <w:num w:numId="5">
    <w:abstractNumId w:val="14"/>
  </w:num>
  <w:num w:numId="6">
    <w:abstractNumId w:val="10"/>
  </w:num>
  <w:num w:numId="7">
    <w:abstractNumId w:val="11"/>
  </w:num>
  <w:num w:numId="8">
    <w:abstractNumId w:val="8"/>
  </w:num>
  <w:num w:numId="9">
    <w:abstractNumId w:val="12"/>
  </w:num>
  <w:num w:numId="10">
    <w:abstractNumId w:val="2"/>
  </w:num>
  <w:num w:numId="11">
    <w:abstractNumId w:val="4"/>
  </w:num>
  <w:num w:numId="12">
    <w:abstractNumId w:val="3"/>
  </w:num>
  <w:num w:numId="13">
    <w:abstractNumId w:val="0"/>
  </w:num>
  <w:num w:numId="14">
    <w:abstractNumId w:val="1"/>
  </w:num>
  <w:num w:numId="15">
    <w:abstractNumId w:val="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720"/>
  <w:autoHyphenation/>
  <w:consecutiveHyphenLimit w:val="2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1C7"/>
    <w:rsid w:val="00000F9E"/>
    <w:rsid w:val="00001A68"/>
    <w:rsid w:val="00005E1C"/>
    <w:rsid w:val="00007887"/>
    <w:rsid w:val="00012773"/>
    <w:rsid w:val="00014FF7"/>
    <w:rsid w:val="00020630"/>
    <w:rsid w:val="00020BF5"/>
    <w:rsid w:val="00021459"/>
    <w:rsid w:val="0002168D"/>
    <w:rsid w:val="00022F02"/>
    <w:rsid w:val="00023131"/>
    <w:rsid w:val="00023D2F"/>
    <w:rsid w:val="000248E4"/>
    <w:rsid w:val="00024F4F"/>
    <w:rsid w:val="00026A2D"/>
    <w:rsid w:val="000279D2"/>
    <w:rsid w:val="0003005D"/>
    <w:rsid w:val="0003085A"/>
    <w:rsid w:val="00030F03"/>
    <w:rsid w:val="00031370"/>
    <w:rsid w:val="00031A69"/>
    <w:rsid w:val="00033192"/>
    <w:rsid w:val="00036D17"/>
    <w:rsid w:val="00043586"/>
    <w:rsid w:val="00044F79"/>
    <w:rsid w:val="00045963"/>
    <w:rsid w:val="00046263"/>
    <w:rsid w:val="000503F0"/>
    <w:rsid w:val="00050A2B"/>
    <w:rsid w:val="00051FDC"/>
    <w:rsid w:val="000527B5"/>
    <w:rsid w:val="0005621B"/>
    <w:rsid w:val="00057246"/>
    <w:rsid w:val="00060107"/>
    <w:rsid w:val="00060402"/>
    <w:rsid w:val="00060BAB"/>
    <w:rsid w:val="00061813"/>
    <w:rsid w:val="00062740"/>
    <w:rsid w:val="00062B2A"/>
    <w:rsid w:val="000638C5"/>
    <w:rsid w:val="00063BE5"/>
    <w:rsid w:val="0006462B"/>
    <w:rsid w:val="00065ED6"/>
    <w:rsid w:val="000667A8"/>
    <w:rsid w:val="000668AB"/>
    <w:rsid w:val="00066BD5"/>
    <w:rsid w:val="0006739D"/>
    <w:rsid w:val="000673BE"/>
    <w:rsid w:val="000679FC"/>
    <w:rsid w:val="0007012C"/>
    <w:rsid w:val="00071E8E"/>
    <w:rsid w:val="000729FC"/>
    <w:rsid w:val="00072A67"/>
    <w:rsid w:val="00074C8A"/>
    <w:rsid w:val="00075566"/>
    <w:rsid w:val="000760DB"/>
    <w:rsid w:val="00076F6F"/>
    <w:rsid w:val="000772ED"/>
    <w:rsid w:val="00077A6A"/>
    <w:rsid w:val="00080122"/>
    <w:rsid w:val="00082713"/>
    <w:rsid w:val="000878BE"/>
    <w:rsid w:val="0009041B"/>
    <w:rsid w:val="0009238B"/>
    <w:rsid w:val="00093E32"/>
    <w:rsid w:val="00094429"/>
    <w:rsid w:val="000949CA"/>
    <w:rsid w:val="00096111"/>
    <w:rsid w:val="000A13EF"/>
    <w:rsid w:val="000A3407"/>
    <w:rsid w:val="000A37C2"/>
    <w:rsid w:val="000A4719"/>
    <w:rsid w:val="000A648E"/>
    <w:rsid w:val="000A6CDD"/>
    <w:rsid w:val="000A6F2A"/>
    <w:rsid w:val="000A76B9"/>
    <w:rsid w:val="000B0A28"/>
    <w:rsid w:val="000B23D9"/>
    <w:rsid w:val="000B3764"/>
    <w:rsid w:val="000B3EEB"/>
    <w:rsid w:val="000B4949"/>
    <w:rsid w:val="000B498A"/>
    <w:rsid w:val="000B56CD"/>
    <w:rsid w:val="000B650D"/>
    <w:rsid w:val="000B6FA2"/>
    <w:rsid w:val="000B7DFF"/>
    <w:rsid w:val="000C1357"/>
    <w:rsid w:val="000C1527"/>
    <w:rsid w:val="000C17F3"/>
    <w:rsid w:val="000C1834"/>
    <w:rsid w:val="000C71F4"/>
    <w:rsid w:val="000C7751"/>
    <w:rsid w:val="000D1C29"/>
    <w:rsid w:val="000D1F9F"/>
    <w:rsid w:val="000D2CB0"/>
    <w:rsid w:val="000D5019"/>
    <w:rsid w:val="000D5674"/>
    <w:rsid w:val="000D704D"/>
    <w:rsid w:val="000D752F"/>
    <w:rsid w:val="000D7606"/>
    <w:rsid w:val="000D7652"/>
    <w:rsid w:val="000E0290"/>
    <w:rsid w:val="000E2E78"/>
    <w:rsid w:val="000E47F8"/>
    <w:rsid w:val="000E4F02"/>
    <w:rsid w:val="000E51CE"/>
    <w:rsid w:val="000E6A5E"/>
    <w:rsid w:val="000E7D5A"/>
    <w:rsid w:val="000F12BC"/>
    <w:rsid w:val="000F19A4"/>
    <w:rsid w:val="000F3C50"/>
    <w:rsid w:val="000F5109"/>
    <w:rsid w:val="000F5BF7"/>
    <w:rsid w:val="000F6730"/>
    <w:rsid w:val="000F6899"/>
    <w:rsid w:val="0010048E"/>
    <w:rsid w:val="00101027"/>
    <w:rsid w:val="00101F17"/>
    <w:rsid w:val="00103033"/>
    <w:rsid w:val="00105555"/>
    <w:rsid w:val="00107133"/>
    <w:rsid w:val="001111F3"/>
    <w:rsid w:val="0011233D"/>
    <w:rsid w:val="001129C9"/>
    <w:rsid w:val="001148BE"/>
    <w:rsid w:val="0011610A"/>
    <w:rsid w:val="00117A4F"/>
    <w:rsid w:val="00120353"/>
    <w:rsid w:val="0012035B"/>
    <w:rsid w:val="001204B5"/>
    <w:rsid w:val="00120B7F"/>
    <w:rsid w:val="001213C3"/>
    <w:rsid w:val="00121D5B"/>
    <w:rsid w:val="00126006"/>
    <w:rsid w:val="00126D65"/>
    <w:rsid w:val="00127F8B"/>
    <w:rsid w:val="00132342"/>
    <w:rsid w:val="0013236B"/>
    <w:rsid w:val="00135B89"/>
    <w:rsid w:val="00137A4A"/>
    <w:rsid w:val="00140B3B"/>
    <w:rsid w:val="001413B4"/>
    <w:rsid w:val="001420E2"/>
    <w:rsid w:val="001424C4"/>
    <w:rsid w:val="0014370A"/>
    <w:rsid w:val="00146E0C"/>
    <w:rsid w:val="00151033"/>
    <w:rsid w:val="00152133"/>
    <w:rsid w:val="00152AB5"/>
    <w:rsid w:val="00153859"/>
    <w:rsid w:val="00156DFB"/>
    <w:rsid w:val="001633BD"/>
    <w:rsid w:val="0016434E"/>
    <w:rsid w:val="001648FA"/>
    <w:rsid w:val="00165FB3"/>
    <w:rsid w:val="001671F5"/>
    <w:rsid w:val="00167C7B"/>
    <w:rsid w:val="001709A7"/>
    <w:rsid w:val="00170F74"/>
    <w:rsid w:val="00171773"/>
    <w:rsid w:val="0017224D"/>
    <w:rsid w:val="001734B6"/>
    <w:rsid w:val="001752D5"/>
    <w:rsid w:val="00177099"/>
    <w:rsid w:val="00181B2F"/>
    <w:rsid w:val="00182452"/>
    <w:rsid w:val="0018614A"/>
    <w:rsid w:val="001879E8"/>
    <w:rsid w:val="001879FE"/>
    <w:rsid w:val="00192F14"/>
    <w:rsid w:val="00194F0F"/>
    <w:rsid w:val="0019543B"/>
    <w:rsid w:val="00195A80"/>
    <w:rsid w:val="001962EB"/>
    <w:rsid w:val="00197C85"/>
    <w:rsid w:val="001A2368"/>
    <w:rsid w:val="001A2E66"/>
    <w:rsid w:val="001A4553"/>
    <w:rsid w:val="001A5D6C"/>
    <w:rsid w:val="001B058B"/>
    <w:rsid w:val="001B1794"/>
    <w:rsid w:val="001B1B03"/>
    <w:rsid w:val="001B261B"/>
    <w:rsid w:val="001B2D8D"/>
    <w:rsid w:val="001B320D"/>
    <w:rsid w:val="001B3E29"/>
    <w:rsid w:val="001B4570"/>
    <w:rsid w:val="001C0B7D"/>
    <w:rsid w:val="001C12D8"/>
    <w:rsid w:val="001C1A4A"/>
    <w:rsid w:val="001C1BC2"/>
    <w:rsid w:val="001C5A66"/>
    <w:rsid w:val="001C64A5"/>
    <w:rsid w:val="001C6F50"/>
    <w:rsid w:val="001C7CD4"/>
    <w:rsid w:val="001D0F6E"/>
    <w:rsid w:val="001D131D"/>
    <w:rsid w:val="001D3556"/>
    <w:rsid w:val="001D5DC2"/>
    <w:rsid w:val="001D7465"/>
    <w:rsid w:val="001E0397"/>
    <w:rsid w:val="001E04F5"/>
    <w:rsid w:val="001E2436"/>
    <w:rsid w:val="001E290F"/>
    <w:rsid w:val="001E36D6"/>
    <w:rsid w:val="001E4565"/>
    <w:rsid w:val="001E4EEB"/>
    <w:rsid w:val="001E5BD9"/>
    <w:rsid w:val="001E7AA3"/>
    <w:rsid w:val="001F567F"/>
    <w:rsid w:val="001F6EEC"/>
    <w:rsid w:val="001F7E2A"/>
    <w:rsid w:val="00202CF4"/>
    <w:rsid w:val="00205902"/>
    <w:rsid w:val="00206014"/>
    <w:rsid w:val="002064F3"/>
    <w:rsid w:val="0020655F"/>
    <w:rsid w:val="002066D4"/>
    <w:rsid w:val="00207135"/>
    <w:rsid w:val="00210309"/>
    <w:rsid w:val="002126B1"/>
    <w:rsid w:val="00213B6D"/>
    <w:rsid w:val="00215024"/>
    <w:rsid w:val="00215664"/>
    <w:rsid w:val="00220CB8"/>
    <w:rsid w:val="0022226D"/>
    <w:rsid w:val="00222A4C"/>
    <w:rsid w:val="00223965"/>
    <w:rsid w:val="00225EBD"/>
    <w:rsid w:val="00230931"/>
    <w:rsid w:val="00232802"/>
    <w:rsid w:val="00233FDC"/>
    <w:rsid w:val="0023425E"/>
    <w:rsid w:val="0023524E"/>
    <w:rsid w:val="00235B88"/>
    <w:rsid w:val="00235C9A"/>
    <w:rsid w:val="00236A53"/>
    <w:rsid w:val="0024281A"/>
    <w:rsid w:val="00242ECC"/>
    <w:rsid w:val="00243062"/>
    <w:rsid w:val="00243C0F"/>
    <w:rsid w:val="00244835"/>
    <w:rsid w:val="0024603D"/>
    <w:rsid w:val="0024765A"/>
    <w:rsid w:val="00250CEC"/>
    <w:rsid w:val="002519C6"/>
    <w:rsid w:val="00251B20"/>
    <w:rsid w:val="002564AD"/>
    <w:rsid w:val="00256DDD"/>
    <w:rsid w:val="002606C8"/>
    <w:rsid w:val="00263BE6"/>
    <w:rsid w:val="00263E3D"/>
    <w:rsid w:val="00265967"/>
    <w:rsid w:val="00266EA9"/>
    <w:rsid w:val="00271336"/>
    <w:rsid w:val="00272D0C"/>
    <w:rsid w:val="00273A9C"/>
    <w:rsid w:val="002744D3"/>
    <w:rsid w:val="002749B0"/>
    <w:rsid w:val="002760C6"/>
    <w:rsid w:val="00276642"/>
    <w:rsid w:val="00277EAC"/>
    <w:rsid w:val="00277F1F"/>
    <w:rsid w:val="002815CA"/>
    <w:rsid w:val="00282C6F"/>
    <w:rsid w:val="002835AC"/>
    <w:rsid w:val="0028460B"/>
    <w:rsid w:val="00284919"/>
    <w:rsid w:val="002849B1"/>
    <w:rsid w:val="002856C3"/>
    <w:rsid w:val="00287969"/>
    <w:rsid w:val="00290150"/>
    <w:rsid w:val="002902C7"/>
    <w:rsid w:val="00291622"/>
    <w:rsid w:val="00292937"/>
    <w:rsid w:val="0029367A"/>
    <w:rsid w:val="0029378A"/>
    <w:rsid w:val="00295FD1"/>
    <w:rsid w:val="00296520"/>
    <w:rsid w:val="002A1C1C"/>
    <w:rsid w:val="002A2492"/>
    <w:rsid w:val="002A2852"/>
    <w:rsid w:val="002A3896"/>
    <w:rsid w:val="002A6B21"/>
    <w:rsid w:val="002A7C81"/>
    <w:rsid w:val="002B1C7A"/>
    <w:rsid w:val="002B21E9"/>
    <w:rsid w:val="002B3ADA"/>
    <w:rsid w:val="002B4681"/>
    <w:rsid w:val="002B5E9A"/>
    <w:rsid w:val="002B67A3"/>
    <w:rsid w:val="002B7414"/>
    <w:rsid w:val="002B744C"/>
    <w:rsid w:val="002B7714"/>
    <w:rsid w:val="002B7A24"/>
    <w:rsid w:val="002C038E"/>
    <w:rsid w:val="002C082D"/>
    <w:rsid w:val="002C1BDF"/>
    <w:rsid w:val="002C59C3"/>
    <w:rsid w:val="002C633E"/>
    <w:rsid w:val="002D2265"/>
    <w:rsid w:val="002D4E55"/>
    <w:rsid w:val="002D5BA1"/>
    <w:rsid w:val="002D6EDA"/>
    <w:rsid w:val="002E0087"/>
    <w:rsid w:val="002E0F71"/>
    <w:rsid w:val="002E1657"/>
    <w:rsid w:val="002E1E1B"/>
    <w:rsid w:val="002E2268"/>
    <w:rsid w:val="002E2ECF"/>
    <w:rsid w:val="002E30E0"/>
    <w:rsid w:val="002E522D"/>
    <w:rsid w:val="002E5ADD"/>
    <w:rsid w:val="002E6F20"/>
    <w:rsid w:val="002E6F8B"/>
    <w:rsid w:val="002F4FB9"/>
    <w:rsid w:val="002F5B95"/>
    <w:rsid w:val="002F627F"/>
    <w:rsid w:val="002F662F"/>
    <w:rsid w:val="003003AE"/>
    <w:rsid w:val="003014AC"/>
    <w:rsid w:val="00301AAE"/>
    <w:rsid w:val="00301F1F"/>
    <w:rsid w:val="0030253C"/>
    <w:rsid w:val="00304AB5"/>
    <w:rsid w:val="0030526E"/>
    <w:rsid w:val="0030576A"/>
    <w:rsid w:val="003057EA"/>
    <w:rsid w:val="003063CC"/>
    <w:rsid w:val="00306E55"/>
    <w:rsid w:val="0030700E"/>
    <w:rsid w:val="00307461"/>
    <w:rsid w:val="0031173E"/>
    <w:rsid w:val="00311C15"/>
    <w:rsid w:val="003121EF"/>
    <w:rsid w:val="003122B1"/>
    <w:rsid w:val="003126B9"/>
    <w:rsid w:val="00312EA8"/>
    <w:rsid w:val="00312EFF"/>
    <w:rsid w:val="00313071"/>
    <w:rsid w:val="0031315E"/>
    <w:rsid w:val="003134EF"/>
    <w:rsid w:val="00313A4E"/>
    <w:rsid w:val="00314C91"/>
    <w:rsid w:val="00315B6A"/>
    <w:rsid w:val="00315E7E"/>
    <w:rsid w:val="003170F9"/>
    <w:rsid w:val="00317274"/>
    <w:rsid w:val="003214D6"/>
    <w:rsid w:val="003220A5"/>
    <w:rsid w:val="00324F71"/>
    <w:rsid w:val="00325396"/>
    <w:rsid w:val="00325969"/>
    <w:rsid w:val="00325CE5"/>
    <w:rsid w:val="003276D6"/>
    <w:rsid w:val="00330B8B"/>
    <w:rsid w:val="003319C8"/>
    <w:rsid w:val="00332259"/>
    <w:rsid w:val="0033378E"/>
    <w:rsid w:val="00333B66"/>
    <w:rsid w:val="003360AE"/>
    <w:rsid w:val="00336321"/>
    <w:rsid w:val="003364EE"/>
    <w:rsid w:val="003368F6"/>
    <w:rsid w:val="00341E8E"/>
    <w:rsid w:val="003436CA"/>
    <w:rsid w:val="00344DA9"/>
    <w:rsid w:val="0034515F"/>
    <w:rsid w:val="00347329"/>
    <w:rsid w:val="00347E66"/>
    <w:rsid w:val="00352316"/>
    <w:rsid w:val="00352A2C"/>
    <w:rsid w:val="00352CB1"/>
    <w:rsid w:val="003532CA"/>
    <w:rsid w:val="003548ED"/>
    <w:rsid w:val="0035753B"/>
    <w:rsid w:val="00357B3D"/>
    <w:rsid w:val="00357EA4"/>
    <w:rsid w:val="00357F5C"/>
    <w:rsid w:val="003602C0"/>
    <w:rsid w:val="0036176B"/>
    <w:rsid w:val="003633F0"/>
    <w:rsid w:val="00367A13"/>
    <w:rsid w:val="00367B93"/>
    <w:rsid w:val="00367CEC"/>
    <w:rsid w:val="00370F7A"/>
    <w:rsid w:val="003728AF"/>
    <w:rsid w:val="00372D93"/>
    <w:rsid w:val="00375C21"/>
    <w:rsid w:val="003761C9"/>
    <w:rsid w:val="003767AD"/>
    <w:rsid w:val="0037717B"/>
    <w:rsid w:val="00377BE3"/>
    <w:rsid w:val="00381A16"/>
    <w:rsid w:val="003838F8"/>
    <w:rsid w:val="00385663"/>
    <w:rsid w:val="00390A3B"/>
    <w:rsid w:val="003917C7"/>
    <w:rsid w:val="0039322E"/>
    <w:rsid w:val="003933D1"/>
    <w:rsid w:val="00393BF7"/>
    <w:rsid w:val="00394308"/>
    <w:rsid w:val="003959D5"/>
    <w:rsid w:val="00395D9C"/>
    <w:rsid w:val="003A1091"/>
    <w:rsid w:val="003A2B8D"/>
    <w:rsid w:val="003A7870"/>
    <w:rsid w:val="003A7879"/>
    <w:rsid w:val="003B047A"/>
    <w:rsid w:val="003B1346"/>
    <w:rsid w:val="003B1F8F"/>
    <w:rsid w:val="003B3699"/>
    <w:rsid w:val="003B6A68"/>
    <w:rsid w:val="003B7355"/>
    <w:rsid w:val="003B7F21"/>
    <w:rsid w:val="003C0E33"/>
    <w:rsid w:val="003C144E"/>
    <w:rsid w:val="003C1FE7"/>
    <w:rsid w:val="003C27E0"/>
    <w:rsid w:val="003C43F4"/>
    <w:rsid w:val="003C599C"/>
    <w:rsid w:val="003C5F72"/>
    <w:rsid w:val="003C647A"/>
    <w:rsid w:val="003C7CD3"/>
    <w:rsid w:val="003D00B6"/>
    <w:rsid w:val="003D0752"/>
    <w:rsid w:val="003D10E6"/>
    <w:rsid w:val="003D1A46"/>
    <w:rsid w:val="003D22F6"/>
    <w:rsid w:val="003D4CE2"/>
    <w:rsid w:val="003D7D31"/>
    <w:rsid w:val="003E0356"/>
    <w:rsid w:val="003E1106"/>
    <w:rsid w:val="003E4586"/>
    <w:rsid w:val="003E541A"/>
    <w:rsid w:val="003E5F8C"/>
    <w:rsid w:val="003E6102"/>
    <w:rsid w:val="003E797F"/>
    <w:rsid w:val="003E7E9E"/>
    <w:rsid w:val="003F19C1"/>
    <w:rsid w:val="003F1F0E"/>
    <w:rsid w:val="003F2D42"/>
    <w:rsid w:val="003F3D00"/>
    <w:rsid w:val="003F4280"/>
    <w:rsid w:val="003F6438"/>
    <w:rsid w:val="00401755"/>
    <w:rsid w:val="00401D68"/>
    <w:rsid w:val="00402FDE"/>
    <w:rsid w:val="0040325B"/>
    <w:rsid w:val="00403488"/>
    <w:rsid w:val="00403576"/>
    <w:rsid w:val="00404C84"/>
    <w:rsid w:val="00406484"/>
    <w:rsid w:val="00406A00"/>
    <w:rsid w:val="004075B7"/>
    <w:rsid w:val="00407801"/>
    <w:rsid w:val="00410B9C"/>
    <w:rsid w:val="00410CE2"/>
    <w:rsid w:val="00412743"/>
    <w:rsid w:val="00413624"/>
    <w:rsid w:val="0041404E"/>
    <w:rsid w:val="00421FA6"/>
    <w:rsid w:val="004220F8"/>
    <w:rsid w:val="004221E8"/>
    <w:rsid w:val="0042449A"/>
    <w:rsid w:val="00431AA5"/>
    <w:rsid w:val="004341D4"/>
    <w:rsid w:val="004341FB"/>
    <w:rsid w:val="00435876"/>
    <w:rsid w:val="004359D1"/>
    <w:rsid w:val="004362E9"/>
    <w:rsid w:val="004370E2"/>
    <w:rsid w:val="0043713D"/>
    <w:rsid w:val="00437B5A"/>
    <w:rsid w:val="00440024"/>
    <w:rsid w:val="00441B8E"/>
    <w:rsid w:val="00441F9F"/>
    <w:rsid w:val="00442D3E"/>
    <w:rsid w:val="00443A45"/>
    <w:rsid w:val="00445F2E"/>
    <w:rsid w:val="00446395"/>
    <w:rsid w:val="00447713"/>
    <w:rsid w:val="00447744"/>
    <w:rsid w:val="00447FAD"/>
    <w:rsid w:val="004514D6"/>
    <w:rsid w:val="004529BB"/>
    <w:rsid w:val="004532FA"/>
    <w:rsid w:val="0045717A"/>
    <w:rsid w:val="004628E5"/>
    <w:rsid w:val="00463BB7"/>
    <w:rsid w:val="00463C6B"/>
    <w:rsid w:val="00464068"/>
    <w:rsid w:val="004644CE"/>
    <w:rsid w:val="00465F34"/>
    <w:rsid w:val="00467491"/>
    <w:rsid w:val="00471CA3"/>
    <w:rsid w:val="004732A4"/>
    <w:rsid w:val="0047382F"/>
    <w:rsid w:val="00474829"/>
    <w:rsid w:val="00476113"/>
    <w:rsid w:val="0047613D"/>
    <w:rsid w:val="00481BAA"/>
    <w:rsid w:val="004829D6"/>
    <w:rsid w:val="00482F5E"/>
    <w:rsid w:val="00483099"/>
    <w:rsid w:val="0048347C"/>
    <w:rsid w:val="00483958"/>
    <w:rsid w:val="0048630E"/>
    <w:rsid w:val="00486A1C"/>
    <w:rsid w:val="00487128"/>
    <w:rsid w:val="00490560"/>
    <w:rsid w:val="004915E8"/>
    <w:rsid w:val="0049365E"/>
    <w:rsid w:val="0049385F"/>
    <w:rsid w:val="00493FC7"/>
    <w:rsid w:val="00494410"/>
    <w:rsid w:val="00495336"/>
    <w:rsid w:val="00496180"/>
    <w:rsid w:val="004A0338"/>
    <w:rsid w:val="004A0357"/>
    <w:rsid w:val="004A096E"/>
    <w:rsid w:val="004A19A7"/>
    <w:rsid w:val="004A2092"/>
    <w:rsid w:val="004A4081"/>
    <w:rsid w:val="004A4533"/>
    <w:rsid w:val="004A4B10"/>
    <w:rsid w:val="004A68AB"/>
    <w:rsid w:val="004A73B6"/>
    <w:rsid w:val="004A74B9"/>
    <w:rsid w:val="004B03C9"/>
    <w:rsid w:val="004B0944"/>
    <w:rsid w:val="004B3DC6"/>
    <w:rsid w:val="004B534C"/>
    <w:rsid w:val="004B6C9E"/>
    <w:rsid w:val="004B6D76"/>
    <w:rsid w:val="004B797C"/>
    <w:rsid w:val="004C14E9"/>
    <w:rsid w:val="004C1D77"/>
    <w:rsid w:val="004C1F28"/>
    <w:rsid w:val="004C2DE5"/>
    <w:rsid w:val="004C3562"/>
    <w:rsid w:val="004C45F7"/>
    <w:rsid w:val="004C49C5"/>
    <w:rsid w:val="004C4CAC"/>
    <w:rsid w:val="004C6267"/>
    <w:rsid w:val="004C7FDE"/>
    <w:rsid w:val="004D00BA"/>
    <w:rsid w:val="004D0F11"/>
    <w:rsid w:val="004D2D78"/>
    <w:rsid w:val="004D776C"/>
    <w:rsid w:val="004D79E9"/>
    <w:rsid w:val="004E04C8"/>
    <w:rsid w:val="004E0589"/>
    <w:rsid w:val="004E0884"/>
    <w:rsid w:val="004E17C9"/>
    <w:rsid w:val="004E1B55"/>
    <w:rsid w:val="004E2933"/>
    <w:rsid w:val="004E2EA6"/>
    <w:rsid w:val="004E2EE1"/>
    <w:rsid w:val="004E35EA"/>
    <w:rsid w:val="004E3949"/>
    <w:rsid w:val="004E4437"/>
    <w:rsid w:val="004E4675"/>
    <w:rsid w:val="004E762E"/>
    <w:rsid w:val="004E77F2"/>
    <w:rsid w:val="004E7ADC"/>
    <w:rsid w:val="004F7B52"/>
    <w:rsid w:val="00500A35"/>
    <w:rsid w:val="005012F5"/>
    <w:rsid w:val="00501C54"/>
    <w:rsid w:val="00501C57"/>
    <w:rsid w:val="00501CE5"/>
    <w:rsid w:val="0050215C"/>
    <w:rsid w:val="00502914"/>
    <w:rsid w:val="00510BBB"/>
    <w:rsid w:val="00510C3A"/>
    <w:rsid w:val="005148FE"/>
    <w:rsid w:val="00516194"/>
    <w:rsid w:val="005161BD"/>
    <w:rsid w:val="0051645D"/>
    <w:rsid w:val="005214BD"/>
    <w:rsid w:val="0052293F"/>
    <w:rsid w:val="00522CE6"/>
    <w:rsid w:val="00522DFC"/>
    <w:rsid w:val="00524B8F"/>
    <w:rsid w:val="00533633"/>
    <w:rsid w:val="00533A20"/>
    <w:rsid w:val="00534199"/>
    <w:rsid w:val="00534B05"/>
    <w:rsid w:val="0053730D"/>
    <w:rsid w:val="005379BA"/>
    <w:rsid w:val="00537A0A"/>
    <w:rsid w:val="00537C2C"/>
    <w:rsid w:val="00543FC0"/>
    <w:rsid w:val="00545327"/>
    <w:rsid w:val="005465A3"/>
    <w:rsid w:val="005474D7"/>
    <w:rsid w:val="005504E9"/>
    <w:rsid w:val="005524DD"/>
    <w:rsid w:val="005527F4"/>
    <w:rsid w:val="00556679"/>
    <w:rsid w:val="00556772"/>
    <w:rsid w:val="00565815"/>
    <w:rsid w:val="00566BE3"/>
    <w:rsid w:val="00570378"/>
    <w:rsid w:val="00570AB2"/>
    <w:rsid w:val="00572292"/>
    <w:rsid w:val="005756A3"/>
    <w:rsid w:val="00580A94"/>
    <w:rsid w:val="0058133D"/>
    <w:rsid w:val="00585B60"/>
    <w:rsid w:val="00586476"/>
    <w:rsid w:val="00586A7D"/>
    <w:rsid w:val="005878FE"/>
    <w:rsid w:val="005932C1"/>
    <w:rsid w:val="0059363A"/>
    <w:rsid w:val="005946F3"/>
    <w:rsid w:val="00594DF9"/>
    <w:rsid w:val="005A21B3"/>
    <w:rsid w:val="005A27F5"/>
    <w:rsid w:val="005A2CF0"/>
    <w:rsid w:val="005A32F6"/>
    <w:rsid w:val="005A5262"/>
    <w:rsid w:val="005A53AF"/>
    <w:rsid w:val="005A6A81"/>
    <w:rsid w:val="005A788A"/>
    <w:rsid w:val="005B05CD"/>
    <w:rsid w:val="005B07E7"/>
    <w:rsid w:val="005B1251"/>
    <w:rsid w:val="005B12C1"/>
    <w:rsid w:val="005B1D7F"/>
    <w:rsid w:val="005B2E10"/>
    <w:rsid w:val="005B3EE4"/>
    <w:rsid w:val="005B51BE"/>
    <w:rsid w:val="005B62A0"/>
    <w:rsid w:val="005B6C40"/>
    <w:rsid w:val="005B7AD1"/>
    <w:rsid w:val="005C0879"/>
    <w:rsid w:val="005C0C79"/>
    <w:rsid w:val="005C1102"/>
    <w:rsid w:val="005C3CF4"/>
    <w:rsid w:val="005C48D2"/>
    <w:rsid w:val="005C4A42"/>
    <w:rsid w:val="005C4B98"/>
    <w:rsid w:val="005D1E2A"/>
    <w:rsid w:val="005D4923"/>
    <w:rsid w:val="005D4FC5"/>
    <w:rsid w:val="005D4FE1"/>
    <w:rsid w:val="005D7A8C"/>
    <w:rsid w:val="005E0DDA"/>
    <w:rsid w:val="005E0E54"/>
    <w:rsid w:val="005E1AD4"/>
    <w:rsid w:val="005E2116"/>
    <w:rsid w:val="005E30CB"/>
    <w:rsid w:val="005E41A2"/>
    <w:rsid w:val="005E4D25"/>
    <w:rsid w:val="005E57D1"/>
    <w:rsid w:val="005E7637"/>
    <w:rsid w:val="005E7C91"/>
    <w:rsid w:val="005F09C3"/>
    <w:rsid w:val="005F16D5"/>
    <w:rsid w:val="005F1D5D"/>
    <w:rsid w:val="005F448F"/>
    <w:rsid w:val="005F5441"/>
    <w:rsid w:val="005F632F"/>
    <w:rsid w:val="006023EF"/>
    <w:rsid w:val="00603C60"/>
    <w:rsid w:val="006049BE"/>
    <w:rsid w:val="00604FBA"/>
    <w:rsid w:val="00606DC0"/>
    <w:rsid w:val="00613C70"/>
    <w:rsid w:val="00616B1A"/>
    <w:rsid w:val="006172BB"/>
    <w:rsid w:val="00617C39"/>
    <w:rsid w:val="00620135"/>
    <w:rsid w:val="00622505"/>
    <w:rsid w:val="00622BC1"/>
    <w:rsid w:val="00623AE4"/>
    <w:rsid w:val="0062493E"/>
    <w:rsid w:val="00624DC9"/>
    <w:rsid w:val="0062672B"/>
    <w:rsid w:val="00627131"/>
    <w:rsid w:val="0062782B"/>
    <w:rsid w:val="00627A11"/>
    <w:rsid w:val="00627E8C"/>
    <w:rsid w:val="00630237"/>
    <w:rsid w:val="0063194E"/>
    <w:rsid w:val="006346D5"/>
    <w:rsid w:val="006349B5"/>
    <w:rsid w:val="0063588C"/>
    <w:rsid w:val="00641F7B"/>
    <w:rsid w:val="006441AE"/>
    <w:rsid w:val="0064632B"/>
    <w:rsid w:val="00650223"/>
    <w:rsid w:val="006508C6"/>
    <w:rsid w:val="006524C4"/>
    <w:rsid w:val="00653508"/>
    <w:rsid w:val="00654CEF"/>
    <w:rsid w:val="006621E7"/>
    <w:rsid w:val="0066310E"/>
    <w:rsid w:val="0066663A"/>
    <w:rsid w:val="006673D4"/>
    <w:rsid w:val="0067012A"/>
    <w:rsid w:val="00671355"/>
    <w:rsid w:val="00672708"/>
    <w:rsid w:val="006728AA"/>
    <w:rsid w:val="00673035"/>
    <w:rsid w:val="006731E4"/>
    <w:rsid w:val="006738CA"/>
    <w:rsid w:val="00673DAD"/>
    <w:rsid w:val="00674525"/>
    <w:rsid w:val="00675DA7"/>
    <w:rsid w:val="006766F9"/>
    <w:rsid w:val="00676D80"/>
    <w:rsid w:val="006775DD"/>
    <w:rsid w:val="006777DF"/>
    <w:rsid w:val="00683058"/>
    <w:rsid w:val="0068379D"/>
    <w:rsid w:val="00683CCA"/>
    <w:rsid w:val="0068766D"/>
    <w:rsid w:val="006913EA"/>
    <w:rsid w:val="0069181F"/>
    <w:rsid w:val="00692057"/>
    <w:rsid w:val="006949B9"/>
    <w:rsid w:val="00695856"/>
    <w:rsid w:val="00695D1A"/>
    <w:rsid w:val="006973F8"/>
    <w:rsid w:val="006A076E"/>
    <w:rsid w:val="006A0C70"/>
    <w:rsid w:val="006A5C02"/>
    <w:rsid w:val="006A6792"/>
    <w:rsid w:val="006B543C"/>
    <w:rsid w:val="006B64EC"/>
    <w:rsid w:val="006B7524"/>
    <w:rsid w:val="006C062F"/>
    <w:rsid w:val="006C1940"/>
    <w:rsid w:val="006C3B92"/>
    <w:rsid w:val="006C6F77"/>
    <w:rsid w:val="006C72B4"/>
    <w:rsid w:val="006D0A25"/>
    <w:rsid w:val="006D16AC"/>
    <w:rsid w:val="006D2551"/>
    <w:rsid w:val="006D2C52"/>
    <w:rsid w:val="006D5438"/>
    <w:rsid w:val="006D6C1C"/>
    <w:rsid w:val="006D6D39"/>
    <w:rsid w:val="006D7322"/>
    <w:rsid w:val="006D7DE6"/>
    <w:rsid w:val="006E0590"/>
    <w:rsid w:val="006E3B5D"/>
    <w:rsid w:val="006E5B21"/>
    <w:rsid w:val="006E5FD7"/>
    <w:rsid w:val="006E6814"/>
    <w:rsid w:val="006E7C13"/>
    <w:rsid w:val="006F5BB3"/>
    <w:rsid w:val="006F6EAC"/>
    <w:rsid w:val="007007D2"/>
    <w:rsid w:val="00701538"/>
    <w:rsid w:val="0070191F"/>
    <w:rsid w:val="0070416A"/>
    <w:rsid w:val="00704B28"/>
    <w:rsid w:val="00704F93"/>
    <w:rsid w:val="007058BC"/>
    <w:rsid w:val="00706E11"/>
    <w:rsid w:val="0071012F"/>
    <w:rsid w:val="00710348"/>
    <w:rsid w:val="00711D7E"/>
    <w:rsid w:val="00713024"/>
    <w:rsid w:val="00713BA2"/>
    <w:rsid w:val="00716539"/>
    <w:rsid w:val="00720004"/>
    <w:rsid w:val="00721408"/>
    <w:rsid w:val="00721FFF"/>
    <w:rsid w:val="00723657"/>
    <w:rsid w:val="00723D70"/>
    <w:rsid w:val="007245A0"/>
    <w:rsid w:val="00724BC5"/>
    <w:rsid w:val="00725201"/>
    <w:rsid w:val="00725A21"/>
    <w:rsid w:val="00726916"/>
    <w:rsid w:val="00726FE1"/>
    <w:rsid w:val="007303A7"/>
    <w:rsid w:val="00731336"/>
    <w:rsid w:val="0073143A"/>
    <w:rsid w:val="00731BDE"/>
    <w:rsid w:val="007322B7"/>
    <w:rsid w:val="007333C9"/>
    <w:rsid w:val="00733913"/>
    <w:rsid w:val="00733CAE"/>
    <w:rsid w:val="00733D19"/>
    <w:rsid w:val="007344FE"/>
    <w:rsid w:val="00737BBF"/>
    <w:rsid w:val="00740900"/>
    <w:rsid w:val="00741946"/>
    <w:rsid w:val="00742707"/>
    <w:rsid w:val="00742DB2"/>
    <w:rsid w:val="00744162"/>
    <w:rsid w:val="00750C81"/>
    <w:rsid w:val="00751A30"/>
    <w:rsid w:val="00752C2E"/>
    <w:rsid w:val="00752C60"/>
    <w:rsid w:val="00753EF3"/>
    <w:rsid w:val="0075406B"/>
    <w:rsid w:val="00755C32"/>
    <w:rsid w:val="00755D69"/>
    <w:rsid w:val="00756410"/>
    <w:rsid w:val="007565C7"/>
    <w:rsid w:val="00757100"/>
    <w:rsid w:val="00761AAA"/>
    <w:rsid w:val="00762560"/>
    <w:rsid w:val="00762A45"/>
    <w:rsid w:val="00764619"/>
    <w:rsid w:val="00765889"/>
    <w:rsid w:val="00765B92"/>
    <w:rsid w:val="0076661E"/>
    <w:rsid w:val="007722F7"/>
    <w:rsid w:val="00773DE2"/>
    <w:rsid w:val="007746BE"/>
    <w:rsid w:val="00775747"/>
    <w:rsid w:val="00775B43"/>
    <w:rsid w:val="00775E36"/>
    <w:rsid w:val="007767D2"/>
    <w:rsid w:val="00777A2A"/>
    <w:rsid w:val="00780755"/>
    <w:rsid w:val="007826DD"/>
    <w:rsid w:val="00783BA1"/>
    <w:rsid w:val="007855BA"/>
    <w:rsid w:val="00785BF2"/>
    <w:rsid w:val="00786F0C"/>
    <w:rsid w:val="0078798B"/>
    <w:rsid w:val="007902D6"/>
    <w:rsid w:val="007908B3"/>
    <w:rsid w:val="00791145"/>
    <w:rsid w:val="007929B9"/>
    <w:rsid w:val="007938FD"/>
    <w:rsid w:val="00795B14"/>
    <w:rsid w:val="0079640D"/>
    <w:rsid w:val="007A3477"/>
    <w:rsid w:val="007A473B"/>
    <w:rsid w:val="007A5199"/>
    <w:rsid w:val="007A5671"/>
    <w:rsid w:val="007B04DD"/>
    <w:rsid w:val="007B21B1"/>
    <w:rsid w:val="007B2BF7"/>
    <w:rsid w:val="007B3EE1"/>
    <w:rsid w:val="007B5464"/>
    <w:rsid w:val="007C293D"/>
    <w:rsid w:val="007C33D5"/>
    <w:rsid w:val="007C3B00"/>
    <w:rsid w:val="007C46B3"/>
    <w:rsid w:val="007C5309"/>
    <w:rsid w:val="007D22BC"/>
    <w:rsid w:val="007D2B2D"/>
    <w:rsid w:val="007D3022"/>
    <w:rsid w:val="007D3312"/>
    <w:rsid w:val="007D3E3F"/>
    <w:rsid w:val="007D50C9"/>
    <w:rsid w:val="007D5FBC"/>
    <w:rsid w:val="007D708C"/>
    <w:rsid w:val="007E069B"/>
    <w:rsid w:val="007E1EE8"/>
    <w:rsid w:val="007E4047"/>
    <w:rsid w:val="007E50D1"/>
    <w:rsid w:val="007E7271"/>
    <w:rsid w:val="007E7E8E"/>
    <w:rsid w:val="007F024A"/>
    <w:rsid w:val="007F06D0"/>
    <w:rsid w:val="007F0CF9"/>
    <w:rsid w:val="007F10A3"/>
    <w:rsid w:val="007F221C"/>
    <w:rsid w:val="007F25BE"/>
    <w:rsid w:val="007F2D0C"/>
    <w:rsid w:val="007F3850"/>
    <w:rsid w:val="007F38C4"/>
    <w:rsid w:val="007F6289"/>
    <w:rsid w:val="007F6DEE"/>
    <w:rsid w:val="008002C0"/>
    <w:rsid w:val="00801C7E"/>
    <w:rsid w:val="008026A2"/>
    <w:rsid w:val="00803666"/>
    <w:rsid w:val="00804436"/>
    <w:rsid w:val="008053B6"/>
    <w:rsid w:val="00805BBC"/>
    <w:rsid w:val="00806085"/>
    <w:rsid w:val="00810034"/>
    <w:rsid w:val="0081253C"/>
    <w:rsid w:val="00812973"/>
    <w:rsid w:val="008171AE"/>
    <w:rsid w:val="00817233"/>
    <w:rsid w:val="008217BE"/>
    <w:rsid w:val="008233E8"/>
    <w:rsid w:val="008235CD"/>
    <w:rsid w:val="0082500F"/>
    <w:rsid w:val="00825183"/>
    <w:rsid w:val="0082662C"/>
    <w:rsid w:val="0083098A"/>
    <w:rsid w:val="00832EB7"/>
    <w:rsid w:val="0083435A"/>
    <w:rsid w:val="0083513D"/>
    <w:rsid w:val="008405F7"/>
    <w:rsid w:val="00841C69"/>
    <w:rsid w:val="0084253B"/>
    <w:rsid w:val="008435E1"/>
    <w:rsid w:val="00843A7F"/>
    <w:rsid w:val="00846A6E"/>
    <w:rsid w:val="00846B93"/>
    <w:rsid w:val="00847710"/>
    <w:rsid w:val="00847DF4"/>
    <w:rsid w:val="008545DE"/>
    <w:rsid w:val="00855856"/>
    <w:rsid w:val="00863605"/>
    <w:rsid w:val="00863A25"/>
    <w:rsid w:val="00864156"/>
    <w:rsid w:val="00867305"/>
    <w:rsid w:val="008702BB"/>
    <w:rsid w:val="008718FF"/>
    <w:rsid w:val="0087261C"/>
    <w:rsid w:val="00873761"/>
    <w:rsid w:val="00875A4D"/>
    <w:rsid w:val="008808A1"/>
    <w:rsid w:val="00881307"/>
    <w:rsid w:val="008844B3"/>
    <w:rsid w:val="008845C3"/>
    <w:rsid w:val="00886F5A"/>
    <w:rsid w:val="00887DA7"/>
    <w:rsid w:val="008904B6"/>
    <w:rsid w:val="00891FE0"/>
    <w:rsid w:val="00896696"/>
    <w:rsid w:val="008976E9"/>
    <w:rsid w:val="008A0258"/>
    <w:rsid w:val="008A237F"/>
    <w:rsid w:val="008A2603"/>
    <w:rsid w:val="008A3243"/>
    <w:rsid w:val="008A3286"/>
    <w:rsid w:val="008A338A"/>
    <w:rsid w:val="008A398E"/>
    <w:rsid w:val="008A53F6"/>
    <w:rsid w:val="008A7134"/>
    <w:rsid w:val="008B2317"/>
    <w:rsid w:val="008B3025"/>
    <w:rsid w:val="008B643D"/>
    <w:rsid w:val="008B6AC7"/>
    <w:rsid w:val="008B6C37"/>
    <w:rsid w:val="008C110C"/>
    <w:rsid w:val="008C1547"/>
    <w:rsid w:val="008C2EA8"/>
    <w:rsid w:val="008C4391"/>
    <w:rsid w:val="008C58AE"/>
    <w:rsid w:val="008C5D04"/>
    <w:rsid w:val="008C74BA"/>
    <w:rsid w:val="008D05AC"/>
    <w:rsid w:val="008D3B03"/>
    <w:rsid w:val="008D4614"/>
    <w:rsid w:val="008D4CA6"/>
    <w:rsid w:val="008D4E72"/>
    <w:rsid w:val="008D5715"/>
    <w:rsid w:val="008E06F3"/>
    <w:rsid w:val="008E0AF3"/>
    <w:rsid w:val="008E19BD"/>
    <w:rsid w:val="008E212A"/>
    <w:rsid w:val="008E36BD"/>
    <w:rsid w:val="008E4732"/>
    <w:rsid w:val="008E4AE6"/>
    <w:rsid w:val="008E4C2D"/>
    <w:rsid w:val="008E53D4"/>
    <w:rsid w:val="008E5C3D"/>
    <w:rsid w:val="008E5C9A"/>
    <w:rsid w:val="008E5EE6"/>
    <w:rsid w:val="008E6008"/>
    <w:rsid w:val="008E7A29"/>
    <w:rsid w:val="008F0DC1"/>
    <w:rsid w:val="008F1052"/>
    <w:rsid w:val="008F1851"/>
    <w:rsid w:val="008F1E98"/>
    <w:rsid w:val="008F3D09"/>
    <w:rsid w:val="008F44A2"/>
    <w:rsid w:val="008F4B00"/>
    <w:rsid w:val="00903AF8"/>
    <w:rsid w:val="009054A3"/>
    <w:rsid w:val="009067C9"/>
    <w:rsid w:val="0090724C"/>
    <w:rsid w:val="00910B52"/>
    <w:rsid w:val="0091187A"/>
    <w:rsid w:val="009118A6"/>
    <w:rsid w:val="0091338B"/>
    <w:rsid w:val="0091667F"/>
    <w:rsid w:val="0091756D"/>
    <w:rsid w:val="00917756"/>
    <w:rsid w:val="009179D6"/>
    <w:rsid w:val="00920533"/>
    <w:rsid w:val="00921B40"/>
    <w:rsid w:val="00927549"/>
    <w:rsid w:val="00931BB1"/>
    <w:rsid w:val="0093276C"/>
    <w:rsid w:val="00935B94"/>
    <w:rsid w:val="00940D8A"/>
    <w:rsid w:val="009413D2"/>
    <w:rsid w:val="00941729"/>
    <w:rsid w:val="00941770"/>
    <w:rsid w:val="009432BD"/>
    <w:rsid w:val="009435CE"/>
    <w:rsid w:val="0094460D"/>
    <w:rsid w:val="0094465B"/>
    <w:rsid w:val="009449A1"/>
    <w:rsid w:val="00945BB3"/>
    <w:rsid w:val="00947BC2"/>
    <w:rsid w:val="00952E23"/>
    <w:rsid w:val="00953AF0"/>
    <w:rsid w:val="009561F4"/>
    <w:rsid w:val="0095667F"/>
    <w:rsid w:val="00957021"/>
    <w:rsid w:val="009664A6"/>
    <w:rsid w:val="009666D2"/>
    <w:rsid w:val="00966B69"/>
    <w:rsid w:val="0097011F"/>
    <w:rsid w:val="00973493"/>
    <w:rsid w:val="009778DD"/>
    <w:rsid w:val="00980616"/>
    <w:rsid w:val="0098224D"/>
    <w:rsid w:val="00982912"/>
    <w:rsid w:val="00984219"/>
    <w:rsid w:val="009845BB"/>
    <w:rsid w:val="00984E4B"/>
    <w:rsid w:val="00991138"/>
    <w:rsid w:val="009926E9"/>
    <w:rsid w:val="00994009"/>
    <w:rsid w:val="00994422"/>
    <w:rsid w:val="00994CD0"/>
    <w:rsid w:val="00997278"/>
    <w:rsid w:val="009A183B"/>
    <w:rsid w:val="009A36E5"/>
    <w:rsid w:val="009A4C36"/>
    <w:rsid w:val="009A590B"/>
    <w:rsid w:val="009A5D04"/>
    <w:rsid w:val="009B0919"/>
    <w:rsid w:val="009B0CCD"/>
    <w:rsid w:val="009B2DF9"/>
    <w:rsid w:val="009B46B2"/>
    <w:rsid w:val="009B4D49"/>
    <w:rsid w:val="009B5672"/>
    <w:rsid w:val="009B6101"/>
    <w:rsid w:val="009B664F"/>
    <w:rsid w:val="009B6F77"/>
    <w:rsid w:val="009B743B"/>
    <w:rsid w:val="009B7A60"/>
    <w:rsid w:val="009C025D"/>
    <w:rsid w:val="009C480E"/>
    <w:rsid w:val="009C5680"/>
    <w:rsid w:val="009C6A23"/>
    <w:rsid w:val="009C6A98"/>
    <w:rsid w:val="009D1062"/>
    <w:rsid w:val="009D2517"/>
    <w:rsid w:val="009D400C"/>
    <w:rsid w:val="009D4C38"/>
    <w:rsid w:val="009D5BF7"/>
    <w:rsid w:val="009D61C0"/>
    <w:rsid w:val="009D6926"/>
    <w:rsid w:val="009D6AB1"/>
    <w:rsid w:val="009D6B37"/>
    <w:rsid w:val="009D6F19"/>
    <w:rsid w:val="009D7CC6"/>
    <w:rsid w:val="009E0701"/>
    <w:rsid w:val="009E0CD5"/>
    <w:rsid w:val="009E1F0C"/>
    <w:rsid w:val="009E22F0"/>
    <w:rsid w:val="009E2E8E"/>
    <w:rsid w:val="009E39D9"/>
    <w:rsid w:val="009F2B9A"/>
    <w:rsid w:val="009F3161"/>
    <w:rsid w:val="009F345E"/>
    <w:rsid w:val="009F35DD"/>
    <w:rsid w:val="009F4E3D"/>
    <w:rsid w:val="009F64A1"/>
    <w:rsid w:val="009F7414"/>
    <w:rsid w:val="00A008DE"/>
    <w:rsid w:val="00A01207"/>
    <w:rsid w:val="00A02D2E"/>
    <w:rsid w:val="00A04B8B"/>
    <w:rsid w:val="00A05E9C"/>
    <w:rsid w:val="00A0790E"/>
    <w:rsid w:val="00A10D31"/>
    <w:rsid w:val="00A13183"/>
    <w:rsid w:val="00A13AB1"/>
    <w:rsid w:val="00A14454"/>
    <w:rsid w:val="00A151C1"/>
    <w:rsid w:val="00A15895"/>
    <w:rsid w:val="00A16408"/>
    <w:rsid w:val="00A16E8B"/>
    <w:rsid w:val="00A237F9"/>
    <w:rsid w:val="00A238FD"/>
    <w:rsid w:val="00A23C08"/>
    <w:rsid w:val="00A2470E"/>
    <w:rsid w:val="00A24AD7"/>
    <w:rsid w:val="00A24B04"/>
    <w:rsid w:val="00A271CE"/>
    <w:rsid w:val="00A30A38"/>
    <w:rsid w:val="00A325BF"/>
    <w:rsid w:val="00A338D4"/>
    <w:rsid w:val="00A33CBA"/>
    <w:rsid w:val="00A35486"/>
    <w:rsid w:val="00A35FB3"/>
    <w:rsid w:val="00A407C3"/>
    <w:rsid w:val="00A40DCF"/>
    <w:rsid w:val="00A41D5E"/>
    <w:rsid w:val="00A4293D"/>
    <w:rsid w:val="00A42E0A"/>
    <w:rsid w:val="00A43274"/>
    <w:rsid w:val="00A43DE7"/>
    <w:rsid w:val="00A44FD3"/>
    <w:rsid w:val="00A458FF"/>
    <w:rsid w:val="00A45AAB"/>
    <w:rsid w:val="00A46F01"/>
    <w:rsid w:val="00A47492"/>
    <w:rsid w:val="00A5094C"/>
    <w:rsid w:val="00A5128B"/>
    <w:rsid w:val="00A5320D"/>
    <w:rsid w:val="00A537CE"/>
    <w:rsid w:val="00A5433B"/>
    <w:rsid w:val="00A54795"/>
    <w:rsid w:val="00A54FA5"/>
    <w:rsid w:val="00A5534D"/>
    <w:rsid w:val="00A55E41"/>
    <w:rsid w:val="00A560C5"/>
    <w:rsid w:val="00A5626F"/>
    <w:rsid w:val="00A56EE6"/>
    <w:rsid w:val="00A60988"/>
    <w:rsid w:val="00A60D5F"/>
    <w:rsid w:val="00A623D9"/>
    <w:rsid w:val="00A62594"/>
    <w:rsid w:val="00A62774"/>
    <w:rsid w:val="00A629AC"/>
    <w:rsid w:val="00A63166"/>
    <w:rsid w:val="00A657A5"/>
    <w:rsid w:val="00A65B90"/>
    <w:rsid w:val="00A66555"/>
    <w:rsid w:val="00A70B55"/>
    <w:rsid w:val="00A71030"/>
    <w:rsid w:val="00A71B8E"/>
    <w:rsid w:val="00A71F78"/>
    <w:rsid w:val="00A748EE"/>
    <w:rsid w:val="00A7524A"/>
    <w:rsid w:val="00A7685C"/>
    <w:rsid w:val="00A804A2"/>
    <w:rsid w:val="00A818AB"/>
    <w:rsid w:val="00A83519"/>
    <w:rsid w:val="00A8584D"/>
    <w:rsid w:val="00A861D9"/>
    <w:rsid w:val="00A867B3"/>
    <w:rsid w:val="00A86A2A"/>
    <w:rsid w:val="00A871B2"/>
    <w:rsid w:val="00A90167"/>
    <w:rsid w:val="00A909A6"/>
    <w:rsid w:val="00A922C3"/>
    <w:rsid w:val="00A93369"/>
    <w:rsid w:val="00A95714"/>
    <w:rsid w:val="00AA01BD"/>
    <w:rsid w:val="00AA03D7"/>
    <w:rsid w:val="00AA0448"/>
    <w:rsid w:val="00AA0F31"/>
    <w:rsid w:val="00AA125C"/>
    <w:rsid w:val="00AA1C2C"/>
    <w:rsid w:val="00AA5B4D"/>
    <w:rsid w:val="00AA60BF"/>
    <w:rsid w:val="00AA69B0"/>
    <w:rsid w:val="00AA75C0"/>
    <w:rsid w:val="00AB1161"/>
    <w:rsid w:val="00AB1198"/>
    <w:rsid w:val="00AB7CC1"/>
    <w:rsid w:val="00AC0C0E"/>
    <w:rsid w:val="00AC2D4A"/>
    <w:rsid w:val="00AC37FB"/>
    <w:rsid w:val="00AC39E0"/>
    <w:rsid w:val="00AC6E7F"/>
    <w:rsid w:val="00AD0F44"/>
    <w:rsid w:val="00AD1A36"/>
    <w:rsid w:val="00AD276D"/>
    <w:rsid w:val="00AD501F"/>
    <w:rsid w:val="00AD5301"/>
    <w:rsid w:val="00AE02F3"/>
    <w:rsid w:val="00AE19DE"/>
    <w:rsid w:val="00AE1C3D"/>
    <w:rsid w:val="00AE4017"/>
    <w:rsid w:val="00AE4A01"/>
    <w:rsid w:val="00AE6ED7"/>
    <w:rsid w:val="00AE727F"/>
    <w:rsid w:val="00AF0111"/>
    <w:rsid w:val="00AF10F5"/>
    <w:rsid w:val="00AF11EF"/>
    <w:rsid w:val="00AF1427"/>
    <w:rsid w:val="00AF4766"/>
    <w:rsid w:val="00AF60A8"/>
    <w:rsid w:val="00AF7E6E"/>
    <w:rsid w:val="00B01465"/>
    <w:rsid w:val="00B02B0E"/>
    <w:rsid w:val="00B040CE"/>
    <w:rsid w:val="00B04A85"/>
    <w:rsid w:val="00B05591"/>
    <w:rsid w:val="00B05608"/>
    <w:rsid w:val="00B06CE0"/>
    <w:rsid w:val="00B1041F"/>
    <w:rsid w:val="00B115E5"/>
    <w:rsid w:val="00B11B19"/>
    <w:rsid w:val="00B12160"/>
    <w:rsid w:val="00B12DC7"/>
    <w:rsid w:val="00B13A2C"/>
    <w:rsid w:val="00B20271"/>
    <w:rsid w:val="00B211A8"/>
    <w:rsid w:val="00B22732"/>
    <w:rsid w:val="00B26609"/>
    <w:rsid w:val="00B26F40"/>
    <w:rsid w:val="00B300B9"/>
    <w:rsid w:val="00B30ECB"/>
    <w:rsid w:val="00B31162"/>
    <w:rsid w:val="00B3190E"/>
    <w:rsid w:val="00B3280A"/>
    <w:rsid w:val="00B32EF4"/>
    <w:rsid w:val="00B3419D"/>
    <w:rsid w:val="00B40FFB"/>
    <w:rsid w:val="00B426A0"/>
    <w:rsid w:val="00B45F67"/>
    <w:rsid w:val="00B46401"/>
    <w:rsid w:val="00B474DE"/>
    <w:rsid w:val="00B4762B"/>
    <w:rsid w:val="00B53478"/>
    <w:rsid w:val="00B53CE4"/>
    <w:rsid w:val="00B53E56"/>
    <w:rsid w:val="00B5430B"/>
    <w:rsid w:val="00B55DFA"/>
    <w:rsid w:val="00B5699D"/>
    <w:rsid w:val="00B6097E"/>
    <w:rsid w:val="00B634B9"/>
    <w:rsid w:val="00B63D93"/>
    <w:rsid w:val="00B64790"/>
    <w:rsid w:val="00B65338"/>
    <w:rsid w:val="00B6539E"/>
    <w:rsid w:val="00B6540E"/>
    <w:rsid w:val="00B6575E"/>
    <w:rsid w:val="00B717D5"/>
    <w:rsid w:val="00B720AA"/>
    <w:rsid w:val="00B72292"/>
    <w:rsid w:val="00B74774"/>
    <w:rsid w:val="00B7540D"/>
    <w:rsid w:val="00B75FE0"/>
    <w:rsid w:val="00B76DFC"/>
    <w:rsid w:val="00B77591"/>
    <w:rsid w:val="00B77F88"/>
    <w:rsid w:val="00B80486"/>
    <w:rsid w:val="00B80A62"/>
    <w:rsid w:val="00B82127"/>
    <w:rsid w:val="00B82CE9"/>
    <w:rsid w:val="00B84D08"/>
    <w:rsid w:val="00B8582D"/>
    <w:rsid w:val="00B87FD5"/>
    <w:rsid w:val="00B93C52"/>
    <w:rsid w:val="00B96E49"/>
    <w:rsid w:val="00BA097D"/>
    <w:rsid w:val="00BA1B8D"/>
    <w:rsid w:val="00BA3E00"/>
    <w:rsid w:val="00BA4607"/>
    <w:rsid w:val="00BA60D0"/>
    <w:rsid w:val="00BA67CA"/>
    <w:rsid w:val="00BA6BE9"/>
    <w:rsid w:val="00BA747E"/>
    <w:rsid w:val="00BA7721"/>
    <w:rsid w:val="00BB183F"/>
    <w:rsid w:val="00BB2BB5"/>
    <w:rsid w:val="00BB4095"/>
    <w:rsid w:val="00BB5346"/>
    <w:rsid w:val="00BB54F5"/>
    <w:rsid w:val="00BB5CA0"/>
    <w:rsid w:val="00BB7A7F"/>
    <w:rsid w:val="00BB7DB4"/>
    <w:rsid w:val="00BC01C7"/>
    <w:rsid w:val="00BC26B6"/>
    <w:rsid w:val="00BC3B8F"/>
    <w:rsid w:val="00BC5D04"/>
    <w:rsid w:val="00BC5F92"/>
    <w:rsid w:val="00BC627B"/>
    <w:rsid w:val="00BC7CDE"/>
    <w:rsid w:val="00BD08B9"/>
    <w:rsid w:val="00BD18B1"/>
    <w:rsid w:val="00BD2155"/>
    <w:rsid w:val="00BD5441"/>
    <w:rsid w:val="00BD5CB4"/>
    <w:rsid w:val="00BD5F35"/>
    <w:rsid w:val="00BD60AE"/>
    <w:rsid w:val="00BD6264"/>
    <w:rsid w:val="00BD66C9"/>
    <w:rsid w:val="00BD6EA4"/>
    <w:rsid w:val="00BE2455"/>
    <w:rsid w:val="00BE2D7B"/>
    <w:rsid w:val="00BE2F00"/>
    <w:rsid w:val="00BE371F"/>
    <w:rsid w:val="00BE3BC0"/>
    <w:rsid w:val="00BE77F0"/>
    <w:rsid w:val="00BF02C2"/>
    <w:rsid w:val="00BF056D"/>
    <w:rsid w:val="00BF1EAE"/>
    <w:rsid w:val="00BF2257"/>
    <w:rsid w:val="00BF28B7"/>
    <w:rsid w:val="00BF348D"/>
    <w:rsid w:val="00BF6AFA"/>
    <w:rsid w:val="00C016FB"/>
    <w:rsid w:val="00C01893"/>
    <w:rsid w:val="00C0190E"/>
    <w:rsid w:val="00C04D97"/>
    <w:rsid w:val="00C056C9"/>
    <w:rsid w:val="00C074BE"/>
    <w:rsid w:val="00C12978"/>
    <w:rsid w:val="00C12D4A"/>
    <w:rsid w:val="00C20499"/>
    <w:rsid w:val="00C21AA4"/>
    <w:rsid w:val="00C226B2"/>
    <w:rsid w:val="00C31B28"/>
    <w:rsid w:val="00C34B72"/>
    <w:rsid w:val="00C35099"/>
    <w:rsid w:val="00C400A8"/>
    <w:rsid w:val="00C40BB1"/>
    <w:rsid w:val="00C41487"/>
    <w:rsid w:val="00C41BB2"/>
    <w:rsid w:val="00C44092"/>
    <w:rsid w:val="00C4558F"/>
    <w:rsid w:val="00C462CF"/>
    <w:rsid w:val="00C47E7E"/>
    <w:rsid w:val="00C50F76"/>
    <w:rsid w:val="00C5204A"/>
    <w:rsid w:val="00C52F26"/>
    <w:rsid w:val="00C5365B"/>
    <w:rsid w:val="00C55309"/>
    <w:rsid w:val="00C6050D"/>
    <w:rsid w:val="00C623AB"/>
    <w:rsid w:val="00C62EDA"/>
    <w:rsid w:val="00C631CE"/>
    <w:rsid w:val="00C6380B"/>
    <w:rsid w:val="00C64B39"/>
    <w:rsid w:val="00C65522"/>
    <w:rsid w:val="00C73586"/>
    <w:rsid w:val="00C73757"/>
    <w:rsid w:val="00C73DF1"/>
    <w:rsid w:val="00C77E57"/>
    <w:rsid w:val="00C81A9C"/>
    <w:rsid w:val="00C83E56"/>
    <w:rsid w:val="00C856AD"/>
    <w:rsid w:val="00C87F91"/>
    <w:rsid w:val="00C9305E"/>
    <w:rsid w:val="00C947EE"/>
    <w:rsid w:val="00C94D50"/>
    <w:rsid w:val="00C95DCE"/>
    <w:rsid w:val="00CA169A"/>
    <w:rsid w:val="00CA1CF6"/>
    <w:rsid w:val="00CA1D8E"/>
    <w:rsid w:val="00CA35D3"/>
    <w:rsid w:val="00CA4064"/>
    <w:rsid w:val="00CA6A1E"/>
    <w:rsid w:val="00CA6CAE"/>
    <w:rsid w:val="00CA6EE0"/>
    <w:rsid w:val="00CA7FE9"/>
    <w:rsid w:val="00CB4783"/>
    <w:rsid w:val="00CB4B89"/>
    <w:rsid w:val="00CB4DF4"/>
    <w:rsid w:val="00CB522F"/>
    <w:rsid w:val="00CB5296"/>
    <w:rsid w:val="00CB60CC"/>
    <w:rsid w:val="00CB7671"/>
    <w:rsid w:val="00CB7B12"/>
    <w:rsid w:val="00CC11AF"/>
    <w:rsid w:val="00CC1B98"/>
    <w:rsid w:val="00CC374B"/>
    <w:rsid w:val="00CC4F2F"/>
    <w:rsid w:val="00CC6112"/>
    <w:rsid w:val="00CC61C6"/>
    <w:rsid w:val="00CC6CAE"/>
    <w:rsid w:val="00CD1181"/>
    <w:rsid w:val="00CD5B10"/>
    <w:rsid w:val="00CE0098"/>
    <w:rsid w:val="00CE0ABC"/>
    <w:rsid w:val="00CE35A2"/>
    <w:rsid w:val="00CE7467"/>
    <w:rsid w:val="00CE75A1"/>
    <w:rsid w:val="00CE7FDF"/>
    <w:rsid w:val="00CF0D15"/>
    <w:rsid w:val="00CF0D26"/>
    <w:rsid w:val="00CF32E4"/>
    <w:rsid w:val="00CF64F8"/>
    <w:rsid w:val="00CF6B55"/>
    <w:rsid w:val="00CF702C"/>
    <w:rsid w:val="00D031B1"/>
    <w:rsid w:val="00D05812"/>
    <w:rsid w:val="00D05EEA"/>
    <w:rsid w:val="00D10AAD"/>
    <w:rsid w:val="00D112DF"/>
    <w:rsid w:val="00D17489"/>
    <w:rsid w:val="00D2057F"/>
    <w:rsid w:val="00D23DB7"/>
    <w:rsid w:val="00D240E9"/>
    <w:rsid w:val="00D26003"/>
    <w:rsid w:val="00D267E0"/>
    <w:rsid w:val="00D26F50"/>
    <w:rsid w:val="00D319F0"/>
    <w:rsid w:val="00D31E7D"/>
    <w:rsid w:val="00D32D55"/>
    <w:rsid w:val="00D33D29"/>
    <w:rsid w:val="00D36553"/>
    <w:rsid w:val="00D36BDA"/>
    <w:rsid w:val="00D3778E"/>
    <w:rsid w:val="00D37D1E"/>
    <w:rsid w:val="00D41988"/>
    <w:rsid w:val="00D4218D"/>
    <w:rsid w:val="00D43608"/>
    <w:rsid w:val="00D43F9B"/>
    <w:rsid w:val="00D4596C"/>
    <w:rsid w:val="00D509B8"/>
    <w:rsid w:val="00D50EB2"/>
    <w:rsid w:val="00D53E57"/>
    <w:rsid w:val="00D5425C"/>
    <w:rsid w:val="00D54AB8"/>
    <w:rsid w:val="00D552B9"/>
    <w:rsid w:val="00D55D4A"/>
    <w:rsid w:val="00D57D12"/>
    <w:rsid w:val="00D636A5"/>
    <w:rsid w:val="00D636EB"/>
    <w:rsid w:val="00D66271"/>
    <w:rsid w:val="00D668CD"/>
    <w:rsid w:val="00D669F8"/>
    <w:rsid w:val="00D70B6E"/>
    <w:rsid w:val="00D710A1"/>
    <w:rsid w:val="00D719DD"/>
    <w:rsid w:val="00D741CF"/>
    <w:rsid w:val="00D746C6"/>
    <w:rsid w:val="00D75361"/>
    <w:rsid w:val="00D757F1"/>
    <w:rsid w:val="00D75AB9"/>
    <w:rsid w:val="00D75C24"/>
    <w:rsid w:val="00D7782B"/>
    <w:rsid w:val="00D778AA"/>
    <w:rsid w:val="00D8082C"/>
    <w:rsid w:val="00D81544"/>
    <w:rsid w:val="00D837DD"/>
    <w:rsid w:val="00D84864"/>
    <w:rsid w:val="00D84D78"/>
    <w:rsid w:val="00D870A9"/>
    <w:rsid w:val="00D91665"/>
    <w:rsid w:val="00D91755"/>
    <w:rsid w:val="00D92D6A"/>
    <w:rsid w:val="00D93D3C"/>
    <w:rsid w:val="00D93E33"/>
    <w:rsid w:val="00D94454"/>
    <w:rsid w:val="00D94E7E"/>
    <w:rsid w:val="00D97FEA"/>
    <w:rsid w:val="00DA12F0"/>
    <w:rsid w:val="00DA272A"/>
    <w:rsid w:val="00DA3425"/>
    <w:rsid w:val="00DA4706"/>
    <w:rsid w:val="00DA524B"/>
    <w:rsid w:val="00DA668E"/>
    <w:rsid w:val="00DA6880"/>
    <w:rsid w:val="00DA689E"/>
    <w:rsid w:val="00DB007F"/>
    <w:rsid w:val="00DB018A"/>
    <w:rsid w:val="00DB0C30"/>
    <w:rsid w:val="00DB0F98"/>
    <w:rsid w:val="00DB20A7"/>
    <w:rsid w:val="00DB4232"/>
    <w:rsid w:val="00DB74CE"/>
    <w:rsid w:val="00DC00ED"/>
    <w:rsid w:val="00DC197C"/>
    <w:rsid w:val="00DC1F8C"/>
    <w:rsid w:val="00DC284E"/>
    <w:rsid w:val="00DC5BE1"/>
    <w:rsid w:val="00DC76B0"/>
    <w:rsid w:val="00DD04BA"/>
    <w:rsid w:val="00DD08E4"/>
    <w:rsid w:val="00DD3BB3"/>
    <w:rsid w:val="00DD44ED"/>
    <w:rsid w:val="00DD6CAC"/>
    <w:rsid w:val="00DD6ED6"/>
    <w:rsid w:val="00DD7218"/>
    <w:rsid w:val="00DE0D37"/>
    <w:rsid w:val="00DE10FF"/>
    <w:rsid w:val="00DE17A1"/>
    <w:rsid w:val="00DE40A1"/>
    <w:rsid w:val="00DE4B95"/>
    <w:rsid w:val="00DE55D9"/>
    <w:rsid w:val="00DE5FE0"/>
    <w:rsid w:val="00DE6ADC"/>
    <w:rsid w:val="00DE70C3"/>
    <w:rsid w:val="00DF66FC"/>
    <w:rsid w:val="00E01DFA"/>
    <w:rsid w:val="00E033CB"/>
    <w:rsid w:val="00E03918"/>
    <w:rsid w:val="00E03E2E"/>
    <w:rsid w:val="00E05428"/>
    <w:rsid w:val="00E066B0"/>
    <w:rsid w:val="00E069C3"/>
    <w:rsid w:val="00E0726D"/>
    <w:rsid w:val="00E07F23"/>
    <w:rsid w:val="00E11F15"/>
    <w:rsid w:val="00E125B3"/>
    <w:rsid w:val="00E13127"/>
    <w:rsid w:val="00E135F3"/>
    <w:rsid w:val="00E22669"/>
    <w:rsid w:val="00E233A5"/>
    <w:rsid w:val="00E23D8D"/>
    <w:rsid w:val="00E24244"/>
    <w:rsid w:val="00E2478B"/>
    <w:rsid w:val="00E24AC3"/>
    <w:rsid w:val="00E2637F"/>
    <w:rsid w:val="00E27362"/>
    <w:rsid w:val="00E310DD"/>
    <w:rsid w:val="00E31ADF"/>
    <w:rsid w:val="00E31D5A"/>
    <w:rsid w:val="00E34429"/>
    <w:rsid w:val="00E355C1"/>
    <w:rsid w:val="00E35958"/>
    <w:rsid w:val="00E374E2"/>
    <w:rsid w:val="00E37A7A"/>
    <w:rsid w:val="00E37CE7"/>
    <w:rsid w:val="00E37FD2"/>
    <w:rsid w:val="00E41404"/>
    <w:rsid w:val="00E4182B"/>
    <w:rsid w:val="00E505A5"/>
    <w:rsid w:val="00E50D9B"/>
    <w:rsid w:val="00E54422"/>
    <w:rsid w:val="00E54AA0"/>
    <w:rsid w:val="00E60136"/>
    <w:rsid w:val="00E60777"/>
    <w:rsid w:val="00E64AA4"/>
    <w:rsid w:val="00E64ACE"/>
    <w:rsid w:val="00E653CC"/>
    <w:rsid w:val="00E671A6"/>
    <w:rsid w:val="00E72832"/>
    <w:rsid w:val="00E75C15"/>
    <w:rsid w:val="00E76026"/>
    <w:rsid w:val="00E76105"/>
    <w:rsid w:val="00E7641A"/>
    <w:rsid w:val="00E76934"/>
    <w:rsid w:val="00E8190C"/>
    <w:rsid w:val="00E84157"/>
    <w:rsid w:val="00E84F56"/>
    <w:rsid w:val="00E8646B"/>
    <w:rsid w:val="00E8664A"/>
    <w:rsid w:val="00E92611"/>
    <w:rsid w:val="00E95EB0"/>
    <w:rsid w:val="00E96AF9"/>
    <w:rsid w:val="00E96FCD"/>
    <w:rsid w:val="00EA0A87"/>
    <w:rsid w:val="00EA16C2"/>
    <w:rsid w:val="00EA3986"/>
    <w:rsid w:val="00EA6649"/>
    <w:rsid w:val="00EA7AFF"/>
    <w:rsid w:val="00EB10A1"/>
    <w:rsid w:val="00EB17CB"/>
    <w:rsid w:val="00EB1991"/>
    <w:rsid w:val="00EB4861"/>
    <w:rsid w:val="00EB4962"/>
    <w:rsid w:val="00EB5A1C"/>
    <w:rsid w:val="00EB5FFD"/>
    <w:rsid w:val="00EB63F2"/>
    <w:rsid w:val="00EB706E"/>
    <w:rsid w:val="00EB7A67"/>
    <w:rsid w:val="00EB7AF1"/>
    <w:rsid w:val="00EC0F46"/>
    <w:rsid w:val="00EC2716"/>
    <w:rsid w:val="00EC2F22"/>
    <w:rsid w:val="00EC43BD"/>
    <w:rsid w:val="00EC4A49"/>
    <w:rsid w:val="00EC7A73"/>
    <w:rsid w:val="00ED2CC8"/>
    <w:rsid w:val="00ED2FBA"/>
    <w:rsid w:val="00ED57B2"/>
    <w:rsid w:val="00ED611B"/>
    <w:rsid w:val="00ED65D9"/>
    <w:rsid w:val="00ED754F"/>
    <w:rsid w:val="00ED76CE"/>
    <w:rsid w:val="00EE17D5"/>
    <w:rsid w:val="00EE1D4D"/>
    <w:rsid w:val="00EE334F"/>
    <w:rsid w:val="00EE474E"/>
    <w:rsid w:val="00EE4ADA"/>
    <w:rsid w:val="00EF0170"/>
    <w:rsid w:val="00EF1C1C"/>
    <w:rsid w:val="00EF32F4"/>
    <w:rsid w:val="00EF392B"/>
    <w:rsid w:val="00EF4664"/>
    <w:rsid w:val="00EF5E57"/>
    <w:rsid w:val="00EF7511"/>
    <w:rsid w:val="00F009B5"/>
    <w:rsid w:val="00F01F64"/>
    <w:rsid w:val="00F02070"/>
    <w:rsid w:val="00F0351E"/>
    <w:rsid w:val="00F036CF"/>
    <w:rsid w:val="00F03F8C"/>
    <w:rsid w:val="00F04023"/>
    <w:rsid w:val="00F126B4"/>
    <w:rsid w:val="00F131F9"/>
    <w:rsid w:val="00F13E31"/>
    <w:rsid w:val="00F13E3F"/>
    <w:rsid w:val="00F14469"/>
    <w:rsid w:val="00F14A17"/>
    <w:rsid w:val="00F15FFB"/>
    <w:rsid w:val="00F16C26"/>
    <w:rsid w:val="00F212AF"/>
    <w:rsid w:val="00F230C5"/>
    <w:rsid w:val="00F23339"/>
    <w:rsid w:val="00F23D50"/>
    <w:rsid w:val="00F2497D"/>
    <w:rsid w:val="00F24F98"/>
    <w:rsid w:val="00F2672A"/>
    <w:rsid w:val="00F302F1"/>
    <w:rsid w:val="00F308A8"/>
    <w:rsid w:val="00F30B0E"/>
    <w:rsid w:val="00F31D6C"/>
    <w:rsid w:val="00F34907"/>
    <w:rsid w:val="00F35392"/>
    <w:rsid w:val="00F356D7"/>
    <w:rsid w:val="00F40358"/>
    <w:rsid w:val="00F44243"/>
    <w:rsid w:val="00F44C7B"/>
    <w:rsid w:val="00F47204"/>
    <w:rsid w:val="00F50FDD"/>
    <w:rsid w:val="00F522E7"/>
    <w:rsid w:val="00F52342"/>
    <w:rsid w:val="00F52468"/>
    <w:rsid w:val="00F52C14"/>
    <w:rsid w:val="00F550F0"/>
    <w:rsid w:val="00F554F4"/>
    <w:rsid w:val="00F55638"/>
    <w:rsid w:val="00F55654"/>
    <w:rsid w:val="00F556E5"/>
    <w:rsid w:val="00F563DA"/>
    <w:rsid w:val="00F570AF"/>
    <w:rsid w:val="00F61CB6"/>
    <w:rsid w:val="00F62818"/>
    <w:rsid w:val="00F632C0"/>
    <w:rsid w:val="00F6418F"/>
    <w:rsid w:val="00F64423"/>
    <w:rsid w:val="00F64EC6"/>
    <w:rsid w:val="00F656A9"/>
    <w:rsid w:val="00F6629C"/>
    <w:rsid w:val="00F66FF8"/>
    <w:rsid w:val="00F70BC8"/>
    <w:rsid w:val="00F725DE"/>
    <w:rsid w:val="00F72EFC"/>
    <w:rsid w:val="00F736A6"/>
    <w:rsid w:val="00F76C91"/>
    <w:rsid w:val="00F76DA7"/>
    <w:rsid w:val="00F81CFA"/>
    <w:rsid w:val="00F82F39"/>
    <w:rsid w:val="00F8303A"/>
    <w:rsid w:val="00F8475F"/>
    <w:rsid w:val="00F84AAF"/>
    <w:rsid w:val="00F85814"/>
    <w:rsid w:val="00F90F4C"/>
    <w:rsid w:val="00F91E7F"/>
    <w:rsid w:val="00F934E7"/>
    <w:rsid w:val="00F942C3"/>
    <w:rsid w:val="00F94EA7"/>
    <w:rsid w:val="00F95934"/>
    <w:rsid w:val="00F96B7B"/>
    <w:rsid w:val="00F96F25"/>
    <w:rsid w:val="00F97736"/>
    <w:rsid w:val="00FA1319"/>
    <w:rsid w:val="00FA20D2"/>
    <w:rsid w:val="00FA21BA"/>
    <w:rsid w:val="00FA2B81"/>
    <w:rsid w:val="00FA3E68"/>
    <w:rsid w:val="00FA4EA2"/>
    <w:rsid w:val="00FA5A26"/>
    <w:rsid w:val="00FA7BC0"/>
    <w:rsid w:val="00FB062B"/>
    <w:rsid w:val="00FB06D4"/>
    <w:rsid w:val="00FB0E21"/>
    <w:rsid w:val="00FB1EFD"/>
    <w:rsid w:val="00FB3FEB"/>
    <w:rsid w:val="00FB51A7"/>
    <w:rsid w:val="00FB5B3F"/>
    <w:rsid w:val="00FC118F"/>
    <w:rsid w:val="00FC11C9"/>
    <w:rsid w:val="00FC15EC"/>
    <w:rsid w:val="00FC1C98"/>
    <w:rsid w:val="00FC37D3"/>
    <w:rsid w:val="00FC4346"/>
    <w:rsid w:val="00FC6F1C"/>
    <w:rsid w:val="00FD0AA6"/>
    <w:rsid w:val="00FD2313"/>
    <w:rsid w:val="00FD4B9A"/>
    <w:rsid w:val="00FD629F"/>
    <w:rsid w:val="00FD73D8"/>
    <w:rsid w:val="00FE045A"/>
    <w:rsid w:val="00FE0482"/>
    <w:rsid w:val="00FE0FF3"/>
    <w:rsid w:val="00FE1FBC"/>
    <w:rsid w:val="00FE2ED6"/>
    <w:rsid w:val="00FE3C0B"/>
    <w:rsid w:val="00FE3CB6"/>
    <w:rsid w:val="00FE40E3"/>
    <w:rsid w:val="00FE5BF1"/>
    <w:rsid w:val="00FE5CF0"/>
    <w:rsid w:val="00FF2BE6"/>
    <w:rsid w:val="00FF3135"/>
    <w:rsid w:val="00FF3646"/>
    <w:rsid w:val="00FF3E63"/>
    <w:rsid w:val="00FF51B8"/>
    <w:rsid w:val="00FF52D8"/>
    <w:rsid w:val="00FF5916"/>
    <w:rsid w:val="00FF5BF0"/>
    <w:rsid w:val="00FF7799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B5A5E17"/>
  <w14:defaultImageDpi w14:val="0"/>
  <w15:docId w15:val="{09F084CD-1E4D-4621-9EAB-3959B97DF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algun Gothic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D21D3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5D21D3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5D21D3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5D21D3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5D21D3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5D21D3"/>
    <w:rPr>
      <w:rFonts w:ascii="Calibri" w:eastAsia="Times New Roman" w:hAnsi="Calibri" w:cs="Times New Roman"/>
      <w:b/>
      <w:bCs/>
      <w:color w:val="000000"/>
    </w:rPr>
  </w:style>
  <w:style w:type="paragraph" w:styleId="Title">
    <w:name w:val="Title"/>
    <w:basedOn w:val="Normal"/>
    <w:next w:val="Normal"/>
    <w:link w:val="TitleChar"/>
    <w:uiPriority w:val="99"/>
    <w:qFormat/>
    <w:pPr>
      <w:ind w:left="1800"/>
      <w:jc w:val="center"/>
    </w:pPr>
    <w:rPr>
      <w:rFonts w:ascii="Arial Narrow" w:hAnsi="Arial Narrow" w:cs="Arial Narrow"/>
      <w:b/>
      <w:sz w:val="36"/>
      <w:szCs w:val="36"/>
    </w:rPr>
  </w:style>
  <w:style w:type="character" w:customStyle="1" w:styleId="TitleChar">
    <w:name w:val="Title Char"/>
    <w:link w:val="Title"/>
    <w:uiPriority w:val="10"/>
    <w:rsid w:val="005D21D3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link w:val="Subtitle"/>
    <w:uiPriority w:val="11"/>
    <w:rsid w:val="005D21D3"/>
    <w:rPr>
      <w:rFonts w:ascii="Cambria" w:eastAsia="Times New Roman" w:hAnsi="Cambria" w:cs="Times New Roman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Pr>
      <w:sz w:val="20"/>
    </w:rPr>
  </w:style>
  <w:style w:type="character" w:styleId="CommentReference">
    <w:name w:val="annotation reference"/>
    <w:uiPriority w:val="99"/>
    <w:semiHidden/>
    <w:rPr>
      <w:rFonts w:cs="Times New Roman"/>
      <w:sz w:val="16"/>
    </w:rPr>
  </w:style>
  <w:style w:type="paragraph" w:styleId="BalloonText">
    <w:name w:val="Balloon Text"/>
    <w:basedOn w:val="Normal"/>
    <w:link w:val="BalloonTextChar"/>
    <w:uiPriority w:val="99"/>
    <w:semiHidden/>
    <w:rsid w:val="00B55D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55DFA"/>
    <w:rPr>
      <w:rFonts w:ascii="Tahoma" w:hAnsi="Tahoma"/>
      <w:sz w:val="16"/>
    </w:rPr>
  </w:style>
  <w:style w:type="character" w:styleId="Hyperlink">
    <w:name w:val="Hyperlink"/>
    <w:uiPriority w:val="99"/>
    <w:rsid w:val="00F61CB6"/>
    <w:rPr>
      <w:rFonts w:ascii="Arial" w:hAnsi="Arial" w:cs="Times New Roman"/>
      <w:b/>
      <w:color w:val="5694CE"/>
      <w:sz w:val="20"/>
      <w:u w:val="none"/>
      <w:effect w:val="none"/>
    </w:rPr>
  </w:style>
  <w:style w:type="paragraph" w:styleId="Header">
    <w:name w:val="header"/>
    <w:basedOn w:val="Normal"/>
    <w:link w:val="HeaderChar"/>
    <w:uiPriority w:val="99"/>
    <w:rsid w:val="00DE0D3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DE0D3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E0D3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DE0D37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B1991"/>
    <w:rPr>
      <w:b/>
      <w:bCs/>
      <w:sz w:val="24"/>
      <w:szCs w:val="24"/>
    </w:rPr>
  </w:style>
  <w:style w:type="character" w:customStyle="1" w:styleId="CommentSubjectChar">
    <w:name w:val="Comment Subject Char"/>
    <w:link w:val="CommentSubject"/>
    <w:uiPriority w:val="99"/>
    <w:semiHidden/>
    <w:locked/>
    <w:rsid w:val="00EB1991"/>
    <w:rPr>
      <w:b/>
      <w:sz w:val="20"/>
    </w:rPr>
  </w:style>
  <w:style w:type="paragraph" w:styleId="Revision">
    <w:name w:val="Revision"/>
    <w:hidden/>
    <w:uiPriority w:val="99"/>
    <w:semiHidden/>
    <w:rsid w:val="000D7652"/>
    <w:rPr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F02070"/>
    <w:pPr>
      <w:ind w:left="720"/>
      <w:contextualSpacing/>
    </w:pPr>
  </w:style>
  <w:style w:type="character" w:customStyle="1" w:styleId="1">
    <w:name w:val="확인되지 않은 멘션1"/>
    <w:uiPriority w:val="99"/>
    <w:semiHidden/>
    <w:rsid w:val="005148FE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rsid w:val="001B320D"/>
    <w:pPr>
      <w:widowControl/>
      <w:spacing w:before="100" w:beforeAutospacing="1" w:after="100" w:afterAutospacing="1"/>
    </w:pPr>
    <w:rPr>
      <w:rFonts w:ascii="Gulim" w:eastAsia="Gulim" w:hAnsi="Gulim" w:cs="Gulim"/>
      <w:color w:val="auto"/>
    </w:rPr>
  </w:style>
  <w:style w:type="paragraph" w:customStyle="1" w:styleId="Default">
    <w:name w:val="Default"/>
    <w:rsid w:val="00F84AAF"/>
    <w:pPr>
      <w:widowControl w:val="0"/>
      <w:autoSpaceDE w:val="0"/>
      <w:autoSpaceDN w:val="0"/>
      <w:adjustRightInd w:val="0"/>
    </w:pPr>
    <w:rPr>
      <w:rFonts w:eastAsia="SimSun"/>
      <w:color w:val="000000"/>
      <w:sz w:val="24"/>
      <w:szCs w:val="24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983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3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3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3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3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3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3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3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3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3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3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3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3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3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3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3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3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3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3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rq3cjX" TargetMode="External"/><Relationship Id="rId13" Type="http://schemas.openxmlformats.org/officeDocument/2006/relationships/hyperlink" Target="mailto:Ewa.Lis@lge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o.gl/SkkEVN" TargetMode="External"/><Relationship Id="rId12" Type="http://schemas.openxmlformats.org/officeDocument/2006/relationships/hyperlink" Target="mailto:Karolina.Orman@mslgroup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ge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lg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g.com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695</Words>
  <Characters>3967</Characters>
  <Application>Microsoft Office Word</Application>
  <DocSecurity>4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TARYN BRUCIA/LGEUS Public Affairs &amp; Communication(taryn.brucia@lge.com)</dc:creator>
  <cp:keywords/>
  <dc:description/>
  <cp:lastModifiedBy>Karolina Orman</cp:lastModifiedBy>
  <cp:revision>2</cp:revision>
  <cp:lastPrinted>2017-08-16T09:14:00Z</cp:lastPrinted>
  <dcterms:created xsi:type="dcterms:W3CDTF">2017-10-31T10:28:00Z</dcterms:created>
  <dcterms:modified xsi:type="dcterms:W3CDTF">2017-10-31T10:28:00Z</dcterms:modified>
</cp:coreProperties>
</file>