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00D6" w14:textId="34A36322" w:rsidR="00ED134D" w:rsidRPr="001152FF" w:rsidRDefault="001152FF" w:rsidP="00F32F3B">
      <w:pPr>
        <w:pStyle w:val="Nagwek1"/>
        <w:spacing w:before="240"/>
        <w:contextualSpacing/>
        <w:jc w:val="left"/>
        <w:rPr>
          <w:rFonts w:cs="Calibri"/>
          <w:b w:val="0"/>
          <w:sz w:val="18"/>
          <w:szCs w:val="18"/>
        </w:rPr>
      </w:pPr>
      <w:bookmarkStart w:id="0" w:name="_GoBack"/>
      <w:bookmarkEnd w:id="0"/>
      <w:r w:rsidRPr="0065045F">
        <w:rPr>
          <w:rFonts w:ascii="Calibri" w:hAnsi="Calibri"/>
          <w:bCs/>
        </w:rPr>
        <w:t>PRESS RELEASE</w:t>
      </w:r>
    </w:p>
    <w:p w14:paraId="3DAA00D7" w14:textId="2BD9C37D" w:rsidR="00ED134D" w:rsidRDefault="00ED134D" w:rsidP="00F32F3B">
      <w:pPr>
        <w:spacing w:line="240" w:lineRule="auto"/>
        <w:contextualSpacing/>
        <w:jc w:val="both"/>
        <w:rPr>
          <w:rFonts w:cs="Calibri"/>
          <w:b/>
          <w:sz w:val="18"/>
          <w:szCs w:val="18"/>
        </w:rPr>
      </w:pPr>
    </w:p>
    <w:p w14:paraId="5C2D5FF6" w14:textId="77777777" w:rsidR="00881A43" w:rsidRPr="001152FF" w:rsidRDefault="00881A43" w:rsidP="00F32F3B">
      <w:pPr>
        <w:spacing w:line="240" w:lineRule="auto"/>
        <w:contextualSpacing/>
        <w:jc w:val="both"/>
        <w:rPr>
          <w:rFonts w:cs="Calibri"/>
          <w:b/>
          <w:sz w:val="18"/>
          <w:szCs w:val="18"/>
        </w:rPr>
      </w:pPr>
    </w:p>
    <w:p w14:paraId="3DAA00DB" w14:textId="3846728E" w:rsidR="00A84528" w:rsidRPr="00842203" w:rsidRDefault="00EC4DFE" w:rsidP="00F32F3B">
      <w:pPr>
        <w:spacing w:line="240" w:lineRule="auto"/>
        <w:contextualSpacing/>
        <w:jc w:val="center"/>
        <w:rPr>
          <w:rFonts w:asciiTheme="minorHAnsi" w:hAnsiTheme="minorHAnsi"/>
          <w:i/>
          <w:sz w:val="20"/>
          <w:szCs w:val="20"/>
        </w:rPr>
      </w:pPr>
      <w:r>
        <w:rPr>
          <w:b/>
          <w:bCs/>
          <w:sz w:val="24"/>
          <w:szCs w:val="24"/>
        </w:rPr>
        <w:t>Prologis Completes</w:t>
      </w:r>
      <w:r w:rsidR="002D6DB4">
        <w:rPr>
          <w:b/>
          <w:bCs/>
          <w:sz w:val="24"/>
          <w:szCs w:val="24"/>
        </w:rPr>
        <w:t xml:space="preserve"> </w:t>
      </w:r>
      <w:r w:rsidR="005231A3">
        <w:rPr>
          <w:b/>
          <w:bCs/>
          <w:sz w:val="24"/>
          <w:szCs w:val="24"/>
        </w:rPr>
        <w:t>42,000 Square Metre</w:t>
      </w:r>
      <w:r w:rsidR="002D6DB4">
        <w:rPr>
          <w:b/>
          <w:bCs/>
          <w:sz w:val="24"/>
          <w:szCs w:val="24"/>
        </w:rPr>
        <w:t xml:space="preserve"> Build-to-Suit</w:t>
      </w:r>
      <w:r w:rsidR="00843CFF">
        <w:rPr>
          <w:b/>
          <w:bCs/>
          <w:sz w:val="24"/>
          <w:szCs w:val="24"/>
        </w:rPr>
        <w:t xml:space="preserve"> </w:t>
      </w:r>
      <w:r w:rsidR="00C817E5">
        <w:rPr>
          <w:b/>
          <w:bCs/>
          <w:sz w:val="24"/>
          <w:szCs w:val="24"/>
        </w:rPr>
        <w:t>for</w:t>
      </w:r>
      <w:r w:rsidR="00415931">
        <w:rPr>
          <w:b/>
          <w:bCs/>
          <w:sz w:val="24"/>
          <w:szCs w:val="24"/>
        </w:rPr>
        <w:t xml:space="preserve"> </w:t>
      </w:r>
      <w:r w:rsidR="002D6DB4">
        <w:rPr>
          <w:b/>
          <w:bCs/>
          <w:sz w:val="24"/>
          <w:szCs w:val="24"/>
        </w:rPr>
        <w:t>Agata</w:t>
      </w:r>
    </w:p>
    <w:p w14:paraId="50F12DBE" w14:textId="77777777" w:rsidR="00633C49" w:rsidRDefault="00633C49" w:rsidP="00F32F3B">
      <w:pPr>
        <w:spacing w:line="240" w:lineRule="auto"/>
        <w:contextualSpacing/>
        <w:jc w:val="center"/>
        <w:rPr>
          <w:i/>
          <w:iCs/>
          <w:sz w:val="20"/>
          <w:szCs w:val="20"/>
        </w:rPr>
      </w:pPr>
    </w:p>
    <w:p w14:paraId="206BA009" w14:textId="758FDCD3" w:rsidR="0065045F" w:rsidRPr="00456F24" w:rsidRDefault="00F54A3E" w:rsidP="00F32F3B">
      <w:pPr>
        <w:spacing w:line="240" w:lineRule="auto"/>
        <w:contextualSpacing/>
        <w:jc w:val="center"/>
        <w:rPr>
          <w:i/>
        </w:rPr>
      </w:pPr>
      <w:r w:rsidRPr="00456F24">
        <w:rPr>
          <w:i/>
          <w:iCs/>
        </w:rPr>
        <w:t xml:space="preserve">New </w:t>
      </w:r>
      <w:r w:rsidR="00633C49" w:rsidRPr="00456F24">
        <w:rPr>
          <w:i/>
          <w:iCs/>
        </w:rPr>
        <w:t>f</w:t>
      </w:r>
      <w:r w:rsidRPr="00456F24">
        <w:rPr>
          <w:i/>
          <w:iCs/>
        </w:rPr>
        <w:t xml:space="preserve">acility expands Prologis portfolio </w:t>
      </w:r>
      <w:r w:rsidR="00F32F3B" w:rsidRPr="00456F24">
        <w:rPr>
          <w:i/>
          <w:iCs/>
        </w:rPr>
        <w:t xml:space="preserve">to 191,000 square metres </w:t>
      </w:r>
      <w:r w:rsidRPr="00456F24">
        <w:rPr>
          <w:i/>
          <w:iCs/>
        </w:rPr>
        <w:t xml:space="preserve">in </w:t>
      </w:r>
      <w:r w:rsidR="00633C49" w:rsidRPr="00456F24">
        <w:rPr>
          <w:i/>
          <w:iCs/>
        </w:rPr>
        <w:t>Central Poland</w:t>
      </w:r>
      <w:r w:rsidRPr="00456F24">
        <w:rPr>
          <w:i/>
          <w:iCs/>
        </w:rPr>
        <w:t xml:space="preserve"> market</w:t>
      </w:r>
    </w:p>
    <w:p w14:paraId="31CAEE3B" w14:textId="77777777" w:rsidR="005476E2" w:rsidRDefault="005476E2" w:rsidP="00F32F3B">
      <w:pPr>
        <w:pStyle w:val="Default"/>
        <w:contextualSpacing/>
        <w:jc w:val="both"/>
        <w:rPr>
          <w:rFonts w:asciiTheme="minorHAnsi" w:hAnsiTheme="minorHAnsi" w:cstheme="minorHAnsi"/>
          <w:b/>
          <w:color w:val="auto"/>
          <w:sz w:val="20"/>
          <w:szCs w:val="20"/>
        </w:rPr>
      </w:pPr>
    </w:p>
    <w:p w14:paraId="2AD8E799" w14:textId="17E87188" w:rsidR="00E05935" w:rsidRDefault="00374CAE" w:rsidP="00F32F3B">
      <w:pPr>
        <w:pStyle w:val="Default"/>
        <w:contextualSpacing/>
        <w:jc w:val="both"/>
        <w:rPr>
          <w:rFonts w:asciiTheme="minorHAnsi" w:hAnsiTheme="minorHAnsi" w:cstheme="minorHAnsi"/>
          <w:color w:val="auto"/>
          <w:sz w:val="20"/>
          <w:szCs w:val="20"/>
        </w:rPr>
      </w:pPr>
      <w:r w:rsidRPr="00F32F3B">
        <w:rPr>
          <w:rFonts w:asciiTheme="minorHAnsi" w:hAnsiTheme="minorHAnsi" w:cstheme="minorHAnsi"/>
          <w:b/>
          <w:color w:val="auto"/>
          <w:sz w:val="20"/>
          <w:szCs w:val="20"/>
        </w:rPr>
        <w:t xml:space="preserve">WARSAW </w:t>
      </w:r>
      <w:r w:rsidR="00633C49" w:rsidRPr="00F32F3B">
        <w:rPr>
          <w:rFonts w:asciiTheme="minorHAnsi" w:hAnsiTheme="minorHAnsi" w:cstheme="minorHAnsi"/>
          <w:b/>
          <w:color w:val="auto"/>
          <w:sz w:val="20"/>
          <w:szCs w:val="20"/>
        </w:rPr>
        <w:t xml:space="preserve">- </w:t>
      </w:r>
      <w:r w:rsidR="00881A43">
        <w:rPr>
          <w:rFonts w:asciiTheme="minorHAnsi" w:hAnsiTheme="minorHAnsi" w:cstheme="minorHAnsi"/>
          <w:b/>
          <w:color w:val="auto"/>
          <w:sz w:val="20"/>
          <w:szCs w:val="20"/>
        </w:rPr>
        <w:t>2</w:t>
      </w:r>
      <w:r w:rsidR="00456F24">
        <w:rPr>
          <w:rFonts w:asciiTheme="minorHAnsi" w:hAnsiTheme="minorHAnsi" w:cstheme="minorHAnsi"/>
          <w:b/>
          <w:color w:val="auto"/>
          <w:sz w:val="20"/>
          <w:szCs w:val="20"/>
        </w:rPr>
        <w:t>7</w:t>
      </w:r>
      <w:r w:rsidRPr="00F32F3B">
        <w:rPr>
          <w:rFonts w:asciiTheme="minorHAnsi" w:hAnsiTheme="minorHAnsi" w:cstheme="minorHAnsi"/>
          <w:b/>
          <w:color w:val="auto"/>
          <w:sz w:val="20"/>
          <w:szCs w:val="20"/>
        </w:rPr>
        <w:t xml:space="preserve"> </w:t>
      </w:r>
      <w:r w:rsidR="00CA4AA6">
        <w:rPr>
          <w:rFonts w:asciiTheme="minorHAnsi" w:hAnsiTheme="minorHAnsi" w:cstheme="minorHAnsi"/>
          <w:b/>
          <w:color w:val="auto"/>
          <w:sz w:val="20"/>
          <w:szCs w:val="20"/>
        </w:rPr>
        <w:t>April</w:t>
      </w:r>
      <w:r w:rsidRPr="00F32F3B">
        <w:rPr>
          <w:rFonts w:asciiTheme="minorHAnsi" w:hAnsiTheme="minorHAnsi" w:cstheme="minorHAnsi"/>
          <w:b/>
          <w:color w:val="auto"/>
          <w:sz w:val="20"/>
          <w:szCs w:val="20"/>
        </w:rPr>
        <w:t xml:space="preserve"> 2017</w:t>
      </w:r>
      <w:r w:rsidR="00633C49">
        <w:rPr>
          <w:rFonts w:asciiTheme="minorHAnsi" w:hAnsiTheme="minorHAnsi" w:cstheme="minorHAnsi"/>
          <w:color w:val="auto"/>
          <w:sz w:val="20"/>
          <w:szCs w:val="20"/>
        </w:rPr>
        <w:t xml:space="preserve"> </w:t>
      </w:r>
      <w:r w:rsidR="001152FF" w:rsidRPr="00F74F5E">
        <w:rPr>
          <w:rFonts w:asciiTheme="minorHAnsi" w:hAnsiTheme="minorHAnsi" w:cstheme="minorHAnsi"/>
          <w:color w:val="auto"/>
          <w:sz w:val="20"/>
          <w:szCs w:val="20"/>
        </w:rPr>
        <w:t>– Prologis, Inc., the global leader in logistics real estate, today</w:t>
      </w:r>
      <w:r>
        <w:rPr>
          <w:rFonts w:asciiTheme="minorHAnsi" w:hAnsiTheme="minorHAnsi" w:cstheme="minorHAnsi"/>
          <w:color w:val="auto"/>
          <w:sz w:val="20"/>
          <w:szCs w:val="20"/>
        </w:rPr>
        <w:t xml:space="preserve"> announced </w:t>
      </w:r>
      <w:r w:rsidR="001152FF" w:rsidRPr="00F74F5E">
        <w:rPr>
          <w:rFonts w:asciiTheme="minorHAnsi" w:hAnsiTheme="minorHAnsi" w:cstheme="minorHAnsi"/>
          <w:color w:val="auto"/>
          <w:sz w:val="20"/>
          <w:szCs w:val="20"/>
        </w:rPr>
        <w:br/>
        <w:t xml:space="preserve">the completion of a </w:t>
      </w:r>
      <w:r w:rsidRPr="00F74F5E">
        <w:rPr>
          <w:rFonts w:asciiTheme="minorHAnsi" w:hAnsiTheme="minorHAnsi" w:cstheme="minorHAnsi"/>
          <w:color w:val="auto"/>
          <w:sz w:val="20"/>
          <w:szCs w:val="20"/>
        </w:rPr>
        <w:t>42,170 square metr</w:t>
      </w:r>
      <w:r>
        <w:rPr>
          <w:rFonts w:asciiTheme="minorHAnsi" w:hAnsiTheme="minorHAnsi" w:cstheme="minorHAnsi"/>
          <w:color w:val="auto"/>
          <w:sz w:val="20"/>
          <w:szCs w:val="20"/>
        </w:rPr>
        <w:t xml:space="preserve">e </w:t>
      </w:r>
      <w:r w:rsidR="001152FF" w:rsidRPr="00F74F5E">
        <w:rPr>
          <w:rFonts w:asciiTheme="minorHAnsi" w:hAnsiTheme="minorHAnsi" w:cstheme="minorHAnsi"/>
          <w:color w:val="auto"/>
          <w:sz w:val="20"/>
          <w:szCs w:val="20"/>
        </w:rPr>
        <w:t xml:space="preserve">build-to-suit (BTS) </w:t>
      </w:r>
      <w:r w:rsidR="00E05935">
        <w:rPr>
          <w:rFonts w:asciiTheme="minorHAnsi" w:hAnsiTheme="minorHAnsi" w:cstheme="minorHAnsi"/>
          <w:color w:val="auto"/>
          <w:sz w:val="20"/>
          <w:szCs w:val="20"/>
        </w:rPr>
        <w:t>facility</w:t>
      </w:r>
      <w:r w:rsidR="001152FF" w:rsidRPr="00F74F5E">
        <w:rPr>
          <w:rFonts w:asciiTheme="minorHAnsi" w:hAnsiTheme="minorHAnsi" w:cstheme="minorHAnsi"/>
          <w:color w:val="auto"/>
          <w:sz w:val="20"/>
          <w:szCs w:val="20"/>
        </w:rPr>
        <w:t>​</w:t>
      </w:r>
      <w:r w:rsidR="00843CFF">
        <w:rPr>
          <w:rFonts w:asciiTheme="minorHAnsi" w:hAnsiTheme="minorHAnsi" w:cstheme="minorHAnsi"/>
          <w:color w:val="auto"/>
          <w:sz w:val="20"/>
          <w:szCs w:val="20"/>
        </w:rPr>
        <w:t xml:space="preserve"> for </w:t>
      </w:r>
      <w:r w:rsidR="007420EC">
        <w:rPr>
          <w:rFonts w:asciiTheme="minorHAnsi" w:hAnsiTheme="minorHAnsi" w:cstheme="minorHAnsi"/>
          <w:color w:val="auto"/>
          <w:sz w:val="20"/>
          <w:szCs w:val="20"/>
        </w:rPr>
        <w:t xml:space="preserve">long-term customer </w:t>
      </w:r>
      <w:r w:rsidR="00843CFF">
        <w:rPr>
          <w:rFonts w:asciiTheme="minorHAnsi" w:hAnsiTheme="minorHAnsi" w:cstheme="minorHAnsi"/>
          <w:color w:val="auto"/>
          <w:sz w:val="20"/>
          <w:szCs w:val="20"/>
        </w:rPr>
        <w:t>Agata at Prol</w:t>
      </w:r>
      <w:r w:rsidR="001152FF" w:rsidRPr="00F74F5E">
        <w:rPr>
          <w:rFonts w:asciiTheme="minorHAnsi" w:hAnsiTheme="minorHAnsi" w:cstheme="minorHAnsi"/>
          <w:color w:val="auto"/>
          <w:sz w:val="20"/>
          <w:szCs w:val="20"/>
        </w:rPr>
        <w:t xml:space="preserve">ogis Park </w:t>
      </w:r>
      <w:proofErr w:type="spellStart"/>
      <w:r w:rsidR="001152FF" w:rsidRPr="00F74F5E">
        <w:rPr>
          <w:rFonts w:asciiTheme="minorHAnsi" w:hAnsiTheme="minorHAnsi" w:cstheme="minorHAnsi"/>
          <w:color w:val="auto"/>
          <w:sz w:val="20"/>
          <w:szCs w:val="20"/>
        </w:rPr>
        <w:t>Piotrków</w:t>
      </w:r>
      <w:proofErr w:type="spellEnd"/>
      <w:r w:rsidR="001152FF" w:rsidRPr="00F74F5E">
        <w:rPr>
          <w:rFonts w:asciiTheme="minorHAnsi" w:hAnsiTheme="minorHAnsi" w:cstheme="minorHAnsi"/>
          <w:color w:val="auto"/>
          <w:sz w:val="20"/>
          <w:szCs w:val="20"/>
        </w:rPr>
        <w:t xml:space="preserve"> II. </w:t>
      </w:r>
    </w:p>
    <w:p w14:paraId="65707710" w14:textId="77777777" w:rsidR="00E05935" w:rsidRDefault="00E05935" w:rsidP="00F32F3B">
      <w:pPr>
        <w:pStyle w:val="Default"/>
        <w:contextualSpacing/>
        <w:jc w:val="both"/>
        <w:rPr>
          <w:rFonts w:asciiTheme="minorHAnsi" w:hAnsiTheme="minorHAnsi" w:cstheme="minorHAnsi"/>
          <w:color w:val="auto"/>
          <w:sz w:val="20"/>
          <w:szCs w:val="20"/>
        </w:rPr>
      </w:pPr>
    </w:p>
    <w:p w14:paraId="73417BD6" w14:textId="65045A08" w:rsidR="00EC4DFE" w:rsidRDefault="00EC4DFE" w:rsidP="00F32F3B">
      <w:pPr>
        <w:pStyle w:val="Default"/>
        <w:contextualSpacing/>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w:t>
      </w:r>
      <w:r w:rsidR="002D6DB4" w:rsidRPr="00F32F3B">
        <w:rPr>
          <w:rFonts w:asciiTheme="minorHAnsi" w:hAnsiTheme="minorHAnsi" w:cstheme="minorHAnsi"/>
          <w:color w:val="auto"/>
          <w:sz w:val="20"/>
          <w:szCs w:val="20"/>
        </w:rPr>
        <w:t>building</w:t>
      </w:r>
      <w:r w:rsidRPr="00F32F3B">
        <w:rPr>
          <w:rFonts w:asciiTheme="minorHAnsi" w:hAnsiTheme="minorHAnsi" w:cstheme="minorHAnsi"/>
          <w:color w:val="auto"/>
          <w:sz w:val="20"/>
          <w:szCs w:val="20"/>
        </w:rPr>
        <w:t xml:space="preserve"> was designed and constructed in-line with our </w:t>
      </w:r>
      <w:r w:rsidR="002D6DB4" w:rsidRPr="00F32F3B">
        <w:rPr>
          <w:rFonts w:asciiTheme="minorHAnsi" w:hAnsiTheme="minorHAnsi" w:cstheme="minorHAnsi"/>
          <w:color w:val="auto"/>
          <w:sz w:val="20"/>
          <w:szCs w:val="20"/>
        </w:rPr>
        <w:t>guidelines</w:t>
      </w:r>
      <w:r w:rsidRPr="00F32F3B">
        <w:rPr>
          <w:rFonts w:asciiTheme="minorHAnsi" w:hAnsiTheme="minorHAnsi" w:cstheme="minorHAnsi"/>
          <w:color w:val="auto"/>
          <w:sz w:val="20"/>
          <w:szCs w:val="20"/>
        </w:rPr>
        <w:t xml:space="preserve"> and will serve as our central </w:t>
      </w:r>
      <w:r w:rsidR="002D6DB4" w:rsidRPr="00F32F3B">
        <w:rPr>
          <w:rFonts w:asciiTheme="minorHAnsi" w:hAnsiTheme="minorHAnsi" w:cstheme="minorHAnsi"/>
          <w:color w:val="auto"/>
          <w:sz w:val="20"/>
          <w:szCs w:val="20"/>
        </w:rPr>
        <w:t>distribution facility</w:t>
      </w:r>
      <w:r w:rsidR="006E6280">
        <w:rPr>
          <w:rFonts w:asciiTheme="minorHAnsi" w:hAnsiTheme="minorHAnsi" w:cstheme="minorHAnsi"/>
          <w:color w:val="auto"/>
          <w:sz w:val="20"/>
          <w:szCs w:val="20"/>
        </w:rPr>
        <w:t>,</w:t>
      </w:r>
      <w:r w:rsidR="0065045F" w:rsidRPr="00F32F3B">
        <w:rPr>
          <w:rFonts w:asciiTheme="minorHAnsi" w:hAnsiTheme="minorHAnsi" w:cstheme="minorHAnsi"/>
          <w:color w:val="auto"/>
          <w:sz w:val="20"/>
          <w:szCs w:val="20"/>
        </w:rPr>
        <w:t xml:space="preserve">” </w:t>
      </w:r>
      <w:r w:rsidR="001152FF" w:rsidRPr="00F32F3B">
        <w:rPr>
          <w:rFonts w:asciiTheme="minorHAnsi" w:hAnsiTheme="minorHAnsi" w:cstheme="minorHAnsi"/>
          <w:color w:val="auto"/>
          <w:sz w:val="20"/>
          <w:szCs w:val="20"/>
        </w:rPr>
        <w:t xml:space="preserve">said </w:t>
      </w:r>
      <w:r w:rsidR="001152FF" w:rsidRPr="00F32F3B">
        <w:rPr>
          <w:rFonts w:asciiTheme="minorHAnsi" w:hAnsiTheme="minorHAnsi" w:cstheme="minorHAnsi"/>
          <w:bCs/>
          <w:color w:val="auto"/>
          <w:sz w:val="20"/>
          <w:szCs w:val="20"/>
        </w:rPr>
        <w:t>Grzegorz Ćwik, vice president, Agata.</w:t>
      </w:r>
      <w:r w:rsidR="001152FF" w:rsidRPr="00F32F3B">
        <w:rPr>
          <w:rFonts w:asciiTheme="minorHAnsi" w:hAnsiTheme="minorHAnsi" w:cstheme="minorHAnsi"/>
          <w:color w:val="auto"/>
          <w:sz w:val="20"/>
          <w:szCs w:val="20"/>
        </w:rPr>
        <w:t xml:space="preserve"> “</w:t>
      </w:r>
      <w:r w:rsidRPr="00F32F3B">
        <w:rPr>
          <w:rFonts w:asciiTheme="minorHAnsi" w:hAnsiTheme="minorHAnsi" w:cstheme="minorHAnsi"/>
          <w:color w:val="auto"/>
          <w:sz w:val="20"/>
          <w:szCs w:val="20"/>
        </w:rPr>
        <w:t>We are also pleased with the above-market specification fire suppression solution</w:t>
      </w:r>
      <w:r w:rsidR="007420EC" w:rsidRPr="00F32F3B">
        <w:rPr>
          <w:rFonts w:asciiTheme="minorHAnsi" w:hAnsiTheme="minorHAnsi" w:cstheme="minorHAnsi"/>
          <w:color w:val="auto"/>
          <w:sz w:val="20"/>
          <w:szCs w:val="20"/>
        </w:rPr>
        <w:t xml:space="preserve"> which</w:t>
      </w:r>
      <w:r w:rsidRPr="00F32F3B">
        <w:rPr>
          <w:rFonts w:asciiTheme="minorHAnsi" w:hAnsiTheme="minorHAnsi" w:cstheme="minorHAnsi"/>
          <w:color w:val="auto"/>
          <w:sz w:val="20"/>
          <w:szCs w:val="20"/>
        </w:rPr>
        <w:t xml:space="preserve"> Prologis proposed to</w:t>
      </w:r>
      <w:r w:rsidR="007420EC" w:rsidRPr="00F32F3B">
        <w:rPr>
          <w:rFonts w:asciiTheme="minorHAnsi" w:hAnsiTheme="minorHAnsi" w:cstheme="minorHAnsi"/>
          <w:color w:val="auto"/>
          <w:sz w:val="20"/>
          <w:szCs w:val="20"/>
        </w:rPr>
        <w:t xml:space="preserve"> help</w:t>
      </w:r>
      <w:r w:rsidRPr="00F32F3B">
        <w:rPr>
          <w:rFonts w:asciiTheme="minorHAnsi" w:hAnsiTheme="minorHAnsi" w:cstheme="minorHAnsi"/>
          <w:color w:val="auto"/>
          <w:sz w:val="20"/>
          <w:szCs w:val="20"/>
        </w:rPr>
        <w:t xml:space="preserve"> protect our products</w:t>
      </w:r>
      <w:r w:rsidR="006E6280">
        <w:rPr>
          <w:rFonts w:asciiTheme="minorHAnsi" w:hAnsiTheme="minorHAnsi" w:cstheme="minorHAnsi"/>
          <w:color w:val="auto"/>
          <w:sz w:val="20"/>
          <w:szCs w:val="20"/>
        </w:rPr>
        <w:t>.</w:t>
      </w:r>
      <w:r w:rsidRPr="00F32F3B">
        <w:rPr>
          <w:rFonts w:asciiTheme="minorHAnsi" w:hAnsiTheme="minorHAnsi" w:cstheme="minorHAnsi"/>
          <w:color w:val="auto"/>
          <w:sz w:val="20"/>
          <w:szCs w:val="20"/>
        </w:rPr>
        <w:t>”</w:t>
      </w:r>
    </w:p>
    <w:p w14:paraId="72FEC111" w14:textId="77777777" w:rsidR="00881A43" w:rsidRPr="00F32F3B" w:rsidRDefault="00881A43" w:rsidP="00F32F3B">
      <w:pPr>
        <w:pStyle w:val="Default"/>
        <w:contextualSpacing/>
        <w:jc w:val="both"/>
        <w:rPr>
          <w:rFonts w:asciiTheme="minorHAnsi" w:hAnsiTheme="minorHAnsi" w:cstheme="minorHAnsi"/>
          <w:color w:val="auto"/>
          <w:sz w:val="20"/>
          <w:szCs w:val="20"/>
        </w:rPr>
      </w:pPr>
    </w:p>
    <w:p w14:paraId="340199D5" w14:textId="35AA0DEE" w:rsidR="007420EC" w:rsidRPr="00F32F3B" w:rsidRDefault="006E6280" w:rsidP="00F32F3B">
      <w:pPr>
        <w:pStyle w:val="Default"/>
        <w:contextualSpacing/>
        <w:jc w:val="both"/>
        <w:rPr>
          <w:rFonts w:asciiTheme="minorHAnsi" w:hAnsiTheme="minorHAnsi" w:cstheme="minorHAnsi"/>
          <w:color w:val="auto"/>
          <w:sz w:val="20"/>
          <w:szCs w:val="20"/>
        </w:rPr>
      </w:pPr>
      <w:r>
        <w:rPr>
          <w:rFonts w:asciiTheme="minorHAnsi" w:hAnsiTheme="minorHAnsi" w:cstheme="minorHAnsi"/>
          <w:color w:val="auto"/>
          <w:sz w:val="20"/>
          <w:szCs w:val="20"/>
        </w:rPr>
        <w:t>The</w:t>
      </w:r>
      <w:r w:rsidR="007420EC" w:rsidRPr="00F32F3B">
        <w:rPr>
          <w:rFonts w:asciiTheme="minorHAnsi" w:hAnsiTheme="minorHAnsi" w:cstheme="minorHAnsi"/>
          <w:color w:val="auto"/>
          <w:sz w:val="20"/>
          <w:szCs w:val="20"/>
        </w:rPr>
        <w:t xml:space="preserve"> new </w:t>
      </w:r>
      <w:r>
        <w:rPr>
          <w:rFonts w:asciiTheme="minorHAnsi" w:hAnsiTheme="minorHAnsi" w:cstheme="minorHAnsi"/>
          <w:color w:val="auto"/>
          <w:sz w:val="20"/>
          <w:szCs w:val="20"/>
        </w:rPr>
        <w:t xml:space="preserve">Class-A </w:t>
      </w:r>
      <w:r w:rsidR="007420EC" w:rsidRPr="00F32F3B">
        <w:rPr>
          <w:rFonts w:asciiTheme="minorHAnsi" w:hAnsiTheme="minorHAnsi" w:cstheme="minorHAnsi"/>
          <w:color w:val="auto"/>
          <w:sz w:val="20"/>
          <w:szCs w:val="20"/>
        </w:rPr>
        <w:t xml:space="preserve">building benefits from cutting-edge sustainability </w:t>
      </w:r>
      <w:r w:rsidR="002D6DB4" w:rsidRPr="00F32F3B">
        <w:rPr>
          <w:rFonts w:asciiTheme="minorHAnsi" w:hAnsiTheme="minorHAnsi" w:cstheme="minorHAnsi"/>
          <w:color w:val="auto"/>
          <w:sz w:val="20"/>
          <w:szCs w:val="20"/>
        </w:rPr>
        <w:t>features</w:t>
      </w:r>
      <w:r w:rsidR="007420EC" w:rsidRPr="00F32F3B">
        <w:rPr>
          <w:rFonts w:asciiTheme="minorHAnsi" w:hAnsiTheme="minorHAnsi" w:cstheme="minorHAnsi"/>
          <w:color w:val="auto"/>
          <w:sz w:val="20"/>
          <w:szCs w:val="20"/>
        </w:rPr>
        <w:t xml:space="preserve"> such as energy</w:t>
      </w:r>
      <w:r>
        <w:rPr>
          <w:rFonts w:asciiTheme="minorHAnsi" w:hAnsiTheme="minorHAnsi" w:cstheme="minorHAnsi"/>
          <w:color w:val="auto"/>
          <w:sz w:val="20"/>
          <w:szCs w:val="20"/>
        </w:rPr>
        <w:t>-</w:t>
      </w:r>
      <w:r w:rsidR="007420EC" w:rsidRPr="00F32F3B">
        <w:rPr>
          <w:rFonts w:asciiTheme="minorHAnsi" w:hAnsiTheme="minorHAnsi" w:cstheme="minorHAnsi"/>
          <w:color w:val="auto"/>
          <w:sz w:val="20"/>
          <w:szCs w:val="20"/>
        </w:rPr>
        <w:t xml:space="preserve"> efficient LED </w:t>
      </w:r>
      <w:r>
        <w:rPr>
          <w:rFonts w:asciiTheme="minorHAnsi" w:hAnsiTheme="minorHAnsi" w:cstheme="minorHAnsi"/>
          <w:color w:val="auto"/>
          <w:sz w:val="20"/>
          <w:szCs w:val="20"/>
        </w:rPr>
        <w:t>l</w:t>
      </w:r>
      <w:r w:rsidR="007420EC" w:rsidRPr="00F32F3B">
        <w:rPr>
          <w:rFonts w:asciiTheme="minorHAnsi" w:hAnsiTheme="minorHAnsi" w:cstheme="minorHAnsi"/>
          <w:color w:val="auto"/>
          <w:sz w:val="20"/>
          <w:szCs w:val="20"/>
        </w:rPr>
        <w:t>ighting fitted to assembly beams, which allows the customer to take a flexible approach to</w:t>
      </w:r>
      <w:r w:rsidR="002D6DB4" w:rsidRPr="00F32F3B">
        <w:rPr>
          <w:rFonts w:asciiTheme="minorHAnsi" w:hAnsiTheme="minorHAnsi" w:cstheme="minorHAnsi"/>
          <w:color w:val="auto"/>
          <w:sz w:val="20"/>
          <w:szCs w:val="20"/>
        </w:rPr>
        <w:t xml:space="preserve"> its</w:t>
      </w:r>
      <w:r w:rsidR="007420EC" w:rsidRPr="00F32F3B">
        <w:rPr>
          <w:rFonts w:asciiTheme="minorHAnsi" w:hAnsiTheme="minorHAnsi" w:cstheme="minorHAnsi"/>
          <w:color w:val="auto"/>
          <w:sz w:val="20"/>
          <w:szCs w:val="20"/>
        </w:rPr>
        <w:t xml:space="preserve"> floorplan. The latest smart metering technology provides advanced energy </w:t>
      </w:r>
      <w:r>
        <w:rPr>
          <w:rFonts w:asciiTheme="minorHAnsi" w:hAnsiTheme="minorHAnsi" w:cstheme="minorHAnsi"/>
          <w:color w:val="auto"/>
          <w:sz w:val="20"/>
          <w:szCs w:val="20"/>
        </w:rPr>
        <w:t>use</w:t>
      </w:r>
      <w:r w:rsidRPr="00F32F3B">
        <w:rPr>
          <w:rFonts w:asciiTheme="minorHAnsi" w:hAnsiTheme="minorHAnsi" w:cstheme="minorHAnsi"/>
          <w:color w:val="auto"/>
          <w:sz w:val="20"/>
          <w:szCs w:val="20"/>
        </w:rPr>
        <w:t xml:space="preserve"> </w:t>
      </w:r>
      <w:r w:rsidR="007420EC" w:rsidRPr="00F32F3B">
        <w:rPr>
          <w:rFonts w:asciiTheme="minorHAnsi" w:hAnsiTheme="minorHAnsi" w:cstheme="minorHAnsi"/>
          <w:color w:val="auto"/>
          <w:sz w:val="20"/>
          <w:szCs w:val="20"/>
        </w:rPr>
        <w:t>monitoring and analytics, allowing the customer to optimise building usage with a view to</w:t>
      </w:r>
      <w:r>
        <w:rPr>
          <w:rFonts w:asciiTheme="minorHAnsi" w:hAnsiTheme="minorHAnsi" w:cstheme="minorHAnsi"/>
          <w:color w:val="auto"/>
          <w:sz w:val="20"/>
          <w:szCs w:val="20"/>
        </w:rPr>
        <w:t>ward</w:t>
      </w:r>
      <w:r w:rsidR="007420EC" w:rsidRPr="00F32F3B">
        <w:rPr>
          <w:rFonts w:asciiTheme="minorHAnsi" w:hAnsiTheme="minorHAnsi" w:cstheme="minorHAnsi"/>
          <w:color w:val="auto"/>
          <w:sz w:val="20"/>
          <w:szCs w:val="20"/>
        </w:rPr>
        <w:t xml:space="preserve"> reducing energy costs. </w:t>
      </w:r>
    </w:p>
    <w:p w14:paraId="5D5E80FF" w14:textId="77777777" w:rsidR="007420EC" w:rsidRPr="00F32F3B" w:rsidRDefault="007420EC" w:rsidP="00F32F3B">
      <w:pPr>
        <w:pStyle w:val="Default"/>
        <w:contextualSpacing/>
        <w:jc w:val="both"/>
        <w:rPr>
          <w:rFonts w:asciiTheme="minorHAnsi" w:hAnsiTheme="minorHAnsi" w:cstheme="minorHAnsi"/>
          <w:color w:val="auto"/>
          <w:sz w:val="20"/>
          <w:szCs w:val="20"/>
        </w:rPr>
      </w:pPr>
    </w:p>
    <w:p w14:paraId="04C4F435" w14:textId="0DEEB0CA" w:rsidR="007420EC" w:rsidRPr="00F32F3B" w:rsidRDefault="00F54FA9" w:rsidP="00F32F3B">
      <w:pPr>
        <w:pStyle w:val="Default"/>
        <w:contextualSpacing/>
        <w:jc w:val="both"/>
        <w:rPr>
          <w:rFonts w:asciiTheme="minorHAnsi" w:hAnsiTheme="minorHAnsi" w:cstheme="minorHAnsi"/>
          <w:color w:val="auto"/>
          <w:sz w:val="20"/>
          <w:szCs w:val="20"/>
        </w:rPr>
      </w:pPr>
      <w:r w:rsidRPr="00F32F3B">
        <w:rPr>
          <w:rFonts w:asciiTheme="minorHAnsi" w:hAnsiTheme="minorHAnsi" w:cstheme="minorHAnsi"/>
          <w:sz w:val="20"/>
          <w:szCs w:val="20"/>
        </w:rPr>
        <w:t>“</w:t>
      </w:r>
      <w:r w:rsidR="006E6280">
        <w:rPr>
          <w:rFonts w:asciiTheme="minorHAnsi" w:hAnsiTheme="minorHAnsi" w:cstheme="minorHAnsi"/>
          <w:color w:val="auto"/>
          <w:sz w:val="20"/>
          <w:szCs w:val="20"/>
        </w:rPr>
        <w:t>D</w:t>
      </w:r>
      <w:r w:rsidR="007420EC" w:rsidRPr="00F32F3B">
        <w:rPr>
          <w:rFonts w:asciiTheme="minorHAnsi" w:hAnsiTheme="minorHAnsi" w:cstheme="minorHAnsi"/>
          <w:color w:val="auto"/>
          <w:sz w:val="20"/>
          <w:szCs w:val="20"/>
        </w:rPr>
        <w:t>emand for high</w:t>
      </w:r>
      <w:r w:rsidR="006E6280">
        <w:rPr>
          <w:rFonts w:asciiTheme="minorHAnsi" w:hAnsiTheme="minorHAnsi" w:cstheme="minorHAnsi"/>
          <w:color w:val="auto"/>
          <w:sz w:val="20"/>
          <w:szCs w:val="20"/>
        </w:rPr>
        <w:t>-</w:t>
      </w:r>
      <w:r w:rsidR="007420EC" w:rsidRPr="00F32F3B">
        <w:rPr>
          <w:rFonts w:asciiTheme="minorHAnsi" w:hAnsiTheme="minorHAnsi" w:cstheme="minorHAnsi"/>
          <w:color w:val="auto"/>
          <w:sz w:val="20"/>
          <w:szCs w:val="20"/>
        </w:rPr>
        <w:t xml:space="preserve">quality logistics real estate </w:t>
      </w:r>
      <w:r w:rsidR="006E6280">
        <w:rPr>
          <w:rFonts w:asciiTheme="minorHAnsi" w:hAnsiTheme="minorHAnsi" w:cstheme="minorHAnsi"/>
          <w:color w:val="auto"/>
          <w:sz w:val="20"/>
          <w:szCs w:val="20"/>
        </w:rPr>
        <w:t xml:space="preserve">in Central Poland </w:t>
      </w:r>
      <w:r w:rsidR="007420EC" w:rsidRPr="00F32F3B">
        <w:rPr>
          <w:rFonts w:asciiTheme="minorHAnsi" w:hAnsiTheme="minorHAnsi" w:cstheme="minorHAnsi"/>
          <w:color w:val="auto"/>
          <w:sz w:val="20"/>
          <w:szCs w:val="20"/>
        </w:rPr>
        <w:t>continues to increase,</w:t>
      </w:r>
      <w:r w:rsidRPr="00F32F3B">
        <w:rPr>
          <w:rFonts w:asciiTheme="minorHAnsi" w:hAnsiTheme="minorHAnsi" w:cstheme="minorHAnsi"/>
          <w:sz w:val="20"/>
          <w:szCs w:val="20"/>
        </w:rPr>
        <w:t xml:space="preserve">” said </w:t>
      </w:r>
      <w:r w:rsidRPr="00F32F3B">
        <w:rPr>
          <w:rFonts w:asciiTheme="minorHAnsi" w:hAnsiTheme="minorHAnsi" w:cstheme="minorHAnsi"/>
          <w:bCs/>
          <w:color w:val="auto"/>
          <w:sz w:val="20"/>
          <w:szCs w:val="20"/>
        </w:rPr>
        <w:t>Pawe</w:t>
      </w:r>
      <w:r w:rsidR="002F0B71" w:rsidRPr="00F32F3B">
        <w:rPr>
          <w:rFonts w:asciiTheme="minorHAnsi" w:hAnsiTheme="minorHAnsi" w:cstheme="minorHAnsi"/>
          <w:bCs/>
          <w:color w:val="auto"/>
          <w:sz w:val="20"/>
          <w:szCs w:val="20"/>
        </w:rPr>
        <w:t xml:space="preserve">ł Sapek, senior vice president and </w:t>
      </w:r>
      <w:r w:rsidRPr="00F32F3B">
        <w:rPr>
          <w:rFonts w:asciiTheme="minorHAnsi" w:hAnsiTheme="minorHAnsi" w:cstheme="minorHAnsi"/>
          <w:bCs/>
          <w:color w:val="auto"/>
          <w:sz w:val="20"/>
          <w:szCs w:val="20"/>
        </w:rPr>
        <w:t>country manager</w:t>
      </w:r>
      <w:r w:rsidR="002F0B71" w:rsidRPr="00F32F3B">
        <w:rPr>
          <w:rFonts w:asciiTheme="minorHAnsi" w:hAnsiTheme="minorHAnsi" w:cstheme="minorHAnsi"/>
          <w:bCs/>
          <w:color w:val="auto"/>
          <w:sz w:val="20"/>
          <w:szCs w:val="20"/>
        </w:rPr>
        <w:t>, Prologis</w:t>
      </w:r>
      <w:r w:rsidRPr="00F32F3B">
        <w:rPr>
          <w:rFonts w:asciiTheme="minorHAnsi" w:hAnsiTheme="minorHAnsi" w:cstheme="minorHAnsi"/>
          <w:bCs/>
          <w:color w:val="auto"/>
          <w:sz w:val="20"/>
          <w:szCs w:val="20"/>
        </w:rPr>
        <w:t xml:space="preserve"> Poland.</w:t>
      </w:r>
      <w:r w:rsidRPr="00F32F3B">
        <w:rPr>
          <w:rFonts w:asciiTheme="minorHAnsi" w:hAnsiTheme="minorHAnsi" w:cstheme="minorHAnsi"/>
          <w:color w:val="auto"/>
          <w:sz w:val="20"/>
          <w:szCs w:val="20"/>
        </w:rPr>
        <w:t xml:space="preserve"> “</w:t>
      </w:r>
      <w:r w:rsidR="00F32F3B" w:rsidRPr="00F32F3B">
        <w:rPr>
          <w:rFonts w:asciiTheme="minorHAnsi" w:hAnsiTheme="minorHAnsi" w:cstheme="minorHAnsi"/>
          <w:color w:val="auto"/>
          <w:sz w:val="20"/>
          <w:szCs w:val="20"/>
        </w:rPr>
        <w:t xml:space="preserve">We wish Agata much success at their new facility </w:t>
      </w:r>
      <w:r w:rsidR="007420EC" w:rsidRPr="00F32F3B">
        <w:rPr>
          <w:rFonts w:asciiTheme="minorHAnsi" w:hAnsiTheme="minorHAnsi" w:cstheme="minorHAnsi"/>
          <w:color w:val="auto"/>
          <w:sz w:val="20"/>
          <w:szCs w:val="20"/>
        </w:rPr>
        <w:t xml:space="preserve">at Prologis Park </w:t>
      </w:r>
      <w:proofErr w:type="spellStart"/>
      <w:r w:rsidR="007420EC" w:rsidRPr="00F32F3B">
        <w:rPr>
          <w:rFonts w:asciiTheme="minorHAnsi" w:hAnsiTheme="minorHAnsi" w:cstheme="minorHAnsi"/>
          <w:color w:val="auto"/>
          <w:sz w:val="20"/>
          <w:szCs w:val="20"/>
        </w:rPr>
        <w:t>Piotrków</w:t>
      </w:r>
      <w:proofErr w:type="spellEnd"/>
      <w:r w:rsidR="007420EC" w:rsidRPr="00F32F3B">
        <w:rPr>
          <w:rFonts w:asciiTheme="minorHAnsi" w:hAnsiTheme="minorHAnsi" w:cstheme="minorHAnsi"/>
          <w:color w:val="auto"/>
          <w:sz w:val="20"/>
          <w:szCs w:val="20"/>
        </w:rPr>
        <w:t xml:space="preserve"> II, a site that allows room for </w:t>
      </w:r>
      <w:r w:rsidR="006E6280">
        <w:rPr>
          <w:rFonts w:asciiTheme="minorHAnsi" w:hAnsiTheme="minorHAnsi" w:cstheme="minorHAnsi"/>
          <w:color w:val="auto"/>
          <w:sz w:val="20"/>
          <w:szCs w:val="20"/>
        </w:rPr>
        <w:t xml:space="preserve">future </w:t>
      </w:r>
      <w:r w:rsidR="007420EC" w:rsidRPr="00F32F3B">
        <w:rPr>
          <w:rFonts w:asciiTheme="minorHAnsi" w:hAnsiTheme="minorHAnsi" w:cstheme="minorHAnsi"/>
          <w:color w:val="auto"/>
          <w:sz w:val="20"/>
          <w:szCs w:val="20"/>
        </w:rPr>
        <w:t>growth.”</w:t>
      </w:r>
    </w:p>
    <w:p w14:paraId="32275DDE" w14:textId="77777777" w:rsidR="007420EC" w:rsidRPr="00F32F3B" w:rsidRDefault="007420EC" w:rsidP="00F32F3B">
      <w:pPr>
        <w:pStyle w:val="Default"/>
        <w:contextualSpacing/>
        <w:jc w:val="both"/>
        <w:rPr>
          <w:rFonts w:asciiTheme="minorHAnsi" w:hAnsiTheme="minorHAnsi" w:cstheme="minorHAnsi"/>
          <w:color w:val="auto"/>
          <w:sz w:val="20"/>
          <w:szCs w:val="20"/>
        </w:rPr>
      </w:pPr>
    </w:p>
    <w:p w14:paraId="3DAA00E3" w14:textId="1900DD79" w:rsidR="00D65127" w:rsidRPr="00F74F5E" w:rsidRDefault="00D65127" w:rsidP="00F32F3B">
      <w:pPr>
        <w:spacing w:line="240" w:lineRule="auto"/>
        <w:contextualSpacing/>
        <w:jc w:val="both"/>
        <w:rPr>
          <w:rFonts w:asciiTheme="minorHAnsi" w:hAnsiTheme="minorHAnsi" w:cstheme="minorHAnsi"/>
          <w:sz w:val="20"/>
          <w:szCs w:val="20"/>
        </w:rPr>
      </w:pPr>
      <w:r w:rsidRPr="00F74F5E">
        <w:rPr>
          <w:rFonts w:asciiTheme="minorHAnsi" w:hAnsiTheme="minorHAnsi" w:cstheme="minorHAnsi"/>
          <w:sz w:val="20"/>
          <w:szCs w:val="20"/>
        </w:rPr>
        <w:t>Pro</w:t>
      </w:r>
      <w:r w:rsidR="00843CFF">
        <w:rPr>
          <w:rFonts w:asciiTheme="minorHAnsi" w:hAnsiTheme="minorHAnsi" w:cstheme="minorHAnsi"/>
          <w:sz w:val="20"/>
          <w:szCs w:val="20"/>
        </w:rPr>
        <w:t>l</w:t>
      </w:r>
      <w:r w:rsidRPr="00F74F5E">
        <w:rPr>
          <w:rFonts w:asciiTheme="minorHAnsi" w:hAnsiTheme="minorHAnsi" w:cstheme="minorHAnsi"/>
          <w:sz w:val="20"/>
          <w:szCs w:val="20"/>
        </w:rPr>
        <w:t xml:space="preserve">ogis Park </w:t>
      </w:r>
      <w:proofErr w:type="spellStart"/>
      <w:r w:rsidRPr="00F74F5E">
        <w:rPr>
          <w:rFonts w:asciiTheme="minorHAnsi" w:hAnsiTheme="minorHAnsi" w:cstheme="minorHAnsi"/>
          <w:sz w:val="20"/>
          <w:szCs w:val="20"/>
        </w:rPr>
        <w:t>Piotrk</w:t>
      </w:r>
      <w:r w:rsidR="00F74F5E">
        <w:rPr>
          <w:rFonts w:asciiTheme="minorHAnsi" w:hAnsiTheme="minorHAnsi" w:cstheme="minorHAnsi"/>
          <w:sz w:val="20"/>
          <w:szCs w:val="20"/>
        </w:rPr>
        <w:t>ó</w:t>
      </w:r>
      <w:r w:rsidRPr="00F74F5E">
        <w:rPr>
          <w:rFonts w:asciiTheme="minorHAnsi" w:hAnsiTheme="minorHAnsi" w:cstheme="minorHAnsi"/>
          <w:sz w:val="20"/>
          <w:szCs w:val="20"/>
        </w:rPr>
        <w:t>w</w:t>
      </w:r>
      <w:proofErr w:type="spellEnd"/>
      <w:r w:rsidR="009D3BAF">
        <w:rPr>
          <w:rFonts w:asciiTheme="minorHAnsi" w:hAnsiTheme="minorHAnsi" w:cstheme="minorHAnsi"/>
          <w:sz w:val="20"/>
          <w:szCs w:val="20"/>
        </w:rPr>
        <w:t xml:space="preserve"> II currently </w:t>
      </w:r>
      <w:r w:rsidR="006E6280">
        <w:rPr>
          <w:rFonts w:asciiTheme="minorHAnsi" w:hAnsiTheme="minorHAnsi" w:cstheme="minorHAnsi"/>
          <w:sz w:val="20"/>
          <w:szCs w:val="20"/>
        </w:rPr>
        <w:t>comprises</w:t>
      </w:r>
      <w:r w:rsidR="009D3BAF">
        <w:rPr>
          <w:rFonts w:asciiTheme="minorHAnsi" w:hAnsiTheme="minorHAnsi" w:cstheme="minorHAnsi"/>
          <w:sz w:val="20"/>
          <w:szCs w:val="20"/>
        </w:rPr>
        <w:t xml:space="preserve"> two buildings </w:t>
      </w:r>
      <w:r w:rsidRPr="00F74F5E">
        <w:rPr>
          <w:rFonts w:asciiTheme="minorHAnsi" w:hAnsiTheme="minorHAnsi" w:cstheme="minorHAnsi"/>
          <w:sz w:val="20"/>
          <w:szCs w:val="20"/>
        </w:rPr>
        <w:t>totalling 59,</w:t>
      </w:r>
      <w:r w:rsidR="00633C49">
        <w:rPr>
          <w:rFonts w:asciiTheme="minorHAnsi" w:hAnsiTheme="minorHAnsi" w:cstheme="minorHAnsi"/>
          <w:sz w:val="20"/>
          <w:szCs w:val="20"/>
        </w:rPr>
        <w:t>700</w:t>
      </w:r>
      <w:r w:rsidRPr="00F74F5E">
        <w:rPr>
          <w:rFonts w:asciiTheme="minorHAnsi" w:hAnsiTheme="minorHAnsi" w:cstheme="minorHAnsi"/>
          <w:sz w:val="20"/>
          <w:szCs w:val="20"/>
        </w:rPr>
        <w:t xml:space="preserve"> square meters. It is located on the outs</w:t>
      </w:r>
      <w:r w:rsidR="009D3BAF">
        <w:rPr>
          <w:rFonts w:asciiTheme="minorHAnsi" w:hAnsiTheme="minorHAnsi" w:cstheme="minorHAnsi"/>
          <w:sz w:val="20"/>
          <w:szCs w:val="20"/>
        </w:rPr>
        <w:t xml:space="preserve">kirts of </w:t>
      </w:r>
      <w:proofErr w:type="spellStart"/>
      <w:r w:rsidR="009D3BAF">
        <w:rPr>
          <w:rFonts w:asciiTheme="minorHAnsi" w:hAnsiTheme="minorHAnsi" w:cstheme="minorHAnsi"/>
          <w:sz w:val="20"/>
          <w:szCs w:val="20"/>
        </w:rPr>
        <w:t>Piotrkow</w:t>
      </w:r>
      <w:proofErr w:type="spellEnd"/>
      <w:r w:rsidR="009D3BAF">
        <w:rPr>
          <w:rFonts w:asciiTheme="minorHAnsi" w:hAnsiTheme="minorHAnsi" w:cstheme="minorHAnsi"/>
          <w:sz w:val="20"/>
          <w:szCs w:val="20"/>
        </w:rPr>
        <w:t xml:space="preserve"> Trybunalski, </w:t>
      </w:r>
      <w:r w:rsidRPr="00F74F5E">
        <w:rPr>
          <w:rFonts w:asciiTheme="minorHAnsi" w:hAnsiTheme="minorHAnsi" w:cstheme="minorHAnsi"/>
          <w:sz w:val="20"/>
          <w:szCs w:val="20"/>
        </w:rPr>
        <w:t>only 40 kilometres from</w:t>
      </w:r>
      <w:r w:rsidR="009D3BAF">
        <w:rPr>
          <w:rFonts w:asciiTheme="minorHAnsi" w:hAnsiTheme="minorHAnsi" w:cstheme="minorHAnsi"/>
          <w:sz w:val="20"/>
          <w:szCs w:val="20"/>
        </w:rPr>
        <w:t xml:space="preserve"> </w:t>
      </w:r>
      <w:proofErr w:type="spellStart"/>
      <w:r w:rsidR="009D3BAF">
        <w:rPr>
          <w:rFonts w:asciiTheme="minorHAnsi" w:hAnsiTheme="minorHAnsi" w:cstheme="minorHAnsi"/>
          <w:sz w:val="20"/>
          <w:szCs w:val="20"/>
        </w:rPr>
        <w:t>Łódź</w:t>
      </w:r>
      <w:proofErr w:type="spellEnd"/>
      <w:r w:rsidR="009D3BAF">
        <w:rPr>
          <w:sz w:val="20"/>
        </w:rPr>
        <w:t xml:space="preserve">, the capital of the Central Poland </w:t>
      </w:r>
      <w:r w:rsidR="00633C49">
        <w:rPr>
          <w:sz w:val="20"/>
        </w:rPr>
        <w:t>market</w:t>
      </w:r>
      <w:r w:rsidR="009D3BAF">
        <w:rPr>
          <w:sz w:val="20"/>
        </w:rPr>
        <w:t>.</w:t>
      </w:r>
      <w:r w:rsidR="009D3BAF" w:rsidRPr="00F74F5E">
        <w:rPr>
          <w:rFonts w:asciiTheme="minorHAnsi" w:hAnsiTheme="minorHAnsi" w:cstheme="minorHAnsi"/>
          <w:sz w:val="20"/>
          <w:szCs w:val="20"/>
        </w:rPr>
        <w:t xml:space="preserve"> </w:t>
      </w:r>
      <w:r w:rsidRPr="00F74F5E">
        <w:rPr>
          <w:rFonts w:asciiTheme="minorHAnsi" w:hAnsiTheme="minorHAnsi" w:cstheme="minorHAnsi"/>
          <w:sz w:val="20"/>
          <w:szCs w:val="20"/>
        </w:rPr>
        <w:t>The park is located directly at the intersection of two main routes: the A1/E75 motorway linking norther</w:t>
      </w:r>
      <w:r w:rsidR="009D3BAF">
        <w:rPr>
          <w:rFonts w:asciiTheme="minorHAnsi" w:hAnsiTheme="minorHAnsi" w:cstheme="minorHAnsi"/>
          <w:sz w:val="20"/>
          <w:szCs w:val="20"/>
        </w:rPr>
        <w:t xml:space="preserve">n and southern Poland, and the </w:t>
      </w:r>
      <w:r w:rsidRPr="00F74F5E">
        <w:rPr>
          <w:rFonts w:asciiTheme="minorHAnsi" w:hAnsiTheme="minorHAnsi" w:cstheme="minorHAnsi"/>
          <w:sz w:val="20"/>
          <w:szCs w:val="20"/>
        </w:rPr>
        <w:t xml:space="preserve">8/E67 expressway connecting Prague, the Silesian agglomeration, Warsaw, Bialystok and Vilnius. </w:t>
      </w:r>
    </w:p>
    <w:p w14:paraId="3DAA00E4" w14:textId="77777777" w:rsidR="003F2954" w:rsidRPr="00F74F5E" w:rsidRDefault="003F2954" w:rsidP="00F32F3B">
      <w:pPr>
        <w:spacing w:line="240" w:lineRule="auto"/>
        <w:contextualSpacing/>
        <w:jc w:val="both"/>
        <w:rPr>
          <w:rFonts w:asciiTheme="minorHAnsi" w:hAnsiTheme="minorHAnsi" w:cstheme="minorHAnsi"/>
          <w:sz w:val="20"/>
          <w:szCs w:val="20"/>
        </w:rPr>
      </w:pPr>
    </w:p>
    <w:p w14:paraId="26B0CC43" w14:textId="15425E21" w:rsidR="00F070A3" w:rsidRDefault="00F070A3" w:rsidP="00F32F3B">
      <w:pPr>
        <w:spacing w:line="240" w:lineRule="auto"/>
        <w:contextualSpacing/>
        <w:jc w:val="both"/>
        <w:rPr>
          <w:sz w:val="20"/>
          <w:szCs w:val="20"/>
        </w:rPr>
      </w:pPr>
      <w:r w:rsidRPr="00F070A3">
        <w:rPr>
          <w:sz w:val="20"/>
          <w:szCs w:val="20"/>
        </w:rPr>
        <w:t xml:space="preserve">With its active engagement in four CEE countries and a portfolio </w:t>
      </w:r>
      <w:r w:rsidRPr="00035CEA">
        <w:rPr>
          <w:sz w:val="20"/>
          <w:szCs w:val="20"/>
        </w:rPr>
        <w:t>totalling 4.</w:t>
      </w:r>
      <w:r w:rsidR="00CA4AA6">
        <w:rPr>
          <w:sz w:val="20"/>
          <w:szCs w:val="20"/>
        </w:rPr>
        <w:t>6</w:t>
      </w:r>
      <w:r w:rsidRPr="00F070A3">
        <w:rPr>
          <w:sz w:val="20"/>
          <w:szCs w:val="20"/>
        </w:rPr>
        <w:t xml:space="preserve"> million square metres, Prologis is the leading provider of distribution facilities in Central and Eastern Europe (as of 3</w:t>
      </w:r>
      <w:r>
        <w:rPr>
          <w:sz w:val="20"/>
          <w:szCs w:val="20"/>
        </w:rPr>
        <w:t>1</w:t>
      </w:r>
      <w:r w:rsidRPr="00F070A3">
        <w:rPr>
          <w:sz w:val="20"/>
          <w:szCs w:val="20"/>
        </w:rPr>
        <w:t xml:space="preserve"> </w:t>
      </w:r>
      <w:r w:rsidR="00CA4AA6">
        <w:rPr>
          <w:sz w:val="20"/>
          <w:szCs w:val="20"/>
        </w:rPr>
        <w:t>March 2017</w:t>
      </w:r>
      <w:r w:rsidRPr="00F070A3">
        <w:rPr>
          <w:sz w:val="20"/>
          <w:szCs w:val="20"/>
        </w:rPr>
        <w:t>).</w:t>
      </w:r>
    </w:p>
    <w:p w14:paraId="10A34933" w14:textId="77777777" w:rsidR="00F070A3" w:rsidRPr="00F070A3" w:rsidRDefault="00F070A3" w:rsidP="00F32F3B">
      <w:pPr>
        <w:spacing w:line="240" w:lineRule="auto"/>
        <w:contextualSpacing/>
        <w:jc w:val="both"/>
        <w:rPr>
          <w:rFonts w:asciiTheme="minorHAnsi" w:eastAsia="Calibri" w:hAnsiTheme="minorHAnsi" w:cstheme="minorHAnsi"/>
          <w:sz w:val="20"/>
          <w:szCs w:val="20"/>
        </w:rPr>
      </w:pPr>
    </w:p>
    <w:p w14:paraId="2F70C632" w14:textId="77777777" w:rsidR="00456F24" w:rsidRPr="00456F24" w:rsidRDefault="00456F24" w:rsidP="00456F24">
      <w:pPr>
        <w:keepNext/>
        <w:keepLines/>
        <w:spacing w:after="0" w:line="240" w:lineRule="auto"/>
        <w:rPr>
          <w:rFonts w:cs="Calibri"/>
          <w:b/>
          <w:sz w:val="20"/>
          <w:szCs w:val="20"/>
          <w:lang w:eastAsia="sk-SK"/>
        </w:rPr>
      </w:pPr>
      <w:r w:rsidRPr="00456F24">
        <w:rPr>
          <w:rFonts w:cs="Calibri"/>
          <w:b/>
          <w:sz w:val="20"/>
          <w:szCs w:val="20"/>
          <w:lang w:eastAsia="sk-SK"/>
        </w:rPr>
        <w:t>ABOUT PROLOGIS</w:t>
      </w:r>
    </w:p>
    <w:p w14:paraId="14703479" w14:textId="77777777" w:rsidR="00456F24" w:rsidRPr="00456F24" w:rsidRDefault="00456F24" w:rsidP="00456F24">
      <w:pPr>
        <w:autoSpaceDE w:val="0"/>
        <w:autoSpaceDN w:val="0"/>
        <w:adjustRightInd w:val="0"/>
        <w:spacing w:after="0" w:line="240" w:lineRule="auto"/>
        <w:jc w:val="both"/>
        <w:rPr>
          <w:rFonts w:eastAsia="Calibri" w:cs="Calibri"/>
          <w:b/>
          <w:bCs/>
          <w:sz w:val="20"/>
          <w:szCs w:val="20"/>
          <w:lang w:val="en-US" w:eastAsia="en-US"/>
        </w:rPr>
      </w:pPr>
      <w:r w:rsidRPr="00456F24">
        <w:rPr>
          <w:rFonts w:eastAsia="Calibri" w:cs="Calibri"/>
          <w:sz w:val="20"/>
          <w:szCs w:val="20"/>
          <w:lang w:val="cs-CZ" w:eastAsia="en-US"/>
        </w:rPr>
        <w:t>Prologis, Inc. is the global leader in logistics real estate with a focus on high-barrier, high-growth markets. As of March 31, 2017, the company owned or had investments in, on a wholly owned basis or through co-investment ventures, properties and development projects expected to total approximately 63 million square meters in 19 countries. Prologis leases modern distribution facilities to a diverse base of approximately 5,200 customers across two major categories: business-to-business and retail/online fulfillment.</w:t>
      </w:r>
    </w:p>
    <w:p w14:paraId="2F99C44C" w14:textId="77777777" w:rsidR="00456F24" w:rsidRPr="00456F24" w:rsidRDefault="00456F24" w:rsidP="00456F24">
      <w:pPr>
        <w:keepNext/>
        <w:keepLines/>
        <w:spacing w:after="0" w:line="240" w:lineRule="auto"/>
        <w:jc w:val="both"/>
        <w:rPr>
          <w:rFonts w:cs="Calibri"/>
          <w:b/>
          <w:sz w:val="20"/>
          <w:szCs w:val="20"/>
          <w:lang w:val="en-US" w:eastAsia="sk-SK"/>
        </w:rPr>
      </w:pPr>
    </w:p>
    <w:p w14:paraId="390C763F" w14:textId="77777777" w:rsidR="00456F24" w:rsidRPr="00456F24" w:rsidRDefault="00456F24" w:rsidP="00456F24">
      <w:pPr>
        <w:autoSpaceDE w:val="0"/>
        <w:autoSpaceDN w:val="0"/>
        <w:adjustRightInd w:val="0"/>
        <w:spacing w:after="0" w:line="240" w:lineRule="auto"/>
        <w:jc w:val="both"/>
        <w:rPr>
          <w:rFonts w:cs="Calibri"/>
          <w:color w:val="000000"/>
          <w:sz w:val="24"/>
          <w:szCs w:val="24"/>
        </w:rPr>
      </w:pPr>
    </w:p>
    <w:p w14:paraId="3F8A6A22" w14:textId="77777777" w:rsidR="00CA4AA6" w:rsidRDefault="00456F24" w:rsidP="00CA4AA6">
      <w:pPr>
        <w:autoSpaceDE w:val="0"/>
        <w:autoSpaceDN w:val="0"/>
        <w:adjustRightInd w:val="0"/>
        <w:spacing w:after="0" w:line="240" w:lineRule="auto"/>
        <w:jc w:val="both"/>
        <w:rPr>
          <w:rFonts w:cs="Calibri"/>
          <w:b/>
          <w:bCs/>
          <w:color w:val="000000"/>
          <w:sz w:val="20"/>
        </w:rPr>
      </w:pPr>
      <w:r w:rsidRPr="00456F24">
        <w:rPr>
          <w:rFonts w:cs="Calibri"/>
          <w:b/>
          <w:bCs/>
          <w:color w:val="000000"/>
          <w:sz w:val="20"/>
        </w:rPr>
        <w:t xml:space="preserve">FORWARD-LOOKING STATEMENTS </w:t>
      </w:r>
    </w:p>
    <w:p w14:paraId="45C3002B" w14:textId="217C7B14" w:rsidR="00456F24" w:rsidRPr="00456F24" w:rsidRDefault="00456F24" w:rsidP="00CA4AA6">
      <w:pPr>
        <w:autoSpaceDE w:val="0"/>
        <w:autoSpaceDN w:val="0"/>
        <w:adjustRightInd w:val="0"/>
        <w:spacing w:after="0" w:line="240" w:lineRule="auto"/>
        <w:jc w:val="both"/>
        <w:rPr>
          <w:rFonts w:cs="Calibri"/>
          <w:color w:val="000000"/>
          <w:sz w:val="18"/>
          <w:szCs w:val="20"/>
        </w:rPr>
      </w:pPr>
      <w:r w:rsidRPr="00456F24">
        <w:rPr>
          <w:rFonts w:cs="Calibri"/>
          <w:color w:val="000000"/>
          <w:sz w:val="18"/>
          <w:szCs w:val="20"/>
        </w:rPr>
        <w:t xml:space="preserve">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w:t>
      </w:r>
      <w:r w:rsidRPr="00456F24">
        <w:rPr>
          <w:rFonts w:cs="Calibri"/>
          <w:color w:val="000000"/>
          <w:sz w:val="18"/>
          <w:szCs w:val="20"/>
        </w:rPr>
        <w:lastRenderedPageBreak/>
        <w:t>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64EA57D2" w14:textId="77777777" w:rsidR="00456F24" w:rsidRPr="00456F24" w:rsidRDefault="00456F24" w:rsidP="00456F24">
      <w:pPr>
        <w:keepNext/>
        <w:keepLines/>
        <w:spacing w:after="0" w:line="240" w:lineRule="auto"/>
        <w:rPr>
          <w:rFonts w:cs="Calibri"/>
          <w:b/>
          <w:sz w:val="20"/>
          <w:szCs w:val="20"/>
          <w:lang w:eastAsia="sk-SK"/>
        </w:rPr>
      </w:pPr>
    </w:p>
    <w:p w14:paraId="0D380A34" w14:textId="77777777" w:rsidR="00456F24" w:rsidRPr="00456F24" w:rsidRDefault="00456F24" w:rsidP="00456F24">
      <w:pPr>
        <w:keepNext/>
        <w:keepLines/>
        <w:spacing w:after="0" w:line="240" w:lineRule="auto"/>
        <w:jc w:val="both"/>
        <w:rPr>
          <w:rFonts w:cs="Calibri"/>
          <w:b/>
          <w:sz w:val="20"/>
          <w:szCs w:val="20"/>
          <w:lang w:eastAsia="sk-SK"/>
        </w:rPr>
      </w:pPr>
      <w:r w:rsidRPr="00456F24">
        <w:rPr>
          <w:rFonts w:cs="Calibri"/>
          <w:b/>
          <w:sz w:val="20"/>
          <w:szCs w:val="20"/>
          <w:lang w:eastAsia="sk-SK"/>
        </w:rPr>
        <w:t>MEDIA CONTACTS</w:t>
      </w:r>
    </w:p>
    <w:p w14:paraId="39EC2A7B" w14:textId="77777777" w:rsidR="00456F24" w:rsidRPr="00456F24" w:rsidRDefault="00456F24" w:rsidP="00456F24">
      <w:pPr>
        <w:autoSpaceDE w:val="0"/>
        <w:autoSpaceDN w:val="0"/>
        <w:adjustRightInd w:val="0"/>
        <w:spacing w:after="0" w:line="240" w:lineRule="auto"/>
        <w:contextualSpacing/>
        <w:jc w:val="both"/>
        <w:rPr>
          <w:sz w:val="18"/>
          <w:szCs w:val="18"/>
          <w:lang w:eastAsia="en-US"/>
        </w:rPr>
      </w:pPr>
      <w:r w:rsidRPr="00456F24">
        <w:rPr>
          <w:sz w:val="18"/>
          <w:szCs w:val="18"/>
          <w:lang w:eastAsia="en-US"/>
        </w:rPr>
        <w:t xml:space="preserve">Marta </w:t>
      </w:r>
      <w:proofErr w:type="spellStart"/>
      <w:r w:rsidRPr="00456F24">
        <w:rPr>
          <w:sz w:val="18"/>
          <w:szCs w:val="18"/>
          <w:lang w:eastAsia="en-US"/>
        </w:rPr>
        <w:t>T</w:t>
      </w:r>
      <w:r w:rsidRPr="00456F24">
        <w:rPr>
          <w:rFonts w:hint="eastAsia"/>
          <w:sz w:val="18"/>
          <w:szCs w:val="18"/>
          <w:lang w:eastAsia="en-US"/>
        </w:rPr>
        <w:t>ę</w:t>
      </w:r>
      <w:r w:rsidRPr="00456F24">
        <w:rPr>
          <w:sz w:val="18"/>
          <w:szCs w:val="18"/>
          <w:lang w:eastAsia="en-US"/>
        </w:rPr>
        <w:t>siorowska</w:t>
      </w:r>
      <w:proofErr w:type="spellEnd"/>
    </w:p>
    <w:p w14:paraId="3426965D" w14:textId="77777777" w:rsidR="00456F24" w:rsidRPr="00456F24" w:rsidRDefault="00456F24" w:rsidP="00456F24">
      <w:pPr>
        <w:autoSpaceDE w:val="0"/>
        <w:autoSpaceDN w:val="0"/>
        <w:adjustRightInd w:val="0"/>
        <w:spacing w:after="0" w:line="240" w:lineRule="auto"/>
        <w:contextualSpacing/>
        <w:jc w:val="both"/>
        <w:rPr>
          <w:sz w:val="18"/>
          <w:szCs w:val="18"/>
          <w:lang w:eastAsia="en-US"/>
        </w:rPr>
      </w:pPr>
      <w:r w:rsidRPr="00456F24">
        <w:rPr>
          <w:sz w:val="18"/>
          <w:szCs w:val="18"/>
          <w:lang w:eastAsia="en-US"/>
        </w:rPr>
        <w:t>Vice President, Head of Marketing and Communications Europe, Prologis</w:t>
      </w:r>
    </w:p>
    <w:p w14:paraId="476333EB" w14:textId="77777777" w:rsidR="00456F24" w:rsidRPr="00456F24" w:rsidRDefault="00456F24" w:rsidP="00456F24">
      <w:pPr>
        <w:autoSpaceDE w:val="0"/>
        <w:autoSpaceDN w:val="0"/>
        <w:adjustRightInd w:val="0"/>
        <w:spacing w:after="0" w:line="240" w:lineRule="auto"/>
        <w:contextualSpacing/>
        <w:jc w:val="both"/>
        <w:rPr>
          <w:sz w:val="18"/>
          <w:szCs w:val="18"/>
          <w:lang w:eastAsia="en-US"/>
        </w:rPr>
      </w:pPr>
      <w:r w:rsidRPr="00456F24">
        <w:rPr>
          <w:sz w:val="18"/>
          <w:szCs w:val="18"/>
          <w:lang w:eastAsia="en-US"/>
        </w:rPr>
        <w:t>Direct: +48 22 218 36 56</w:t>
      </w:r>
      <w:r w:rsidRPr="00456F24">
        <w:rPr>
          <w:sz w:val="18"/>
          <w:szCs w:val="18"/>
          <w:lang w:eastAsia="en-US"/>
        </w:rPr>
        <w:tab/>
      </w:r>
    </w:p>
    <w:p w14:paraId="43CB98CF" w14:textId="77777777" w:rsidR="00456F24" w:rsidRPr="00456F24" w:rsidRDefault="00456F24" w:rsidP="00456F24">
      <w:pPr>
        <w:autoSpaceDE w:val="0"/>
        <w:autoSpaceDN w:val="0"/>
        <w:adjustRightInd w:val="0"/>
        <w:spacing w:after="0" w:line="240" w:lineRule="auto"/>
        <w:contextualSpacing/>
        <w:jc w:val="both"/>
        <w:rPr>
          <w:sz w:val="18"/>
          <w:szCs w:val="18"/>
          <w:lang w:eastAsia="en-US"/>
        </w:rPr>
      </w:pPr>
      <w:r w:rsidRPr="00456F24">
        <w:rPr>
          <w:sz w:val="18"/>
          <w:szCs w:val="18"/>
          <w:lang w:eastAsia="en-US"/>
        </w:rPr>
        <w:t>E-mail: mtesiorowska@prologis.com</w:t>
      </w:r>
      <w:r w:rsidRPr="00456F24">
        <w:rPr>
          <w:sz w:val="18"/>
          <w:szCs w:val="18"/>
          <w:lang w:eastAsia="en-US"/>
        </w:rPr>
        <w:tab/>
      </w:r>
    </w:p>
    <w:p w14:paraId="74B22040" w14:textId="77777777" w:rsidR="00456F24" w:rsidRPr="00456F24" w:rsidRDefault="00456F24" w:rsidP="00456F24">
      <w:pPr>
        <w:autoSpaceDE w:val="0"/>
        <w:autoSpaceDN w:val="0"/>
        <w:adjustRightInd w:val="0"/>
        <w:spacing w:after="0" w:line="240" w:lineRule="auto"/>
        <w:contextualSpacing/>
        <w:jc w:val="both"/>
        <w:rPr>
          <w:sz w:val="18"/>
          <w:szCs w:val="18"/>
          <w:lang w:eastAsia="en-US"/>
        </w:rPr>
      </w:pPr>
    </w:p>
    <w:p w14:paraId="708C3C65" w14:textId="77777777" w:rsidR="00456F24" w:rsidRPr="00456F24" w:rsidRDefault="00456F24" w:rsidP="00456F24">
      <w:pPr>
        <w:autoSpaceDE w:val="0"/>
        <w:autoSpaceDN w:val="0"/>
        <w:adjustRightInd w:val="0"/>
        <w:spacing w:after="0" w:line="240" w:lineRule="auto"/>
        <w:contextualSpacing/>
        <w:jc w:val="both"/>
        <w:rPr>
          <w:sz w:val="18"/>
          <w:szCs w:val="18"/>
          <w:lang w:eastAsia="en-US"/>
        </w:rPr>
      </w:pPr>
      <w:r w:rsidRPr="00456F24">
        <w:rPr>
          <w:sz w:val="18"/>
          <w:szCs w:val="18"/>
          <w:lang w:eastAsia="en-US"/>
        </w:rPr>
        <w:t xml:space="preserve">Anna Szarek </w:t>
      </w:r>
    </w:p>
    <w:p w14:paraId="4EF5E65A" w14:textId="77777777" w:rsidR="00456F24" w:rsidRPr="00456F24" w:rsidRDefault="00456F24" w:rsidP="00456F24">
      <w:pPr>
        <w:autoSpaceDE w:val="0"/>
        <w:autoSpaceDN w:val="0"/>
        <w:adjustRightInd w:val="0"/>
        <w:spacing w:after="0" w:line="240" w:lineRule="auto"/>
        <w:contextualSpacing/>
        <w:jc w:val="both"/>
        <w:rPr>
          <w:sz w:val="18"/>
          <w:szCs w:val="18"/>
          <w:lang w:eastAsia="en-US"/>
        </w:rPr>
      </w:pPr>
      <w:r w:rsidRPr="00456F24">
        <w:rPr>
          <w:sz w:val="18"/>
          <w:szCs w:val="18"/>
          <w:lang w:eastAsia="en-US"/>
        </w:rPr>
        <w:t xml:space="preserve">Account Manager, ConTrust Communication </w:t>
      </w:r>
    </w:p>
    <w:p w14:paraId="4A92E7AE" w14:textId="77777777" w:rsidR="00456F24" w:rsidRPr="00456F24" w:rsidRDefault="00456F24" w:rsidP="00456F24">
      <w:pPr>
        <w:autoSpaceDE w:val="0"/>
        <w:autoSpaceDN w:val="0"/>
        <w:adjustRightInd w:val="0"/>
        <w:spacing w:after="0" w:line="240" w:lineRule="auto"/>
        <w:contextualSpacing/>
        <w:jc w:val="both"/>
        <w:rPr>
          <w:sz w:val="18"/>
          <w:szCs w:val="18"/>
          <w:lang w:eastAsia="en-US"/>
        </w:rPr>
      </w:pPr>
      <w:r w:rsidRPr="00456F24">
        <w:rPr>
          <w:sz w:val="18"/>
          <w:szCs w:val="18"/>
          <w:lang w:eastAsia="en-US"/>
        </w:rPr>
        <w:t>Direct: + 48 501 121 711</w:t>
      </w:r>
    </w:p>
    <w:p w14:paraId="00CEE804" w14:textId="77777777" w:rsidR="00456F24" w:rsidRPr="00456F24" w:rsidRDefault="00456F24" w:rsidP="00456F24">
      <w:pPr>
        <w:autoSpaceDE w:val="0"/>
        <w:autoSpaceDN w:val="0"/>
        <w:adjustRightInd w:val="0"/>
        <w:spacing w:after="0" w:line="240" w:lineRule="auto"/>
        <w:contextualSpacing/>
        <w:jc w:val="both"/>
        <w:rPr>
          <w:rFonts w:cs="Arial"/>
          <w:sz w:val="20"/>
          <w:szCs w:val="20"/>
          <w:lang w:eastAsia="sk-SK"/>
        </w:rPr>
      </w:pPr>
      <w:r w:rsidRPr="00456F24">
        <w:rPr>
          <w:sz w:val="18"/>
          <w:szCs w:val="18"/>
          <w:lang w:eastAsia="en-US"/>
        </w:rPr>
        <w:t>E-mail: a.szarek@contrust.pl</w:t>
      </w:r>
    </w:p>
    <w:p w14:paraId="3DAA00F7" w14:textId="77777777" w:rsidR="00DF180B" w:rsidRPr="00456F24" w:rsidRDefault="00DF180B" w:rsidP="00456F24">
      <w:pPr>
        <w:keepNext/>
        <w:keepLines/>
        <w:spacing w:after="0" w:line="240" w:lineRule="auto"/>
        <w:contextualSpacing/>
        <w:jc w:val="both"/>
        <w:rPr>
          <w:rFonts w:eastAsia="Calibri"/>
        </w:rPr>
      </w:pPr>
    </w:p>
    <w:sectPr w:rsidR="00DF180B" w:rsidRPr="00456F24" w:rsidSect="00CA4AA6">
      <w:headerReference w:type="default" r:id="rId8"/>
      <w:footerReference w:type="default" r:id="rId9"/>
      <w:pgSz w:w="12240" w:h="15840"/>
      <w:pgMar w:top="1936" w:right="1440" w:bottom="1260" w:left="1440" w:header="81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FF8BF" w14:textId="77777777" w:rsidR="00E51BA9" w:rsidRDefault="00E51BA9">
      <w:pPr>
        <w:spacing w:after="0" w:line="240" w:lineRule="auto"/>
      </w:pPr>
      <w:r>
        <w:separator/>
      </w:r>
    </w:p>
  </w:endnote>
  <w:endnote w:type="continuationSeparator" w:id="0">
    <w:p w14:paraId="4E87F9C6" w14:textId="77777777" w:rsidR="00E51BA9" w:rsidRDefault="00E5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Univers LT Std 45 Ligh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00FE" w14:textId="77777777" w:rsidR="009E52D9" w:rsidRPr="00DD0713" w:rsidRDefault="009E52D9" w:rsidP="004E0FFB">
    <w:pPr>
      <w:pStyle w:val="Stopka"/>
      <w:jc w:val="center"/>
      <w:rPr>
        <w:sz w:val="18"/>
        <w:szCs w:val="18"/>
      </w:rPr>
    </w:pPr>
    <w:r>
      <w:rPr>
        <w:sz w:val="18"/>
      </w:rPr>
      <w:t>www.prologiscee.com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67018" w14:textId="77777777" w:rsidR="00E51BA9" w:rsidRDefault="00E51BA9">
      <w:pPr>
        <w:spacing w:after="0" w:line="240" w:lineRule="auto"/>
      </w:pPr>
      <w:r>
        <w:separator/>
      </w:r>
    </w:p>
  </w:footnote>
  <w:footnote w:type="continuationSeparator" w:id="0">
    <w:p w14:paraId="10819FE3" w14:textId="77777777" w:rsidR="00E51BA9" w:rsidRDefault="00E5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00FD" w14:textId="579C71BB" w:rsidR="009E52D9" w:rsidRDefault="00456F24" w:rsidP="00456F24">
    <w:pPr>
      <w:pStyle w:val="Nagwek"/>
      <w:jc w:val="right"/>
    </w:pPr>
    <w:r>
      <w:rPr>
        <w:noProof/>
        <w:lang w:val="pl-PL" w:eastAsia="pl-PL"/>
      </w:rPr>
      <w:drawing>
        <wp:inline distT="0" distB="0" distL="0" distR="0" wp14:anchorId="23B3BA54" wp14:editId="40FFE56F">
          <wp:extent cx="1663700" cy="584428"/>
          <wp:effectExtent l="0" t="0" r="0" b="6350"/>
          <wp:docPr id="21" name="Picture 21" descr="C:\Users\thoy\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y\Desktop\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854" cy="5911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1ED0FD"/>
    <w:multiLevelType w:val="hybridMultilevel"/>
    <w:tmpl w:val="E831C6F3"/>
    <w:lvl w:ilvl="0" w:tplc="58508A2C">
      <w:start w:val="1"/>
      <w:numFmt w:val="decimal"/>
      <w:lvlText w:val=""/>
      <w:lvlJc w:val="left"/>
      <w:rPr>
        <w:rFonts w:cs="Times New Roman"/>
      </w:rPr>
    </w:lvl>
    <w:lvl w:ilvl="1" w:tplc="64683FE2">
      <w:numFmt w:val="decimal"/>
      <w:lvlText w:val=""/>
      <w:lvlJc w:val="left"/>
      <w:rPr>
        <w:rFonts w:cs="Times New Roman"/>
      </w:rPr>
    </w:lvl>
    <w:lvl w:ilvl="2" w:tplc="17B6E6EC">
      <w:numFmt w:val="decimal"/>
      <w:lvlText w:val=""/>
      <w:lvlJc w:val="left"/>
      <w:rPr>
        <w:rFonts w:cs="Times New Roman"/>
      </w:rPr>
    </w:lvl>
    <w:lvl w:ilvl="3" w:tplc="6FEE9B8A">
      <w:numFmt w:val="decimal"/>
      <w:lvlText w:val=""/>
      <w:lvlJc w:val="left"/>
      <w:rPr>
        <w:rFonts w:cs="Times New Roman"/>
      </w:rPr>
    </w:lvl>
    <w:lvl w:ilvl="4" w:tplc="ADF2A5EC">
      <w:numFmt w:val="decimal"/>
      <w:lvlText w:val=""/>
      <w:lvlJc w:val="left"/>
      <w:rPr>
        <w:rFonts w:cs="Times New Roman"/>
      </w:rPr>
    </w:lvl>
    <w:lvl w:ilvl="5" w:tplc="B7CCB2C2">
      <w:numFmt w:val="decimal"/>
      <w:lvlText w:val=""/>
      <w:lvlJc w:val="left"/>
      <w:rPr>
        <w:rFonts w:cs="Times New Roman"/>
      </w:rPr>
    </w:lvl>
    <w:lvl w:ilvl="6" w:tplc="5728FCD2">
      <w:numFmt w:val="decimal"/>
      <w:lvlText w:val=""/>
      <w:lvlJc w:val="left"/>
      <w:rPr>
        <w:rFonts w:cs="Times New Roman"/>
      </w:rPr>
    </w:lvl>
    <w:lvl w:ilvl="7" w:tplc="C138116C">
      <w:numFmt w:val="decimal"/>
      <w:lvlText w:val=""/>
      <w:lvlJc w:val="left"/>
      <w:rPr>
        <w:rFonts w:cs="Times New Roman"/>
      </w:rPr>
    </w:lvl>
    <w:lvl w:ilvl="8" w:tplc="CAD6210A">
      <w:numFmt w:val="decimal"/>
      <w:lvlText w:val=""/>
      <w:lvlJc w:val="left"/>
      <w:rPr>
        <w:rFonts w:cs="Times New Roman"/>
      </w:rPr>
    </w:lvl>
  </w:abstractNum>
  <w:abstractNum w:abstractNumId="1" w15:restartNumberingAfterBreak="0">
    <w:nsid w:val="0019715B"/>
    <w:multiLevelType w:val="hybridMultilevel"/>
    <w:tmpl w:val="F132A300"/>
    <w:lvl w:ilvl="0" w:tplc="A594A8B8">
      <w:start w:val="1"/>
      <w:numFmt w:val="bullet"/>
      <w:lvlText w:val=""/>
      <w:lvlJc w:val="left"/>
      <w:pPr>
        <w:ind w:left="720" w:hanging="360"/>
      </w:pPr>
      <w:rPr>
        <w:rFonts w:ascii="Symbol" w:hAnsi="Symbol" w:hint="default"/>
      </w:rPr>
    </w:lvl>
    <w:lvl w:ilvl="1" w:tplc="10525F92" w:tentative="1">
      <w:start w:val="1"/>
      <w:numFmt w:val="bullet"/>
      <w:lvlText w:val="o"/>
      <w:lvlJc w:val="left"/>
      <w:pPr>
        <w:ind w:left="1440" w:hanging="360"/>
      </w:pPr>
      <w:rPr>
        <w:rFonts w:ascii="Courier New" w:hAnsi="Courier New" w:cs="Courier New" w:hint="default"/>
      </w:rPr>
    </w:lvl>
    <w:lvl w:ilvl="2" w:tplc="F8F68DD4" w:tentative="1">
      <w:start w:val="1"/>
      <w:numFmt w:val="bullet"/>
      <w:lvlText w:val=""/>
      <w:lvlJc w:val="left"/>
      <w:pPr>
        <w:ind w:left="2160" w:hanging="360"/>
      </w:pPr>
      <w:rPr>
        <w:rFonts w:ascii="Wingdings" w:hAnsi="Wingdings" w:hint="default"/>
      </w:rPr>
    </w:lvl>
    <w:lvl w:ilvl="3" w:tplc="80722AAA" w:tentative="1">
      <w:start w:val="1"/>
      <w:numFmt w:val="bullet"/>
      <w:lvlText w:val=""/>
      <w:lvlJc w:val="left"/>
      <w:pPr>
        <w:ind w:left="2880" w:hanging="360"/>
      </w:pPr>
      <w:rPr>
        <w:rFonts w:ascii="Symbol" w:hAnsi="Symbol" w:hint="default"/>
      </w:rPr>
    </w:lvl>
    <w:lvl w:ilvl="4" w:tplc="3E6E8DDA" w:tentative="1">
      <w:start w:val="1"/>
      <w:numFmt w:val="bullet"/>
      <w:lvlText w:val="o"/>
      <w:lvlJc w:val="left"/>
      <w:pPr>
        <w:ind w:left="3600" w:hanging="360"/>
      </w:pPr>
      <w:rPr>
        <w:rFonts w:ascii="Courier New" w:hAnsi="Courier New" w:cs="Courier New" w:hint="default"/>
      </w:rPr>
    </w:lvl>
    <w:lvl w:ilvl="5" w:tplc="89C0003A" w:tentative="1">
      <w:start w:val="1"/>
      <w:numFmt w:val="bullet"/>
      <w:lvlText w:val=""/>
      <w:lvlJc w:val="left"/>
      <w:pPr>
        <w:ind w:left="4320" w:hanging="360"/>
      </w:pPr>
      <w:rPr>
        <w:rFonts w:ascii="Wingdings" w:hAnsi="Wingdings" w:hint="default"/>
      </w:rPr>
    </w:lvl>
    <w:lvl w:ilvl="6" w:tplc="F1C00D40" w:tentative="1">
      <w:start w:val="1"/>
      <w:numFmt w:val="bullet"/>
      <w:lvlText w:val=""/>
      <w:lvlJc w:val="left"/>
      <w:pPr>
        <w:ind w:left="5040" w:hanging="360"/>
      </w:pPr>
      <w:rPr>
        <w:rFonts w:ascii="Symbol" w:hAnsi="Symbol" w:hint="default"/>
      </w:rPr>
    </w:lvl>
    <w:lvl w:ilvl="7" w:tplc="A406F7EC" w:tentative="1">
      <w:start w:val="1"/>
      <w:numFmt w:val="bullet"/>
      <w:lvlText w:val="o"/>
      <w:lvlJc w:val="left"/>
      <w:pPr>
        <w:ind w:left="5760" w:hanging="360"/>
      </w:pPr>
      <w:rPr>
        <w:rFonts w:ascii="Courier New" w:hAnsi="Courier New" w:cs="Courier New" w:hint="default"/>
      </w:rPr>
    </w:lvl>
    <w:lvl w:ilvl="8" w:tplc="A8AA1EA8" w:tentative="1">
      <w:start w:val="1"/>
      <w:numFmt w:val="bullet"/>
      <w:lvlText w:val=""/>
      <w:lvlJc w:val="left"/>
      <w:pPr>
        <w:ind w:left="6480" w:hanging="360"/>
      </w:pPr>
      <w:rPr>
        <w:rFonts w:ascii="Wingdings" w:hAnsi="Wingdings" w:hint="default"/>
      </w:rPr>
    </w:lvl>
  </w:abstractNum>
  <w:abstractNum w:abstractNumId="2" w15:restartNumberingAfterBreak="0">
    <w:nsid w:val="010428B7"/>
    <w:multiLevelType w:val="hybridMultilevel"/>
    <w:tmpl w:val="58169DD4"/>
    <w:lvl w:ilvl="0" w:tplc="D0D2C34C">
      <w:start w:val="1"/>
      <w:numFmt w:val="bullet"/>
      <w:lvlText w:val=""/>
      <w:lvlJc w:val="left"/>
      <w:pPr>
        <w:ind w:left="720" w:hanging="360"/>
      </w:pPr>
      <w:rPr>
        <w:rFonts w:ascii="Symbol" w:hAnsi="Symbol" w:hint="default"/>
      </w:rPr>
    </w:lvl>
    <w:lvl w:ilvl="1" w:tplc="B0BEDBBC" w:tentative="1">
      <w:start w:val="1"/>
      <w:numFmt w:val="lowerLetter"/>
      <w:lvlText w:val="%2."/>
      <w:lvlJc w:val="left"/>
      <w:pPr>
        <w:ind w:left="1440" w:hanging="360"/>
      </w:pPr>
      <w:rPr>
        <w:rFonts w:cs="Times New Roman"/>
      </w:rPr>
    </w:lvl>
    <w:lvl w:ilvl="2" w:tplc="33E428C8" w:tentative="1">
      <w:start w:val="1"/>
      <w:numFmt w:val="lowerRoman"/>
      <w:lvlText w:val="%3."/>
      <w:lvlJc w:val="right"/>
      <w:pPr>
        <w:ind w:left="2160" w:hanging="180"/>
      </w:pPr>
      <w:rPr>
        <w:rFonts w:cs="Times New Roman"/>
      </w:rPr>
    </w:lvl>
    <w:lvl w:ilvl="3" w:tplc="F6B04F24" w:tentative="1">
      <w:start w:val="1"/>
      <w:numFmt w:val="decimal"/>
      <w:lvlText w:val="%4."/>
      <w:lvlJc w:val="left"/>
      <w:pPr>
        <w:ind w:left="2880" w:hanging="360"/>
      </w:pPr>
      <w:rPr>
        <w:rFonts w:cs="Times New Roman"/>
      </w:rPr>
    </w:lvl>
    <w:lvl w:ilvl="4" w:tplc="90D273F6" w:tentative="1">
      <w:start w:val="1"/>
      <w:numFmt w:val="lowerLetter"/>
      <w:lvlText w:val="%5."/>
      <w:lvlJc w:val="left"/>
      <w:pPr>
        <w:ind w:left="3600" w:hanging="360"/>
      </w:pPr>
      <w:rPr>
        <w:rFonts w:cs="Times New Roman"/>
      </w:rPr>
    </w:lvl>
    <w:lvl w:ilvl="5" w:tplc="257EC5FC" w:tentative="1">
      <w:start w:val="1"/>
      <w:numFmt w:val="lowerRoman"/>
      <w:lvlText w:val="%6."/>
      <w:lvlJc w:val="right"/>
      <w:pPr>
        <w:ind w:left="4320" w:hanging="180"/>
      </w:pPr>
      <w:rPr>
        <w:rFonts w:cs="Times New Roman"/>
      </w:rPr>
    </w:lvl>
    <w:lvl w:ilvl="6" w:tplc="D7C07820" w:tentative="1">
      <w:start w:val="1"/>
      <w:numFmt w:val="decimal"/>
      <w:lvlText w:val="%7."/>
      <w:lvlJc w:val="left"/>
      <w:pPr>
        <w:ind w:left="5040" w:hanging="360"/>
      </w:pPr>
      <w:rPr>
        <w:rFonts w:cs="Times New Roman"/>
      </w:rPr>
    </w:lvl>
    <w:lvl w:ilvl="7" w:tplc="D9263ED0" w:tentative="1">
      <w:start w:val="1"/>
      <w:numFmt w:val="lowerLetter"/>
      <w:lvlText w:val="%8."/>
      <w:lvlJc w:val="left"/>
      <w:pPr>
        <w:ind w:left="5760" w:hanging="360"/>
      </w:pPr>
      <w:rPr>
        <w:rFonts w:cs="Times New Roman"/>
      </w:rPr>
    </w:lvl>
    <w:lvl w:ilvl="8" w:tplc="3906FC16" w:tentative="1">
      <w:start w:val="1"/>
      <w:numFmt w:val="lowerRoman"/>
      <w:lvlText w:val="%9."/>
      <w:lvlJc w:val="right"/>
      <w:pPr>
        <w:ind w:left="6480" w:hanging="180"/>
      </w:pPr>
      <w:rPr>
        <w:rFonts w:cs="Times New Roman"/>
      </w:rPr>
    </w:lvl>
  </w:abstractNum>
  <w:abstractNum w:abstractNumId="3" w15:restartNumberingAfterBreak="0">
    <w:nsid w:val="0ED65AB6"/>
    <w:multiLevelType w:val="hybridMultilevel"/>
    <w:tmpl w:val="76F28A46"/>
    <w:lvl w:ilvl="0" w:tplc="7B40B898">
      <w:start w:val="1"/>
      <w:numFmt w:val="bullet"/>
      <w:lvlText w:val=""/>
      <w:lvlJc w:val="left"/>
      <w:pPr>
        <w:ind w:left="720" w:hanging="360"/>
      </w:pPr>
      <w:rPr>
        <w:rFonts w:ascii="Symbol" w:hAnsi="Symbol" w:hint="default"/>
      </w:rPr>
    </w:lvl>
    <w:lvl w:ilvl="1" w:tplc="514EAD7C" w:tentative="1">
      <w:start w:val="1"/>
      <w:numFmt w:val="bullet"/>
      <w:lvlText w:val="o"/>
      <w:lvlJc w:val="left"/>
      <w:pPr>
        <w:ind w:left="1440" w:hanging="360"/>
      </w:pPr>
      <w:rPr>
        <w:rFonts w:ascii="Courier New" w:hAnsi="Courier New" w:hint="default"/>
      </w:rPr>
    </w:lvl>
    <w:lvl w:ilvl="2" w:tplc="FDA2B4CC" w:tentative="1">
      <w:start w:val="1"/>
      <w:numFmt w:val="bullet"/>
      <w:lvlText w:val=""/>
      <w:lvlJc w:val="left"/>
      <w:pPr>
        <w:ind w:left="2160" w:hanging="360"/>
      </w:pPr>
      <w:rPr>
        <w:rFonts w:ascii="Wingdings" w:hAnsi="Wingdings" w:hint="default"/>
      </w:rPr>
    </w:lvl>
    <w:lvl w:ilvl="3" w:tplc="857EAAD8" w:tentative="1">
      <w:start w:val="1"/>
      <w:numFmt w:val="bullet"/>
      <w:lvlText w:val=""/>
      <w:lvlJc w:val="left"/>
      <w:pPr>
        <w:ind w:left="2880" w:hanging="360"/>
      </w:pPr>
      <w:rPr>
        <w:rFonts w:ascii="Symbol" w:hAnsi="Symbol" w:hint="default"/>
      </w:rPr>
    </w:lvl>
    <w:lvl w:ilvl="4" w:tplc="9FC82E18" w:tentative="1">
      <w:start w:val="1"/>
      <w:numFmt w:val="bullet"/>
      <w:lvlText w:val="o"/>
      <w:lvlJc w:val="left"/>
      <w:pPr>
        <w:ind w:left="3600" w:hanging="360"/>
      </w:pPr>
      <w:rPr>
        <w:rFonts w:ascii="Courier New" w:hAnsi="Courier New" w:hint="default"/>
      </w:rPr>
    </w:lvl>
    <w:lvl w:ilvl="5" w:tplc="946C8B26" w:tentative="1">
      <w:start w:val="1"/>
      <w:numFmt w:val="bullet"/>
      <w:lvlText w:val=""/>
      <w:lvlJc w:val="left"/>
      <w:pPr>
        <w:ind w:left="4320" w:hanging="360"/>
      </w:pPr>
      <w:rPr>
        <w:rFonts w:ascii="Wingdings" w:hAnsi="Wingdings" w:hint="default"/>
      </w:rPr>
    </w:lvl>
    <w:lvl w:ilvl="6" w:tplc="94EC90B4" w:tentative="1">
      <w:start w:val="1"/>
      <w:numFmt w:val="bullet"/>
      <w:lvlText w:val=""/>
      <w:lvlJc w:val="left"/>
      <w:pPr>
        <w:ind w:left="5040" w:hanging="360"/>
      </w:pPr>
      <w:rPr>
        <w:rFonts w:ascii="Symbol" w:hAnsi="Symbol" w:hint="default"/>
      </w:rPr>
    </w:lvl>
    <w:lvl w:ilvl="7" w:tplc="C9FE8822" w:tentative="1">
      <w:start w:val="1"/>
      <w:numFmt w:val="bullet"/>
      <w:lvlText w:val="o"/>
      <w:lvlJc w:val="left"/>
      <w:pPr>
        <w:ind w:left="5760" w:hanging="360"/>
      </w:pPr>
      <w:rPr>
        <w:rFonts w:ascii="Courier New" w:hAnsi="Courier New" w:hint="default"/>
      </w:rPr>
    </w:lvl>
    <w:lvl w:ilvl="8" w:tplc="E8ACBAEA" w:tentative="1">
      <w:start w:val="1"/>
      <w:numFmt w:val="bullet"/>
      <w:lvlText w:val=""/>
      <w:lvlJc w:val="left"/>
      <w:pPr>
        <w:ind w:left="6480" w:hanging="360"/>
      </w:pPr>
      <w:rPr>
        <w:rFonts w:ascii="Wingdings" w:hAnsi="Wingdings" w:hint="default"/>
      </w:rPr>
    </w:lvl>
  </w:abstractNum>
  <w:abstractNum w:abstractNumId="4" w15:restartNumberingAfterBreak="0">
    <w:nsid w:val="19A758FA"/>
    <w:multiLevelType w:val="hybridMultilevel"/>
    <w:tmpl w:val="165C3580"/>
    <w:lvl w:ilvl="0" w:tplc="BE265BF2">
      <w:start w:val="1"/>
      <w:numFmt w:val="lowerLetter"/>
      <w:lvlText w:val="%1."/>
      <w:lvlJc w:val="left"/>
      <w:pPr>
        <w:ind w:left="720" w:hanging="360"/>
      </w:pPr>
      <w:rPr>
        <w:rFonts w:cs="Times New Roman" w:hint="default"/>
      </w:rPr>
    </w:lvl>
    <w:lvl w:ilvl="1" w:tplc="A7BECF4E" w:tentative="1">
      <w:start w:val="1"/>
      <w:numFmt w:val="lowerLetter"/>
      <w:lvlText w:val="%2."/>
      <w:lvlJc w:val="left"/>
      <w:pPr>
        <w:ind w:left="1440" w:hanging="360"/>
      </w:pPr>
      <w:rPr>
        <w:rFonts w:cs="Times New Roman"/>
      </w:rPr>
    </w:lvl>
    <w:lvl w:ilvl="2" w:tplc="8D72C1D6" w:tentative="1">
      <w:start w:val="1"/>
      <w:numFmt w:val="lowerRoman"/>
      <w:lvlText w:val="%3."/>
      <w:lvlJc w:val="right"/>
      <w:pPr>
        <w:ind w:left="2160" w:hanging="180"/>
      </w:pPr>
      <w:rPr>
        <w:rFonts w:cs="Times New Roman"/>
      </w:rPr>
    </w:lvl>
    <w:lvl w:ilvl="3" w:tplc="DC0C5592" w:tentative="1">
      <w:start w:val="1"/>
      <w:numFmt w:val="decimal"/>
      <w:lvlText w:val="%4."/>
      <w:lvlJc w:val="left"/>
      <w:pPr>
        <w:ind w:left="2880" w:hanging="360"/>
      </w:pPr>
      <w:rPr>
        <w:rFonts w:cs="Times New Roman"/>
      </w:rPr>
    </w:lvl>
    <w:lvl w:ilvl="4" w:tplc="1944B01A" w:tentative="1">
      <w:start w:val="1"/>
      <w:numFmt w:val="lowerLetter"/>
      <w:lvlText w:val="%5."/>
      <w:lvlJc w:val="left"/>
      <w:pPr>
        <w:ind w:left="3600" w:hanging="360"/>
      </w:pPr>
      <w:rPr>
        <w:rFonts w:cs="Times New Roman"/>
      </w:rPr>
    </w:lvl>
    <w:lvl w:ilvl="5" w:tplc="68D8C252" w:tentative="1">
      <w:start w:val="1"/>
      <w:numFmt w:val="lowerRoman"/>
      <w:lvlText w:val="%6."/>
      <w:lvlJc w:val="right"/>
      <w:pPr>
        <w:ind w:left="4320" w:hanging="180"/>
      </w:pPr>
      <w:rPr>
        <w:rFonts w:cs="Times New Roman"/>
      </w:rPr>
    </w:lvl>
    <w:lvl w:ilvl="6" w:tplc="58DAFEC6" w:tentative="1">
      <w:start w:val="1"/>
      <w:numFmt w:val="decimal"/>
      <w:lvlText w:val="%7."/>
      <w:lvlJc w:val="left"/>
      <w:pPr>
        <w:ind w:left="5040" w:hanging="360"/>
      </w:pPr>
      <w:rPr>
        <w:rFonts w:cs="Times New Roman"/>
      </w:rPr>
    </w:lvl>
    <w:lvl w:ilvl="7" w:tplc="B1DCCAA2" w:tentative="1">
      <w:start w:val="1"/>
      <w:numFmt w:val="lowerLetter"/>
      <w:lvlText w:val="%8."/>
      <w:lvlJc w:val="left"/>
      <w:pPr>
        <w:ind w:left="5760" w:hanging="360"/>
      </w:pPr>
      <w:rPr>
        <w:rFonts w:cs="Times New Roman"/>
      </w:rPr>
    </w:lvl>
    <w:lvl w:ilvl="8" w:tplc="307EB8AE" w:tentative="1">
      <w:start w:val="1"/>
      <w:numFmt w:val="lowerRoman"/>
      <w:lvlText w:val="%9."/>
      <w:lvlJc w:val="right"/>
      <w:pPr>
        <w:ind w:left="6480" w:hanging="180"/>
      </w:pPr>
      <w:rPr>
        <w:rFonts w:cs="Times New Roman"/>
      </w:rPr>
    </w:lvl>
  </w:abstractNum>
  <w:abstractNum w:abstractNumId="5" w15:restartNumberingAfterBreak="0">
    <w:nsid w:val="281A2647"/>
    <w:multiLevelType w:val="hybridMultilevel"/>
    <w:tmpl w:val="623030FE"/>
    <w:lvl w:ilvl="0" w:tplc="3822C558">
      <w:start w:val="1"/>
      <w:numFmt w:val="bullet"/>
      <w:lvlText w:val=""/>
      <w:lvlJc w:val="left"/>
      <w:pPr>
        <w:ind w:left="720" w:hanging="360"/>
      </w:pPr>
      <w:rPr>
        <w:rFonts w:ascii="Symbol" w:hAnsi="Symbol" w:hint="default"/>
      </w:rPr>
    </w:lvl>
    <w:lvl w:ilvl="1" w:tplc="75780D86" w:tentative="1">
      <w:start w:val="1"/>
      <w:numFmt w:val="bullet"/>
      <w:lvlText w:val="o"/>
      <w:lvlJc w:val="left"/>
      <w:pPr>
        <w:ind w:left="1440" w:hanging="360"/>
      </w:pPr>
      <w:rPr>
        <w:rFonts w:ascii="Courier New" w:hAnsi="Courier New" w:hint="default"/>
      </w:rPr>
    </w:lvl>
    <w:lvl w:ilvl="2" w:tplc="1C0E9982" w:tentative="1">
      <w:start w:val="1"/>
      <w:numFmt w:val="bullet"/>
      <w:lvlText w:val=""/>
      <w:lvlJc w:val="left"/>
      <w:pPr>
        <w:ind w:left="2160" w:hanging="360"/>
      </w:pPr>
      <w:rPr>
        <w:rFonts w:ascii="Wingdings" w:hAnsi="Wingdings" w:hint="default"/>
      </w:rPr>
    </w:lvl>
    <w:lvl w:ilvl="3" w:tplc="774AF530" w:tentative="1">
      <w:start w:val="1"/>
      <w:numFmt w:val="bullet"/>
      <w:lvlText w:val=""/>
      <w:lvlJc w:val="left"/>
      <w:pPr>
        <w:ind w:left="2880" w:hanging="360"/>
      </w:pPr>
      <w:rPr>
        <w:rFonts w:ascii="Symbol" w:hAnsi="Symbol" w:hint="default"/>
      </w:rPr>
    </w:lvl>
    <w:lvl w:ilvl="4" w:tplc="D932F20E" w:tentative="1">
      <w:start w:val="1"/>
      <w:numFmt w:val="bullet"/>
      <w:lvlText w:val="o"/>
      <w:lvlJc w:val="left"/>
      <w:pPr>
        <w:ind w:left="3600" w:hanging="360"/>
      </w:pPr>
      <w:rPr>
        <w:rFonts w:ascii="Courier New" w:hAnsi="Courier New" w:hint="default"/>
      </w:rPr>
    </w:lvl>
    <w:lvl w:ilvl="5" w:tplc="9B3CB368" w:tentative="1">
      <w:start w:val="1"/>
      <w:numFmt w:val="bullet"/>
      <w:lvlText w:val=""/>
      <w:lvlJc w:val="left"/>
      <w:pPr>
        <w:ind w:left="4320" w:hanging="360"/>
      </w:pPr>
      <w:rPr>
        <w:rFonts w:ascii="Wingdings" w:hAnsi="Wingdings" w:hint="default"/>
      </w:rPr>
    </w:lvl>
    <w:lvl w:ilvl="6" w:tplc="0EC6230A" w:tentative="1">
      <w:start w:val="1"/>
      <w:numFmt w:val="bullet"/>
      <w:lvlText w:val=""/>
      <w:lvlJc w:val="left"/>
      <w:pPr>
        <w:ind w:left="5040" w:hanging="360"/>
      </w:pPr>
      <w:rPr>
        <w:rFonts w:ascii="Symbol" w:hAnsi="Symbol" w:hint="default"/>
      </w:rPr>
    </w:lvl>
    <w:lvl w:ilvl="7" w:tplc="A95A82D0" w:tentative="1">
      <w:start w:val="1"/>
      <w:numFmt w:val="bullet"/>
      <w:lvlText w:val="o"/>
      <w:lvlJc w:val="left"/>
      <w:pPr>
        <w:ind w:left="5760" w:hanging="360"/>
      </w:pPr>
      <w:rPr>
        <w:rFonts w:ascii="Courier New" w:hAnsi="Courier New" w:hint="default"/>
      </w:rPr>
    </w:lvl>
    <w:lvl w:ilvl="8" w:tplc="C85E6170" w:tentative="1">
      <w:start w:val="1"/>
      <w:numFmt w:val="bullet"/>
      <w:lvlText w:val=""/>
      <w:lvlJc w:val="left"/>
      <w:pPr>
        <w:ind w:left="6480" w:hanging="360"/>
      </w:pPr>
      <w:rPr>
        <w:rFonts w:ascii="Wingdings" w:hAnsi="Wingdings" w:hint="default"/>
      </w:rPr>
    </w:lvl>
  </w:abstractNum>
  <w:abstractNum w:abstractNumId="6" w15:restartNumberingAfterBreak="0">
    <w:nsid w:val="3774272F"/>
    <w:multiLevelType w:val="hybridMultilevel"/>
    <w:tmpl w:val="D91CC5D4"/>
    <w:lvl w:ilvl="0" w:tplc="8A0ED686">
      <w:start w:val="1"/>
      <w:numFmt w:val="bullet"/>
      <w:lvlText w:val=""/>
      <w:lvlJc w:val="left"/>
      <w:pPr>
        <w:ind w:left="720" w:hanging="360"/>
      </w:pPr>
      <w:rPr>
        <w:rFonts w:ascii="Symbol" w:hAnsi="Symbol" w:hint="default"/>
      </w:rPr>
    </w:lvl>
    <w:lvl w:ilvl="1" w:tplc="7F6246CE" w:tentative="1">
      <w:start w:val="1"/>
      <w:numFmt w:val="bullet"/>
      <w:lvlText w:val="o"/>
      <w:lvlJc w:val="left"/>
      <w:pPr>
        <w:ind w:left="1440" w:hanging="360"/>
      </w:pPr>
      <w:rPr>
        <w:rFonts w:ascii="Courier New" w:hAnsi="Courier New" w:cs="Courier New" w:hint="default"/>
      </w:rPr>
    </w:lvl>
    <w:lvl w:ilvl="2" w:tplc="E348C4A4" w:tentative="1">
      <w:start w:val="1"/>
      <w:numFmt w:val="bullet"/>
      <w:lvlText w:val=""/>
      <w:lvlJc w:val="left"/>
      <w:pPr>
        <w:ind w:left="2160" w:hanging="360"/>
      </w:pPr>
      <w:rPr>
        <w:rFonts w:ascii="Wingdings" w:hAnsi="Wingdings" w:hint="default"/>
      </w:rPr>
    </w:lvl>
    <w:lvl w:ilvl="3" w:tplc="4C248CAC" w:tentative="1">
      <w:start w:val="1"/>
      <w:numFmt w:val="bullet"/>
      <w:lvlText w:val=""/>
      <w:lvlJc w:val="left"/>
      <w:pPr>
        <w:ind w:left="2880" w:hanging="360"/>
      </w:pPr>
      <w:rPr>
        <w:rFonts w:ascii="Symbol" w:hAnsi="Symbol" w:hint="default"/>
      </w:rPr>
    </w:lvl>
    <w:lvl w:ilvl="4" w:tplc="39EA0DE2" w:tentative="1">
      <w:start w:val="1"/>
      <w:numFmt w:val="bullet"/>
      <w:lvlText w:val="o"/>
      <w:lvlJc w:val="left"/>
      <w:pPr>
        <w:ind w:left="3600" w:hanging="360"/>
      </w:pPr>
      <w:rPr>
        <w:rFonts w:ascii="Courier New" w:hAnsi="Courier New" w:cs="Courier New" w:hint="default"/>
      </w:rPr>
    </w:lvl>
    <w:lvl w:ilvl="5" w:tplc="E166BA48" w:tentative="1">
      <w:start w:val="1"/>
      <w:numFmt w:val="bullet"/>
      <w:lvlText w:val=""/>
      <w:lvlJc w:val="left"/>
      <w:pPr>
        <w:ind w:left="4320" w:hanging="360"/>
      </w:pPr>
      <w:rPr>
        <w:rFonts w:ascii="Wingdings" w:hAnsi="Wingdings" w:hint="default"/>
      </w:rPr>
    </w:lvl>
    <w:lvl w:ilvl="6" w:tplc="F81AB822" w:tentative="1">
      <w:start w:val="1"/>
      <w:numFmt w:val="bullet"/>
      <w:lvlText w:val=""/>
      <w:lvlJc w:val="left"/>
      <w:pPr>
        <w:ind w:left="5040" w:hanging="360"/>
      </w:pPr>
      <w:rPr>
        <w:rFonts w:ascii="Symbol" w:hAnsi="Symbol" w:hint="default"/>
      </w:rPr>
    </w:lvl>
    <w:lvl w:ilvl="7" w:tplc="9DC4D312" w:tentative="1">
      <w:start w:val="1"/>
      <w:numFmt w:val="bullet"/>
      <w:lvlText w:val="o"/>
      <w:lvlJc w:val="left"/>
      <w:pPr>
        <w:ind w:left="5760" w:hanging="360"/>
      </w:pPr>
      <w:rPr>
        <w:rFonts w:ascii="Courier New" w:hAnsi="Courier New" w:cs="Courier New" w:hint="default"/>
      </w:rPr>
    </w:lvl>
    <w:lvl w:ilvl="8" w:tplc="04A80F60" w:tentative="1">
      <w:start w:val="1"/>
      <w:numFmt w:val="bullet"/>
      <w:lvlText w:val=""/>
      <w:lvlJc w:val="left"/>
      <w:pPr>
        <w:ind w:left="6480" w:hanging="360"/>
      </w:pPr>
      <w:rPr>
        <w:rFonts w:ascii="Wingdings" w:hAnsi="Wingdings" w:hint="default"/>
      </w:rPr>
    </w:lvl>
  </w:abstractNum>
  <w:abstractNum w:abstractNumId="7" w15:restartNumberingAfterBreak="0">
    <w:nsid w:val="4181441A"/>
    <w:multiLevelType w:val="hybridMultilevel"/>
    <w:tmpl w:val="C570E9A6"/>
    <w:lvl w:ilvl="0" w:tplc="F3A81E62">
      <w:start w:val="1"/>
      <w:numFmt w:val="bullet"/>
      <w:lvlText w:val=""/>
      <w:lvlJc w:val="left"/>
      <w:pPr>
        <w:ind w:left="720" w:hanging="360"/>
      </w:pPr>
      <w:rPr>
        <w:rFonts w:ascii="Symbol" w:hAnsi="Symbol" w:hint="default"/>
      </w:rPr>
    </w:lvl>
    <w:lvl w:ilvl="1" w:tplc="12DAAAC8" w:tentative="1">
      <w:start w:val="1"/>
      <w:numFmt w:val="bullet"/>
      <w:lvlText w:val="o"/>
      <w:lvlJc w:val="left"/>
      <w:pPr>
        <w:ind w:left="1440" w:hanging="360"/>
      </w:pPr>
      <w:rPr>
        <w:rFonts w:ascii="Courier New" w:hAnsi="Courier New" w:cs="Courier New" w:hint="default"/>
      </w:rPr>
    </w:lvl>
    <w:lvl w:ilvl="2" w:tplc="40F42CC8" w:tentative="1">
      <w:start w:val="1"/>
      <w:numFmt w:val="bullet"/>
      <w:lvlText w:val=""/>
      <w:lvlJc w:val="left"/>
      <w:pPr>
        <w:ind w:left="2160" w:hanging="360"/>
      </w:pPr>
      <w:rPr>
        <w:rFonts w:ascii="Wingdings" w:hAnsi="Wingdings" w:hint="default"/>
      </w:rPr>
    </w:lvl>
    <w:lvl w:ilvl="3" w:tplc="5DCA6870" w:tentative="1">
      <w:start w:val="1"/>
      <w:numFmt w:val="bullet"/>
      <w:lvlText w:val=""/>
      <w:lvlJc w:val="left"/>
      <w:pPr>
        <w:ind w:left="2880" w:hanging="360"/>
      </w:pPr>
      <w:rPr>
        <w:rFonts w:ascii="Symbol" w:hAnsi="Symbol" w:hint="default"/>
      </w:rPr>
    </w:lvl>
    <w:lvl w:ilvl="4" w:tplc="F5042A1E" w:tentative="1">
      <w:start w:val="1"/>
      <w:numFmt w:val="bullet"/>
      <w:lvlText w:val="o"/>
      <w:lvlJc w:val="left"/>
      <w:pPr>
        <w:ind w:left="3600" w:hanging="360"/>
      </w:pPr>
      <w:rPr>
        <w:rFonts w:ascii="Courier New" w:hAnsi="Courier New" w:cs="Courier New" w:hint="default"/>
      </w:rPr>
    </w:lvl>
    <w:lvl w:ilvl="5" w:tplc="279E61A4" w:tentative="1">
      <w:start w:val="1"/>
      <w:numFmt w:val="bullet"/>
      <w:lvlText w:val=""/>
      <w:lvlJc w:val="left"/>
      <w:pPr>
        <w:ind w:left="4320" w:hanging="360"/>
      </w:pPr>
      <w:rPr>
        <w:rFonts w:ascii="Wingdings" w:hAnsi="Wingdings" w:hint="default"/>
      </w:rPr>
    </w:lvl>
    <w:lvl w:ilvl="6" w:tplc="700E64D8" w:tentative="1">
      <w:start w:val="1"/>
      <w:numFmt w:val="bullet"/>
      <w:lvlText w:val=""/>
      <w:lvlJc w:val="left"/>
      <w:pPr>
        <w:ind w:left="5040" w:hanging="360"/>
      </w:pPr>
      <w:rPr>
        <w:rFonts w:ascii="Symbol" w:hAnsi="Symbol" w:hint="default"/>
      </w:rPr>
    </w:lvl>
    <w:lvl w:ilvl="7" w:tplc="503A1DEA" w:tentative="1">
      <w:start w:val="1"/>
      <w:numFmt w:val="bullet"/>
      <w:lvlText w:val="o"/>
      <w:lvlJc w:val="left"/>
      <w:pPr>
        <w:ind w:left="5760" w:hanging="360"/>
      </w:pPr>
      <w:rPr>
        <w:rFonts w:ascii="Courier New" w:hAnsi="Courier New" w:cs="Courier New" w:hint="default"/>
      </w:rPr>
    </w:lvl>
    <w:lvl w:ilvl="8" w:tplc="E22A17B4" w:tentative="1">
      <w:start w:val="1"/>
      <w:numFmt w:val="bullet"/>
      <w:lvlText w:val=""/>
      <w:lvlJc w:val="left"/>
      <w:pPr>
        <w:ind w:left="6480" w:hanging="360"/>
      </w:pPr>
      <w:rPr>
        <w:rFonts w:ascii="Wingdings" w:hAnsi="Wingdings" w:hint="default"/>
      </w:rPr>
    </w:lvl>
  </w:abstractNum>
  <w:abstractNum w:abstractNumId="8" w15:restartNumberingAfterBreak="0">
    <w:nsid w:val="440F341F"/>
    <w:multiLevelType w:val="hybridMultilevel"/>
    <w:tmpl w:val="9CFCD7D4"/>
    <w:lvl w:ilvl="0" w:tplc="2EC6E382">
      <w:start w:val="1"/>
      <w:numFmt w:val="bullet"/>
      <w:lvlText w:val=""/>
      <w:lvlJc w:val="left"/>
      <w:pPr>
        <w:ind w:left="720" w:hanging="360"/>
      </w:pPr>
      <w:rPr>
        <w:rFonts w:ascii="Symbol" w:hAnsi="Symbol" w:hint="default"/>
      </w:rPr>
    </w:lvl>
    <w:lvl w:ilvl="1" w:tplc="9C76E056">
      <w:start w:val="1"/>
      <w:numFmt w:val="bullet"/>
      <w:lvlText w:val="o"/>
      <w:lvlJc w:val="left"/>
      <w:pPr>
        <w:ind w:left="1440" w:hanging="360"/>
      </w:pPr>
      <w:rPr>
        <w:rFonts w:ascii="Courier New" w:hAnsi="Courier New" w:cs="Courier New" w:hint="default"/>
      </w:rPr>
    </w:lvl>
    <w:lvl w:ilvl="2" w:tplc="BEF2D90C">
      <w:start w:val="1"/>
      <w:numFmt w:val="bullet"/>
      <w:lvlText w:val=""/>
      <w:lvlJc w:val="left"/>
      <w:pPr>
        <w:ind w:left="2160" w:hanging="360"/>
      </w:pPr>
      <w:rPr>
        <w:rFonts w:ascii="Wingdings" w:hAnsi="Wingdings" w:hint="default"/>
      </w:rPr>
    </w:lvl>
    <w:lvl w:ilvl="3" w:tplc="64DE1AA2">
      <w:start w:val="1"/>
      <w:numFmt w:val="bullet"/>
      <w:lvlText w:val=""/>
      <w:lvlJc w:val="left"/>
      <w:pPr>
        <w:ind w:left="2880" w:hanging="360"/>
      </w:pPr>
      <w:rPr>
        <w:rFonts w:ascii="Symbol" w:hAnsi="Symbol" w:hint="default"/>
      </w:rPr>
    </w:lvl>
    <w:lvl w:ilvl="4" w:tplc="3CE80134">
      <w:start w:val="1"/>
      <w:numFmt w:val="bullet"/>
      <w:lvlText w:val="o"/>
      <w:lvlJc w:val="left"/>
      <w:pPr>
        <w:ind w:left="3600" w:hanging="360"/>
      </w:pPr>
      <w:rPr>
        <w:rFonts w:ascii="Courier New" w:hAnsi="Courier New" w:cs="Courier New" w:hint="default"/>
      </w:rPr>
    </w:lvl>
    <w:lvl w:ilvl="5" w:tplc="7F3CAAFE">
      <w:start w:val="1"/>
      <w:numFmt w:val="bullet"/>
      <w:lvlText w:val=""/>
      <w:lvlJc w:val="left"/>
      <w:pPr>
        <w:ind w:left="4320" w:hanging="360"/>
      </w:pPr>
      <w:rPr>
        <w:rFonts w:ascii="Wingdings" w:hAnsi="Wingdings" w:hint="default"/>
      </w:rPr>
    </w:lvl>
    <w:lvl w:ilvl="6" w:tplc="7A600FC4">
      <w:start w:val="1"/>
      <w:numFmt w:val="bullet"/>
      <w:lvlText w:val=""/>
      <w:lvlJc w:val="left"/>
      <w:pPr>
        <w:ind w:left="5040" w:hanging="360"/>
      </w:pPr>
      <w:rPr>
        <w:rFonts w:ascii="Symbol" w:hAnsi="Symbol" w:hint="default"/>
      </w:rPr>
    </w:lvl>
    <w:lvl w:ilvl="7" w:tplc="3362BDC6">
      <w:start w:val="1"/>
      <w:numFmt w:val="bullet"/>
      <w:lvlText w:val="o"/>
      <w:lvlJc w:val="left"/>
      <w:pPr>
        <w:ind w:left="5760" w:hanging="360"/>
      </w:pPr>
      <w:rPr>
        <w:rFonts w:ascii="Courier New" w:hAnsi="Courier New" w:cs="Courier New" w:hint="default"/>
      </w:rPr>
    </w:lvl>
    <w:lvl w:ilvl="8" w:tplc="D0248D5A">
      <w:start w:val="1"/>
      <w:numFmt w:val="bullet"/>
      <w:lvlText w:val=""/>
      <w:lvlJc w:val="left"/>
      <w:pPr>
        <w:ind w:left="6480" w:hanging="360"/>
      </w:pPr>
      <w:rPr>
        <w:rFonts w:ascii="Wingdings" w:hAnsi="Wingdings" w:hint="default"/>
      </w:rPr>
    </w:lvl>
  </w:abstractNum>
  <w:abstractNum w:abstractNumId="9" w15:restartNumberingAfterBreak="0">
    <w:nsid w:val="48122D67"/>
    <w:multiLevelType w:val="multilevel"/>
    <w:tmpl w:val="12A237F8"/>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0" w15:restartNumberingAfterBreak="0">
    <w:nsid w:val="4B303099"/>
    <w:multiLevelType w:val="hybridMultilevel"/>
    <w:tmpl w:val="3550ADD0"/>
    <w:lvl w:ilvl="0" w:tplc="53926708">
      <w:start w:val="1"/>
      <w:numFmt w:val="lowerLetter"/>
      <w:lvlText w:val="%1."/>
      <w:lvlJc w:val="left"/>
      <w:pPr>
        <w:ind w:left="720" w:hanging="360"/>
      </w:pPr>
      <w:rPr>
        <w:rFonts w:ascii="Tahoma" w:hAnsi="Tahoma" w:cs="Times New Roman" w:hint="default"/>
        <w:sz w:val="16"/>
      </w:rPr>
    </w:lvl>
    <w:lvl w:ilvl="1" w:tplc="24346768" w:tentative="1">
      <w:start w:val="1"/>
      <w:numFmt w:val="lowerLetter"/>
      <w:lvlText w:val="%2."/>
      <w:lvlJc w:val="left"/>
      <w:pPr>
        <w:ind w:left="1440" w:hanging="360"/>
      </w:pPr>
      <w:rPr>
        <w:rFonts w:cs="Times New Roman"/>
      </w:rPr>
    </w:lvl>
    <w:lvl w:ilvl="2" w:tplc="6A0CC2C4" w:tentative="1">
      <w:start w:val="1"/>
      <w:numFmt w:val="lowerRoman"/>
      <w:lvlText w:val="%3."/>
      <w:lvlJc w:val="right"/>
      <w:pPr>
        <w:ind w:left="2160" w:hanging="180"/>
      </w:pPr>
      <w:rPr>
        <w:rFonts w:cs="Times New Roman"/>
      </w:rPr>
    </w:lvl>
    <w:lvl w:ilvl="3" w:tplc="8F403706" w:tentative="1">
      <w:start w:val="1"/>
      <w:numFmt w:val="decimal"/>
      <w:lvlText w:val="%4."/>
      <w:lvlJc w:val="left"/>
      <w:pPr>
        <w:ind w:left="2880" w:hanging="360"/>
      </w:pPr>
      <w:rPr>
        <w:rFonts w:cs="Times New Roman"/>
      </w:rPr>
    </w:lvl>
    <w:lvl w:ilvl="4" w:tplc="693487E2" w:tentative="1">
      <w:start w:val="1"/>
      <w:numFmt w:val="lowerLetter"/>
      <w:lvlText w:val="%5."/>
      <w:lvlJc w:val="left"/>
      <w:pPr>
        <w:ind w:left="3600" w:hanging="360"/>
      </w:pPr>
      <w:rPr>
        <w:rFonts w:cs="Times New Roman"/>
      </w:rPr>
    </w:lvl>
    <w:lvl w:ilvl="5" w:tplc="756AEC3C" w:tentative="1">
      <w:start w:val="1"/>
      <w:numFmt w:val="lowerRoman"/>
      <w:lvlText w:val="%6."/>
      <w:lvlJc w:val="right"/>
      <w:pPr>
        <w:ind w:left="4320" w:hanging="180"/>
      </w:pPr>
      <w:rPr>
        <w:rFonts w:cs="Times New Roman"/>
      </w:rPr>
    </w:lvl>
    <w:lvl w:ilvl="6" w:tplc="6E28529C" w:tentative="1">
      <w:start w:val="1"/>
      <w:numFmt w:val="decimal"/>
      <w:lvlText w:val="%7."/>
      <w:lvlJc w:val="left"/>
      <w:pPr>
        <w:ind w:left="5040" w:hanging="360"/>
      </w:pPr>
      <w:rPr>
        <w:rFonts w:cs="Times New Roman"/>
      </w:rPr>
    </w:lvl>
    <w:lvl w:ilvl="7" w:tplc="A61400DA" w:tentative="1">
      <w:start w:val="1"/>
      <w:numFmt w:val="lowerLetter"/>
      <w:lvlText w:val="%8."/>
      <w:lvlJc w:val="left"/>
      <w:pPr>
        <w:ind w:left="5760" w:hanging="360"/>
      </w:pPr>
      <w:rPr>
        <w:rFonts w:cs="Times New Roman"/>
      </w:rPr>
    </w:lvl>
    <w:lvl w:ilvl="8" w:tplc="10226162" w:tentative="1">
      <w:start w:val="1"/>
      <w:numFmt w:val="lowerRoman"/>
      <w:lvlText w:val="%9."/>
      <w:lvlJc w:val="right"/>
      <w:pPr>
        <w:ind w:left="6480" w:hanging="180"/>
      </w:pPr>
      <w:rPr>
        <w:rFonts w:cs="Times New Roman"/>
      </w:rPr>
    </w:lvl>
  </w:abstractNum>
  <w:abstractNum w:abstractNumId="11" w15:restartNumberingAfterBreak="0">
    <w:nsid w:val="52606BEE"/>
    <w:multiLevelType w:val="hybridMultilevel"/>
    <w:tmpl w:val="9B78D9BA"/>
    <w:lvl w:ilvl="0" w:tplc="784ED1BE">
      <w:start w:val="1"/>
      <w:numFmt w:val="bullet"/>
      <w:lvlText w:val=""/>
      <w:lvlJc w:val="left"/>
      <w:pPr>
        <w:ind w:left="720" w:hanging="360"/>
      </w:pPr>
      <w:rPr>
        <w:rFonts w:ascii="Symbol" w:hAnsi="Symbol" w:hint="default"/>
      </w:rPr>
    </w:lvl>
    <w:lvl w:ilvl="1" w:tplc="02FE0602">
      <w:start w:val="1"/>
      <w:numFmt w:val="decimal"/>
      <w:lvlText w:val="%2."/>
      <w:lvlJc w:val="left"/>
      <w:pPr>
        <w:tabs>
          <w:tab w:val="num" w:pos="1440"/>
        </w:tabs>
        <w:ind w:left="1440" w:hanging="360"/>
      </w:pPr>
      <w:rPr>
        <w:rFonts w:cs="Times New Roman"/>
      </w:rPr>
    </w:lvl>
    <w:lvl w:ilvl="2" w:tplc="BEB22A9A">
      <w:start w:val="1"/>
      <w:numFmt w:val="decimal"/>
      <w:lvlText w:val="%3."/>
      <w:lvlJc w:val="left"/>
      <w:pPr>
        <w:tabs>
          <w:tab w:val="num" w:pos="2160"/>
        </w:tabs>
        <w:ind w:left="2160" w:hanging="360"/>
      </w:pPr>
      <w:rPr>
        <w:rFonts w:cs="Times New Roman"/>
      </w:rPr>
    </w:lvl>
    <w:lvl w:ilvl="3" w:tplc="E5081662">
      <w:start w:val="1"/>
      <w:numFmt w:val="decimal"/>
      <w:lvlText w:val="%4."/>
      <w:lvlJc w:val="left"/>
      <w:pPr>
        <w:tabs>
          <w:tab w:val="num" w:pos="2880"/>
        </w:tabs>
        <w:ind w:left="2880" w:hanging="360"/>
      </w:pPr>
      <w:rPr>
        <w:rFonts w:cs="Times New Roman"/>
      </w:rPr>
    </w:lvl>
    <w:lvl w:ilvl="4" w:tplc="2EC0FB0C">
      <w:start w:val="1"/>
      <w:numFmt w:val="decimal"/>
      <w:lvlText w:val="%5."/>
      <w:lvlJc w:val="left"/>
      <w:pPr>
        <w:tabs>
          <w:tab w:val="num" w:pos="3600"/>
        </w:tabs>
        <w:ind w:left="3600" w:hanging="360"/>
      </w:pPr>
      <w:rPr>
        <w:rFonts w:cs="Times New Roman"/>
      </w:rPr>
    </w:lvl>
    <w:lvl w:ilvl="5" w:tplc="826A7E14">
      <w:start w:val="1"/>
      <w:numFmt w:val="decimal"/>
      <w:lvlText w:val="%6."/>
      <w:lvlJc w:val="left"/>
      <w:pPr>
        <w:tabs>
          <w:tab w:val="num" w:pos="4320"/>
        </w:tabs>
        <w:ind w:left="4320" w:hanging="360"/>
      </w:pPr>
      <w:rPr>
        <w:rFonts w:cs="Times New Roman"/>
      </w:rPr>
    </w:lvl>
    <w:lvl w:ilvl="6" w:tplc="2B12A2A0">
      <w:start w:val="1"/>
      <w:numFmt w:val="decimal"/>
      <w:lvlText w:val="%7."/>
      <w:lvlJc w:val="left"/>
      <w:pPr>
        <w:tabs>
          <w:tab w:val="num" w:pos="5040"/>
        </w:tabs>
        <w:ind w:left="5040" w:hanging="360"/>
      </w:pPr>
      <w:rPr>
        <w:rFonts w:cs="Times New Roman"/>
      </w:rPr>
    </w:lvl>
    <w:lvl w:ilvl="7" w:tplc="535E9060">
      <w:start w:val="1"/>
      <w:numFmt w:val="decimal"/>
      <w:lvlText w:val="%8."/>
      <w:lvlJc w:val="left"/>
      <w:pPr>
        <w:tabs>
          <w:tab w:val="num" w:pos="5760"/>
        </w:tabs>
        <w:ind w:left="5760" w:hanging="360"/>
      </w:pPr>
      <w:rPr>
        <w:rFonts w:cs="Times New Roman"/>
      </w:rPr>
    </w:lvl>
    <w:lvl w:ilvl="8" w:tplc="2776323C">
      <w:start w:val="1"/>
      <w:numFmt w:val="decimal"/>
      <w:lvlText w:val="%9."/>
      <w:lvlJc w:val="left"/>
      <w:pPr>
        <w:tabs>
          <w:tab w:val="num" w:pos="6480"/>
        </w:tabs>
        <w:ind w:left="6480" w:hanging="360"/>
      </w:pPr>
      <w:rPr>
        <w:rFonts w:cs="Times New Roman"/>
      </w:rPr>
    </w:lvl>
  </w:abstractNum>
  <w:abstractNum w:abstractNumId="12" w15:restartNumberingAfterBreak="0">
    <w:nsid w:val="5E3B3E71"/>
    <w:multiLevelType w:val="hybridMultilevel"/>
    <w:tmpl w:val="7E8AF87C"/>
    <w:lvl w:ilvl="0" w:tplc="E9364B06">
      <w:numFmt w:val="bullet"/>
      <w:lvlText w:val="-"/>
      <w:lvlJc w:val="left"/>
      <w:pPr>
        <w:ind w:left="720" w:hanging="360"/>
      </w:pPr>
      <w:rPr>
        <w:rFonts w:ascii="Calibri" w:eastAsia="Times New Roman" w:hAnsi="Calibri" w:cs="Calibri" w:hint="default"/>
      </w:rPr>
    </w:lvl>
    <w:lvl w:ilvl="1" w:tplc="780A9D9A">
      <w:start w:val="1"/>
      <w:numFmt w:val="bullet"/>
      <w:lvlText w:val="o"/>
      <w:lvlJc w:val="left"/>
      <w:pPr>
        <w:ind w:left="1440" w:hanging="360"/>
      </w:pPr>
      <w:rPr>
        <w:rFonts w:ascii="Courier New" w:hAnsi="Courier New" w:cs="Courier New" w:hint="default"/>
      </w:rPr>
    </w:lvl>
    <w:lvl w:ilvl="2" w:tplc="9A30BC4A">
      <w:start w:val="1"/>
      <w:numFmt w:val="bullet"/>
      <w:lvlText w:val=""/>
      <w:lvlJc w:val="left"/>
      <w:pPr>
        <w:ind w:left="2160" w:hanging="360"/>
      </w:pPr>
      <w:rPr>
        <w:rFonts w:ascii="Wingdings" w:hAnsi="Wingdings" w:hint="default"/>
      </w:rPr>
    </w:lvl>
    <w:lvl w:ilvl="3" w:tplc="1D8C00EC">
      <w:start w:val="1"/>
      <w:numFmt w:val="bullet"/>
      <w:lvlText w:val=""/>
      <w:lvlJc w:val="left"/>
      <w:pPr>
        <w:ind w:left="2880" w:hanging="360"/>
      </w:pPr>
      <w:rPr>
        <w:rFonts w:ascii="Symbol" w:hAnsi="Symbol" w:hint="default"/>
      </w:rPr>
    </w:lvl>
    <w:lvl w:ilvl="4" w:tplc="ACFE321A">
      <w:start w:val="1"/>
      <w:numFmt w:val="bullet"/>
      <w:lvlText w:val="o"/>
      <w:lvlJc w:val="left"/>
      <w:pPr>
        <w:ind w:left="3600" w:hanging="360"/>
      </w:pPr>
      <w:rPr>
        <w:rFonts w:ascii="Courier New" w:hAnsi="Courier New" w:cs="Courier New" w:hint="default"/>
      </w:rPr>
    </w:lvl>
    <w:lvl w:ilvl="5" w:tplc="9D58E9B2">
      <w:start w:val="1"/>
      <w:numFmt w:val="bullet"/>
      <w:lvlText w:val=""/>
      <w:lvlJc w:val="left"/>
      <w:pPr>
        <w:ind w:left="4320" w:hanging="360"/>
      </w:pPr>
      <w:rPr>
        <w:rFonts w:ascii="Wingdings" w:hAnsi="Wingdings" w:hint="default"/>
      </w:rPr>
    </w:lvl>
    <w:lvl w:ilvl="6" w:tplc="FA5E82EC">
      <w:start w:val="1"/>
      <w:numFmt w:val="bullet"/>
      <w:lvlText w:val=""/>
      <w:lvlJc w:val="left"/>
      <w:pPr>
        <w:ind w:left="5040" w:hanging="360"/>
      </w:pPr>
      <w:rPr>
        <w:rFonts w:ascii="Symbol" w:hAnsi="Symbol" w:hint="default"/>
      </w:rPr>
    </w:lvl>
    <w:lvl w:ilvl="7" w:tplc="0EECF480">
      <w:start w:val="1"/>
      <w:numFmt w:val="bullet"/>
      <w:lvlText w:val="o"/>
      <w:lvlJc w:val="left"/>
      <w:pPr>
        <w:ind w:left="5760" w:hanging="360"/>
      </w:pPr>
      <w:rPr>
        <w:rFonts w:ascii="Courier New" w:hAnsi="Courier New" w:cs="Courier New" w:hint="default"/>
      </w:rPr>
    </w:lvl>
    <w:lvl w:ilvl="8" w:tplc="6212A066">
      <w:start w:val="1"/>
      <w:numFmt w:val="bullet"/>
      <w:lvlText w:val=""/>
      <w:lvlJc w:val="left"/>
      <w:pPr>
        <w:ind w:left="6480" w:hanging="360"/>
      </w:pPr>
      <w:rPr>
        <w:rFonts w:ascii="Wingdings" w:hAnsi="Wingdings" w:hint="default"/>
      </w:rPr>
    </w:lvl>
  </w:abstractNum>
  <w:abstractNum w:abstractNumId="13" w15:restartNumberingAfterBreak="0">
    <w:nsid w:val="6D1E65EE"/>
    <w:multiLevelType w:val="hybridMultilevel"/>
    <w:tmpl w:val="48FE9AD2"/>
    <w:lvl w:ilvl="0" w:tplc="6F800EBC">
      <w:start w:val="1"/>
      <w:numFmt w:val="decimal"/>
      <w:lvlText w:val="%1."/>
      <w:lvlJc w:val="left"/>
      <w:pPr>
        <w:ind w:left="720" w:hanging="360"/>
      </w:pPr>
      <w:rPr>
        <w:rFonts w:cs="Times New Roman"/>
      </w:rPr>
    </w:lvl>
    <w:lvl w:ilvl="1" w:tplc="9BBC1E1E" w:tentative="1">
      <w:start w:val="1"/>
      <w:numFmt w:val="lowerLetter"/>
      <w:lvlText w:val="%2."/>
      <w:lvlJc w:val="left"/>
      <w:pPr>
        <w:ind w:left="1440" w:hanging="360"/>
      </w:pPr>
      <w:rPr>
        <w:rFonts w:cs="Times New Roman"/>
      </w:rPr>
    </w:lvl>
    <w:lvl w:ilvl="2" w:tplc="AD6E0786" w:tentative="1">
      <w:start w:val="1"/>
      <w:numFmt w:val="lowerRoman"/>
      <w:lvlText w:val="%3."/>
      <w:lvlJc w:val="right"/>
      <w:pPr>
        <w:ind w:left="2160" w:hanging="180"/>
      </w:pPr>
      <w:rPr>
        <w:rFonts w:cs="Times New Roman"/>
      </w:rPr>
    </w:lvl>
    <w:lvl w:ilvl="3" w:tplc="0AB8A1D6" w:tentative="1">
      <w:start w:val="1"/>
      <w:numFmt w:val="decimal"/>
      <w:lvlText w:val="%4."/>
      <w:lvlJc w:val="left"/>
      <w:pPr>
        <w:ind w:left="2880" w:hanging="360"/>
      </w:pPr>
      <w:rPr>
        <w:rFonts w:cs="Times New Roman"/>
      </w:rPr>
    </w:lvl>
    <w:lvl w:ilvl="4" w:tplc="2754188C" w:tentative="1">
      <w:start w:val="1"/>
      <w:numFmt w:val="lowerLetter"/>
      <w:lvlText w:val="%5."/>
      <w:lvlJc w:val="left"/>
      <w:pPr>
        <w:ind w:left="3600" w:hanging="360"/>
      </w:pPr>
      <w:rPr>
        <w:rFonts w:cs="Times New Roman"/>
      </w:rPr>
    </w:lvl>
    <w:lvl w:ilvl="5" w:tplc="33C4417E" w:tentative="1">
      <w:start w:val="1"/>
      <w:numFmt w:val="lowerRoman"/>
      <w:lvlText w:val="%6."/>
      <w:lvlJc w:val="right"/>
      <w:pPr>
        <w:ind w:left="4320" w:hanging="180"/>
      </w:pPr>
      <w:rPr>
        <w:rFonts w:cs="Times New Roman"/>
      </w:rPr>
    </w:lvl>
    <w:lvl w:ilvl="6" w:tplc="0AE2CE64" w:tentative="1">
      <w:start w:val="1"/>
      <w:numFmt w:val="decimal"/>
      <w:lvlText w:val="%7."/>
      <w:lvlJc w:val="left"/>
      <w:pPr>
        <w:ind w:left="5040" w:hanging="360"/>
      </w:pPr>
      <w:rPr>
        <w:rFonts w:cs="Times New Roman"/>
      </w:rPr>
    </w:lvl>
    <w:lvl w:ilvl="7" w:tplc="5BC2B23C" w:tentative="1">
      <w:start w:val="1"/>
      <w:numFmt w:val="lowerLetter"/>
      <w:lvlText w:val="%8."/>
      <w:lvlJc w:val="left"/>
      <w:pPr>
        <w:ind w:left="5760" w:hanging="360"/>
      </w:pPr>
      <w:rPr>
        <w:rFonts w:cs="Times New Roman"/>
      </w:rPr>
    </w:lvl>
    <w:lvl w:ilvl="8" w:tplc="46080C60" w:tentative="1">
      <w:start w:val="1"/>
      <w:numFmt w:val="lowerRoman"/>
      <w:lvlText w:val="%9."/>
      <w:lvlJc w:val="right"/>
      <w:pPr>
        <w:ind w:left="6480" w:hanging="180"/>
      </w:pPr>
      <w:rPr>
        <w:rFonts w:cs="Times New Roman"/>
      </w:rPr>
    </w:lvl>
  </w:abstractNum>
  <w:abstractNum w:abstractNumId="14" w15:restartNumberingAfterBreak="0">
    <w:nsid w:val="77D20695"/>
    <w:multiLevelType w:val="hybridMultilevel"/>
    <w:tmpl w:val="6C14CB62"/>
    <w:lvl w:ilvl="0" w:tplc="ECCA8D4C">
      <w:numFmt w:val="bullet"/>
      <w:lvlText w:val="-"/>
      <w:lvlJc w:val="left"/>
      <w:pPr>
        <w:ind w:left="3600" w:hanging="360"/>
      </w:pPr>
      <w:rPr>
        <w:rFonts w:ascii="New York" w:eastAsia="Times New Roman" w:hAnsi="New York" w:hint="default"/>
      </w:rPr>
    </w:lvl>
    <w:lvl w:ilvl="1" w:tplc="38326268">
      <w:start w:val="1"/>
      <w:numFmt w:val="decimal"/>
      <w:lvlText w:val="%2."/>
      <w:lvlJc w:val="left"/>
      <w:pPr>
        <w:tabs>
          <w:tab w:val="num" w:pos="1440"/>
        </w:tabs>
        <w:ind w:left="1440" w:hanging="360"/>
      </w:pPr>
      <w:rPr>
        <w:rFonts w:cs="Times New Roman"/>
      </w:rPr>
    </w:lvl>
    <w:lvl w:ilvl="2" w:tplc="B246DF8E">
      <w:start w:val="1"/>
      <w:numFmt w:val="decimal"/>
      <w:lvlText w:val="%3."/>
      <w:lvlJc w:val="left"/>
      <w:pPr>
        <w:tabs>
          <w:tab w:val="num" w:pos="2160"/>
        </w:tabs>
        <w:ind w:left="2160" w:hanging="360"/>
      </w:pPr>
      <w:rPr>
        <w:rFonts w:cs="Times New Roman"/>
      </w:rPr>
    </w:lvl>
    <w:lvl w:ilvl="3" w:tplc="FFB2F072">
      <w:start w:val="1"/>
      <w:numFmt w:val="decimal"/>
      <w:lvlText w:val="%4."/>
      <w:lvlJc w:val="left"/>
      <w:pPr>
        <w:tabs>
          <w:tab w:val="num" w:pos="2880"/>
        </w:tabs>
        <w:ind w:left="2880" w:hanging="360"/>
      </w:pPr>
      <w:rPr>
        <w:rFonts w:cs="Times New Roman"/>
      </w:rPr>
    </w:lvl>
    <w:lvl w:ilvl="4" w:tplc="D82464C2">
      <w:start w:val="1"/>
      <w:numFmt w:val="decimal"/>
      <w:lvlText w:val="%5."/>
      <w:lvlJc w:val="left"/>
      <w:pPr>
        <w:tabs>
          <w:tab w:val="num" w:pos="3600"/>
        </w:tabs>
        <w:ind w:left="3600" w:hanging="360"/>
      </w:pPr>
      <w:rPr>
        <w:rFonts w:cs="Times New Roman"/>
      </w:rPr>
    </w:lvl>
    <w:lvl w:ilvl="5" w:tplc="DFE4C444">
      <w:start w:val="1"/>
      <w:numFmt w:val="decimal"/>
      <w:lvlText w:val="%6."/>
      <w:lvlJc w:val="left"/>
      <w:pPr>
        <w:tabs>
          <w:tab w:val="num" w:pos="4320"/>
        </w:tabs>
        <w:ind w:left="4320" w:hanging="360"/>
      </w:pPr>
      <w:rPr>
        <w:rFonts w:cs="Times New Roman"/>
      </w:rPr>
    </w:lvl>
    <w:lvl w:ilvl="6" w:tplc="D5E08190">
      <w:start w:val="1"/>
      <w:numFmt w:val="decimal"/>
      <w:lvlText w:val="%7."/>
      <w:lvlJc w:val="left"/>
      <w:pPr>
        <w:tabs>
          <w:tab w:val="num" w:pos="5040"/>
        </w:tabs>
        <w:ind w:left="5040" w:hanging="360"/>
      </w:pPr>
      <w:rPr>
        <w:rFonts w:cs="Times New Roman"/>
      </w:rPr>
    </w:lvl>
    <w:lvl w:ilvl="7" w:tplc="0F9C2626">
      <w:start w:val="1"/>
      <w:numFmt w:val="decimal"/>
      <w:lvlText w:val="%8."/>
      <w:lvlJc w:val="left"/>
      <w:pPr>
        <w:tabs>
          <w:tab w:val="num" w:pos="5760"/>
        </w:tabs>
        <w:ind w:left="5760" w:hanging="360"/>
      </w:pPr>
      <w:rPr>
        <w:rFonts w:cs="Times New Roman"/>
      </w:rPr>
    </w:lvl>
    <w:lvl w:ilvl="8" w:tplc="F906FDAC">
      <w:start w:val="1"/>
      <w:numFmt w:val="decimal"/>
      <w:lvlText w:val="%9."/>
      <w:lvlJc w:val="left"/>
      <w:pPr>
        <w:tabs>
          <w:tab w:val="num" w:pos="6480"/>
        </w:tabs>
        <w:ind w:left="6480" w:hanging="360"/>
      </w:pPr>
      <w:rPr>
        <w:rFonts w:cs="Times New Roman"/>
      </w:rPr>
    </w:lvl>
  </w:abstractNum>
  <w:abstractNum w:abstractNumId="15" w15:restartNumberingAfterBreak="0">
    <w:nsid w:val="793371E6"/>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7B0D07EB"/>
    <w:multiLevelType w:val="hybridMultilevel"/>
    <w:tmpl w:val="C5803126"/>
    <w:lvl w:ilvl="0" w:tplc="88BE55C4">
      <w:start w:val="1"/>
      <w:numFmt w:val="bullet"/>
      <w:lvlText w:val=""/>
      <w:lvlJc w:val="left"/>
      <w:pPr>
        <w:ind w:left="720" w:hanging="360"/>
      </w:pPr>
      <w:rPr>
        <w:rFonts w:ascii="Symbol" w:hAnsi="Symbol" w:hint="default"/>
      </w:rPr>
    </w:lvl>
    <w:lvl w:ilvl="1" w:tplc="B14A0D7A" w:tentative="1">
      <w:start w:val="1"/>
      <w:numFmt w:val="bullet"/>
      <w:lvlText w:val="o"/>
      <w:lvlJc w:val="left"/>
      <w:pPr>
        <w:ind w:left="1440" w:hanging="360"/>
      </w:pPr>
      <w:rPr>
        <w:rFonts w:ascii="Courier New" w:hAnsi="Courier New" w:cs="Courier New" w:hint="default"/>
      </w:rPr>
    </w:lvl>
    <w:lvl w:ilvl="2" w:tplc="67605BD6" w:tentative="1">
      <w:start w:val="1"/>
      <w:numFmt w:val="bullet"/>
      <w:lvlText w:val=""/>
      <w:lvlJc w:val="left"/>
      <w:pPr>
        <w:ind w:left="2160" w:hanging="360"/>
      </w:pPr>
      <w:rPr>
        <w:rFonts w:ascii="Wingdings" w:hAnsi="Wingdings" w:hint="default"/>
      </w:rPr>
    </w:lvl>
    <w:lvl w:ilvl="3" w:tplc="AB6497D2" w:tentative="1">
      <w:start w:val="1"/>
      <w:numFmt w:val="bullet"/>
      <w:lvlText w:val=""/>
      <w:lvlJc w:val="left"/>
      <w:pPr>
        <w:ind w:left="2880" w:hanging="360"/>
      </w:pPr>
      <w:rPr>
        <w:rFonts w:ascii="Symbol" w:hAnsi="Symbol" w:hint="default"/>
      </w:rPr>
    </w:lvl>
    <w:lvl w:ilvl="4" w:tplc="BDC85B6E" w:tentative="1">
      <w:start w:val="1"/>
      <w:numFmt w:val="bullet"/>
      <w:lvlText w:val="o"/>
      <w:lvlJc w:val="left"/>
      <w:pPr>
        <w:ind w:left="3600" w:hanging="360"/>
      </w:pPr>
      <w:rPr>
        <w:rFonts w:ascii="Courier New" w:hAnsi="Courier New" w:cs="Courier New" w:hint="default"/>
      </w:rPr>
    </w:lvl>
    <w:lvl w:ilvl="5" w:tplc="210C3B30" w:tentative="1">
      <w:start w:val="1"/>
      <w:numFmt w:val="bullet"/>
      <w:lvlText w:val=""/>
      <w:lvlJc w:val="left"/>
      <w:pPr>
        <w:ind w:left="4320" w:hanging="360"/>
      </w:pPr>
      <w:rPr>
        <w:rFonts w:ascii="Wingdings" w:hAnsi="Wingdings" w:hint="default"/>
      </w:rPr>
    </w:lvl>
    <w:lvl w:ilvl="6" w:tplc="01F2F5DC" w:tentative="1">
      <w:start w:val="1"/>
      <w:numFmt w:val="bullet"/>
      <w:lvlText w:val=""/>
      <w:lvlJc w:val="left"/>
      <w:pPr>
        <w:ind w:left="5040" w:hanging="360"/>
      </w:pPr>
      <w:rPr>
        <w:rFonts w:ascii="Symbol" w:hAnsi="Symbol" w:hint="default"/>
      </w:rPr>
    </w:lvl>
    <w:lvl w:ilvl="7" w:tplc="C1DA3E00" w:tentative="1">
      <w:start w:val="1"/>
      <w:numFmt w:val="bullet"/>
      <w:lvlText w:val="o"/>
      <w:lvlJc w:val="left"/>
      <w:pPr>
        <w:ind w:left="5760" w:hanging="360"/>
      </w:pPr>
      <w:rPr>
        <w:rFonts w:ascii="Courier New" w:hAnsi="Courier New" w:cs="Courier New" w:hint="default"/>
      </w:rPr>
    </w:lvl>
    <w:lvl w:ilvl="8" w:tplc="CECE6B8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4"/>
  </w:num>
  <w:num w:numId="8">
    <w:abstractNumId w:val="2"/>
  </w:num>
  <w:num w:numId="9">
    <w:abstractNumId w:val="5"/>
  </w:num>
  <w:num w:numId="10">
    <w:abstractNumId w:val="1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1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1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7.."/>
        <w:lvlJc w:val="left"/>
        <w:rPr>
          <w:rFonts w:cs="Times New Roman"/>
        </w:rPr>
      </w:lvl>
    </w:lvlOverride>
    <w:lvlOverride w:ilvl="8">
      <w:lvl w:ilvl="8">
        <w:start w:val="1"/>
        <w:numFmt w:val="decimal"/>
        <w:lvlText w:val="......%7..."/>
        <w:lvlJc w:val="left"/>
        <w:rPr>
          <w:rFonts w:cs="Times New Roman"/>
        </w:rPr>
      </w:lvl>
    </w:lvlOverride>
  </w:num>
  <w:num w:numId="13">
    <w:abstractNumId w:val="8"/>
  </w:num>
  <w:num w:numId="14">
    <w:abstractNumId w:val="12"/>
  </w:num>
  <w:num w:numId="15">
    <w:abstractNumId w:val="1"/>
  </w:num>
  <w:num w:numId="16">
    <w:abstractNumId w:val="16"/>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95"/>
    <w:rsid w:val="00035CEA"/>
    <w:rsid w:val="000376E6"/>
    <w:rsid w:val="00043B23"/>
    <w:rsid w:val="000471EF"/>
    <w:rsid w:val="0005650C"/>
    <w:rsid w:val="0006039F"/>
    <w:rsid w:val="00060771"/>
    <w:rsid w:val="0007632D"/>
    <w:rsid w:val="000767C8"/>
    <w:rsid w:val="00090911"/>
    <w:rsid w:val="000A491F"/>
    <w:rsid w:val="000A54D2"/>
    <w:rsid w:val="000A7F32"/>
    <w:rsid w:val="000C38BD"/>
    <w:rsid w:val="000D0516"/>
    <w:rsid w:val="000E737A"/>
    <w:rsid w:val="000F2324"/>
    <w:rsid w:val="00104CA0"/>
    <w:rsid w:val="0011145F"/>
    <w:rsid w:val="00114A5F"/>
    <w:rsid w:val="001152FF"/>
    <w:rsid w:val="00116593"/>
    <w:rsid w:val="00116611"/>
    <w:rsid w:val="001215CB"/>
    <w:rsid w:val="00126000"/>
    <w:rsid w:val="00133551"/>
    <w:rsid w:val="001415A5"/>
    <w:rsid w:val="00150DE4"/>
    <w:rsid w:val="00156DF5"/>
    <w:rsid w:val="00157B38"/>
    <w:rsid w:val="00157B5C"/>
    <w:rsid w:val="00160F81"/>
    <w:rsid w:val="00164023"/>
    <w:rsid w:val="00187C97"/>
    <w:rsid w:val="001903C4"/>
    <w:rsid w:val="001B1DE0"/>
    <w:rsid w:val="001B27B9"/>
    <w:rsid w:val="001C5955"/>
    <w:rsid w:val="00213763"/>
    <w:rsid w:val="00227921"/>
    <w:rsid w:val="002325BB"/>
    <w:rsid w:val="00246DE3"/>
    <w:rsid w:val="0026522F"/>
    <w:rsid w:val="00266E35"/>
    <w:rsid w:val="002674D2"/>
    <w:rsid w:val="00282EA2"/>
    <w:rsid w:val="0029090C"/>
    <w:rsid w:val="00290A39"/>
    <w:rsid w:val="00297330"/>
    <w:rsid w:val="002A4CAF"/>
    <w:rsid w:val="002B3F62"/>
    <w:rsid w:val="002C1931"/>
    <w:rsid w:val="002C3791"/>
    <w:rsid w:val="002D2E63"/>
    <w:rsid w:val="002D6DB4"/>
    <w:rsid w:val="002F0B71"/>
    <w:rsid w:val="00302493"/>
    <w:rsid w:val="00304178"/>
    <w:rsid w:val="00314FB1"/>
    <w:rsid w:val="00346CE2"/>
    <w:rsid w:val="0035296F"/>
    <w:rsid w:val="00362733"/>
    <w:rsid w:val="00374CAE"/>
    <w:rsid w:val="003912F5"/>
    <w:rsid w:val="00394863"/>
    <w:rsid w:val="003C799A"/>
    <w:rsid w:val="003C7FFB"/>
    <w:rsid w:val="003D6BAA"/>
    <w:rsid w:val="003D6F89"/>
    <w:rsid w:val="003F2954"/>
    <w:rsid w:val="00410F37"/>
    <w:rsid w:val="00412C56"/>
    <w:rsid w:val="00415295"/>
    <w:rsid w:val="00415931"/>
    <w:rsid w:val="0041608A"/>
    <w:rsid w:val="004238EB"/>
    <w:rsid w:val="00454314"/>
    <w:rsid w:val="00456F24"/>
    <w:rsid w:val="00462597"/>
    <w:rsid w:val="004654D1"/>
    <w:rsid w:val="00475924"/>
    <w:rsid w:val="00496200"/>
    <w:rsid w:val="004963D0"/>
    <w:rsid w:val="004B1931"/>
    <w:rsid w:val="004B554A"/>
    <w:rsid w:val="004C3E73"/>
    <w:rsid w:val="004C4993"/>
    <w:rsid w:val="004D109E"/>
    <w:rsid w:val="004E0FFB"/>
    <w:rsid w:val="004E2F8A"/>
    <w:rsid w:val="004E3900"/>
    <w:rsid w:val="004F3241"/>
    <w:rsid w:val="005124CC"/>
    <w:rsid w:val="00515924"/>
    <w:rsid w:val="00521C7D"/>
    <w:rsid w:val="005231A3"/>
    <w:rsid w:val="00524513"/>
    <w:rsid w:val="00536EC7"/>
    <w:rsid w:val="00536ECC"/>
    <w:rsid w:val="00545BFE"/>
    <w:rsid w:val="005476E2"/>
    <w:rsid w:val="00552AE4"/>
    <w:rsid w:val="00562DB5"/>
    <w:rsid w:val="00575AE7"/>
    <w:rsid w:val="00591AC6"/>
    <w:rsid w:val="005A582E"/>
    <w:rsid w:val="005A699C"/>
    <w:rsid w:val="005C0820"/>
    <w:rsid w:val="005D5CE6"/>
    <w:rsid w:val="005E09E0"/>
    <w:rsid w:val="005F2ED1"/>
    <w:rsid w:val="006320A1"/>
    <w:rsid w:val="00633C49"/>
    <w:rsid w:val="00637850"/>
    <w:rsid w:val="0064597A"/>
    <w:rsid w:val="0065045F"/>
    <w:rsid w:val="00677E56"/>
    <w:rsid w:val="00691A77"/>
    <w:rsid w:val="00691B97"/>
    <w:rsid w:val="00694BA9"/>
    <w:rsid w:val="006A4D80"/>
    <w:rsid w:val="006C2724"/>
    <w:rsid w:val="006D07E2"/>
    <w:rsid w:val="006E6280"/>
    <w:rsid w:val="006F3E87"/>
    <w:rsid w:val="006F468E"/>
    <w:rsid w:val="007061F1"/>
    <w:rsid w:val="007211BE"/>
    <w:rsid w:val="00725DC7"/>
    <w:rsid w:val="00737627"/>
    <w:rsid w:val="007378AA"/>
    <w:rsid w:val="007420EC"/>
    <w:rsid w:val="007446B0"/>
    <w:rsid w:val="00746329"/>
    <w:rsid w:val="0075447E"/>
    <w:rsid w:val="00761214"/>
    <w:rsid w:val="00767B96"/>
    <w:rsid w:val="00773607"/>
    <w:rsid w:val="00782705"/>
    <w:rsid w:val="007A41DF"/>
    <w:rsid w:val="007B00EC"/>
    <w:rsid w:val="007B3DEA"/>
    <w:rsid w:val="007B6266"/>
    <w:rsid w:val="007C014A"/>
    <w:rsid w:val="007C64AF"/>
    <w:rsid w:val="007D6285"/>
    <w:rsid w:val="00815EC6"/>
    <w:rsid w:val="00826918"/>
    <w:rsid w:val="0082700F"/>
    <w:rsid w:val="00833D25"/>
    <w:rsid w:val="00842203"/>
    <w:rsid w:val="00843CFF"/>
    <w:rsid w:val="00865563"/>
    <w:rsid w:val="00880C10"/>
    <w:rsid w:val="00881A43"/>
    <w:rsid w:val="008B6E04"/>
    <w:rsid w:val="008D2594"/>
    <w:rsid w:val="008F0D6A"/>
    <w:rsid w:val="008F4B55"/>
    <w:rsid w:val="00904D6B"/>
    <w:rsid w:val="00905780"/>
    <w:rsid w:val="00910CFE"/>
    <w:rsid w:val="00937941"/>
    <w:rsid w:val="009503FC"/>
    <w:rsid w:val="00973981"/>
    <w:rsid w:val="009748E5"/>
    <w:rsid w:val="00992C41"/>
    <w:rsid w:val="009C3050"/>
    <w:rsid w:val="009D3BAF"/>
    <w:rsid w:val="009E52D9"/>
    <w:rsid w:val="00A41501"/>
    <w:rsid w:val="00A51D76"/>
    <w:rsid w:val="00A7449D"/>
    <w:rsid w:val="00A774CF"/>
    <w:rsid w:val="00A84528"/>
    <w:rsid w:val="00AC3D4E"/>
    <w:rsid w:val="00AC42E1"/>
    <w:rsid w:val="00AC63F7"/>
    <w:rsid w:val="00AC6EFA"/>
    <w:rsid w:val="00AC7536"/>
    <w:rsid w:val="00AD0CDF"/>
    <w:rsid w:val="00AE6E07"/>
    <w:rsid w:val="00B05F6F"/>
    <w:rsid w:val="00B1037B"/>
    <w:rsid w:val="00B174A3"/>
    <w:rsid w:val="00B2094F"/>
    <w:rsid w:val="00B219B0"/>
    <w:rsid w:val="00B31CFA"/>
    <w:rsid w:val="00B376B1"/>
    <w:rsid w:val="00B57B99"/>
    <w:rsid w:val="00B702DB"/>
    <w:rsid w:val="00B720EC"/>
    <w:rsid w:val="00B85BDB"/>
    <w:rsid w:val="00BA34B6"/>
    <w:rsid w:val="00BA43CD"/>
    <w:rsid w:val="00BB18BE"/>
    <w:rsid w:val="00BC1CEF"/>
    <w:rsid w:val="00BC4686"/>
    <w:rsid w:val="00BD13E8"/>
    <w:rsid w:val="00BD2829"/>
    <w:rsid w:val="00BE1102"/>
    <w:rsid w:val="00BF50AF"/>
    <w:rsid w:val="00BF6234"/>
    <w:rsid w:val="00C01A8D"/>
    <w:rsid w:val="00C05923"/>
    <w:rsid w:val="00C07123"/>
    <w:rsid w:val="00C0726B"/>
    <w:rsid w:val="00C20A64"/>
    <w:rsid w:val="00C33458"/>
    <w:rsid w:val="00C409E3"/>
    <w:rsid w:val="00C70A8E"/>
    <w:rsid w:val="00C71E1F"/>
    <w:rsid w:val="00C817E5"/>
    <w:rsid w:val="00CA4AA6"/>
    <w:rsid w:val="00CA7EC5"/>
    <w:rsid w:val="00CC165F"/>
    <w:rsid w:val="00CC3F30"/>
    <w:rsid w:val="00CD6ADE"/>
    <w:rsid w:val="00CD745B"/>
    <w:rsid w:val="00CD77FC"/>
    <w:rsid w:val="00CE342D"/>
    <w:rsid w:val="00CE4579"/>
    <w:rsid w:val="00CE4E9C"/>
    <w:rsid w:val="00CE518E"/>
    <w:rsid w:val="00CE6F0F"/>
    <w:rsid w:val="00CF6134"/>
    <w:rsid w:val="00D0488C"/>
    <w:rsid w:val="00D30B53"/>
    <w:rsid w:val="00D43E81"/>
    <w:rsid w:val="00D45223"/>
    <w:rsid w:val="00D627A6"/>
    <w:rsid w:val="00D65127"/>
    <w:rsid w:val="00D679BA"/>
    <w:rsid w:val="00D67ED3"/>
    <w:rsid w:val="00D813ED"/>
    <w:rsid w:val="00D96034"/>
    <w:rsid w:val="00DA3221"/>
    <w:rsid w:val="00DA42B6"/>
    <w:rsid w:val="00DA5558"/>
    <w:rsid w:val="00DA787A"/>
    <w:rsid w:val="00DA794F"/>
    <w:rsid w:val="00DB5E2E"/>
    <w:rsid w:val="00DB7347"/>
    <w:rsid w:val="00DD7444"/>
    <w:rsid w:val="00DF118D"/>
    <w:rsid w:val="00DF180B"/>
    <w:rsid w:val="00E00902"/>
    <w:rsid w:val="00E01410"/>
    <w:rsid w:val="00E03506"/>
    <w:rsid w:val="00E05935"/>
    <w:rsid w:val="00E119A4"/>
    <w:rsid w:val="00E150E6"/>
    <w:rsid w:val="00E1691C"/>
    <w:rsid w:val="00E27D8C"/>
    <w:rsid w:val="00E30828"/>
    <w:rsid w:val="00E34912"/>
    <w:rsid w:val="00E36E57"/>
    <w:rsid w:val="00E406B3"/>
    <w:rsid w:val="00E416A2"/>
    <w:rsid w:val="00E515B4"/>
    <w:rsid w:val="00E51BA9"/>
    <w:rsid w:val="00E5782A"/>
    <w:rsid w:val="00E66841"/>
    <w:rsid w:val="00E7616B"/>
    <w:rsid w:val="00E85553"/>
    <w:rsid w:val="00E93BAE"/>
    <w:rsid w:val="00EA37C4"/>
    <w:rsid w:val="00EA3D45"/>
    <w:rsid w:val="00EA5035"/>
    <w:rsid w:val="00EC0CCB"/>
    <w:rsid w:val="00EC3BB8"/>
    <w:rsid w:val="00EC4DFE"/>
    <w:rsid w:val="00ED134D"/>
    <w:rsid w:val="00ED25C7"/>
    <w:rsid w:val="00EF5288"/>
    <w:rsid w:val="00F0222A"/>
    <w:rsid w:val="00F02618"/>
    <w:rsid w:val="00F06C6C"/>
    <w:rsid w:val="00F070A3"/>
    <w:rsid w:val="00F12C93"/>
    <w:rsid w:val="00F32F3B"/>
    <w:rsid w:val="00F37D19"/>
    <w:rsid w:val="00F54A3E"/>
    <w:rsid w:val="00F54FA9"/>
    <w:rsid w:val="00F6745D"/>
    <w:rsid w:val="00F71380"/>
    <w:rsid w:val="00F738FD"/>
    <w:rsid w:val="00F74F5E"/>
    <w:rsid w:val="00F829AB"/>
    <w:rsid w:val="00F836FB"/>
    <w:rsid w:val="00F91190"/>
    <w:rsid w:val="00F92D54"/>
    <w:rsid w:val="00FA0296"/>
    <w:rsid w:val="00FA6D2D"/>
    <w:rsid w:val="00FB0450"/>
    <w:rsid w:val="00FB19FE"/>
    <w:rsid w:val="00FD0C8E"/>
    <w:rsid w:val="00FF139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AA00D6"/>
  <w15:docId w15:val="{E28FDE54-1A03-402C-9174-5F9823F0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E0169F"/>
    <w:pPr>
      <w:spacing w:after="200" w:line="276" w:lineRule="auto"/>
    </w:pPr>
    <w:rPr>
      <w:rFonts w:cs="Times New Roman"/>
      <w:sz w:val="22"/>
      <w:szCs w:val="22"/>
      <w:lang w:eastAsia="en-GB"/>
    </w:rPr>
  </w:style>
  <w:style w:type="paragraph" w:styleId="Nagwek1">
    <w:name w:val="heading 1"/>
    <w:basedOn w:val="Normalny"/>
    <w:next w:val="Normalny"/>
    <w:link w:val="Nagwek1Znak"/>
    <w:uiPriority w:val="9"/>
    <w:qFormat/>
    <w:rsid w:val="005973A1"/>
    <w:pPr>
      <w:keepNext/>
      <w:spacing w:after="0" w:line="240" w:lineRule="auto"/>
      <w:jc w:val="right"/>
      <w:outlineLvl w:val="0"/>
    </w:pPr>
    <w:rPr>
      <w:rFonts w:ascii="Arial" w:hAnsi="Arial"/>
      <w:b/>
      <w:caps/>
      <w:color w:val="000000"/>
      <w:sz w:val="24"/>
      <w:szCs w:val="20"/>
    </w:rPr>
  </w:style>
  <w:style w:type="paragraph" w:styleId="Nagwek3">
    <w:name w:val="heading 3"/>
    <w:basedOn w:val="Normalny"/>
    <w:next w:val="Normalny"/>
    <w:link w:val="Nagwek3Znak"/>
    <w:uiPriority w:val="9"/>
    <w:semiHidden/>
    <w:unhideWhenUsed/>
    <w:qFormat/>
    <w:rsid w:val="00923BD4"/>
    <w:pPr>
      <w:keepNext/>
      <w:keepLines/>
      <w:spacing w:before="200" w:after="0"/>
      <w:outlineLvl w:val="2"/>
    </w:pPr>
    <w:rPr>
      <w:rFonts w:ascii="Cambria" w:eastAsia="SimSu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5E10C6"/>
    <w:rPr>
      <w:rFonts w:ascii="Arial" w:hAnsi="Arial"/>
      <w:b/>
      <w:caps/>
      <w:color w:val="000000"/>
      <w:sz w:val="24"/>
      <w:lang w:val="en-GB" w:eastAsia="en-GB"/>
    </w:rPr>
  </w:style>
  <w:style w:type="paragraph" w:styleId="NormalnyWeb">
    <w:name w:val="Normal (Web)"/>
    <w:basedOn w:val="Normalny"/>
    <w:uiPriority w:val="99"/>
    <w:unhideWhenUsed/>
    <w:rsid w:val="000952C3"/>
    <w:pPr>
      <w:spacing w:before="100" w:beforeAutospacing="1" w:after="100" w:afterAutospacing="1" w:line="200" w:lineRule="atLeast"/>
    </w:pPr>
    <w:rPr>
      <w:rFonts w:ascii="Times New Roman" w:hAnsi="Times New Roman"/>
      <w:sz w:val="14"/>
      <w:szCs w:val="14"/>
    </w:rPr>
  </w:style>
  <w:style w:type="character" w:customStyle="1" w:styleId="xn-location">
    <w:name w:val="xn-location"/>
    <w:rsid w:val="005E10C6"/>
    <w:rPr>
      <w:rFonts w:cs="Times New Roman"/>
      <w:lang w:val="en-GB" w:eastAsia="en-GB"/>
    </w:rPr>
  </w:style>
  <w:style w:type="character" w:customStyle="1" w:styleId="xn-chron">
    <w:name w:val="xn-chron"/>
    <w:rsid w:val="005E10C6"/>
    <w:rPr>
      <w:rFonts w:cs="Times New Roman"/>
      <w:lang w:val="en-GB" w:eastAsia="en-GB"/>
    </w:rPr>
  </w:style>
  <w:style w:type="character" w:customStyle="1" w:styleId="xn-person">
    <w:name w:val="xn-person"/>
    <w:rsid w:val="005E10C6"/>
    <w:rPr>
      <w:rFonts w:cs="Times New Roman"/>
      <w:lang w:val="en-GB" w:eastAsia="en-GB"/>
    </w:rPr>
  </w:style>
  <w:style w:type="character" w:styleId="Odwoaniedokomentarza">
    <w:name w:val="annotation reference"/>
    <w:uiPriority w:val="99"/>
    <w:semiHidden/>
    <w:unhideWhenUsed/>
    <w:rsid w:val="005E10C6"/>
    <w:rPr>
      <w:sz w:val="16"/>
      <w:lang w:val="en-GB" w:eastAsia="en-GB"/>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link w:val="Tekstkomentarza"/>
    <w:uiPriority w:val="99"/>
    <w:semiHidden/>
    <w:locked/>
    <w:rsid w:val="005E10C6"/>
    <w:rPr>
      <w:sz w:val="20"/>
      <w:lang w:val="en-GB" w:eastAsia="en-GB"/>
    </w:rPr>
  </w:style>
  <w:style w:type="paragraph" w:styleId="Tematkomentarza">
    <w:name w:val="annotation subject"/>
    <w:basedOn w:val="Tekstkomentarza"/>
    <w:next w:val="Tekstkomentarza"/>
    <w:link w:val="TematkomentarzaZnak"/>
    <w:uiPriority w:val="99"/>
    <w:semiHidden/>
    <w:unhideWhenUsed/>
    <w:rsid w:val="001E39FF"/>
    <w:rPr>
      <w:b/>
    </w:rPr>
  </w:style>
  <w:style w:type="character" w:customStyle="1" w:styleId="TematkomentarzaZnak">
    <w:name w:val="Temat komentarza Znak"/>
    <w:link w:val="Tematkomentarza"/>
    <w:uiPriority w:val="99"/>
    <w:semiHidden/>
    <w:locked/>
    <w:rsid w:val="005E10C6"/>
    <w:rPr>
      <w:b/>
      <w:sz w:val="20"/>
      <w:lang w:val="en-GB" w:eastAsia="en-GB"/>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5E10C6"/>
    <w:rPr>
      <w:rFonts w:ascii="Tahoma" w:hAnsi="Tahoma"/>
      <w:sz w:val="16"/>
      <w:lang w:val="en-GB" w:eastAsia="en-GB"/>
    </w:rPr>
  </w:style>
  <w:style w:type="paragraph" w:styleId="Nagwek">
    <w:name w:val="header"/>
    <w:basedOn w:val="Normalny"/>
    <w:link w:val="NagwekZnak"/>
    <w:uiPriority w:val="99"/>
    <w:unhideWhenUsed/>
    <w:rsid w:val="00D57B7E"/>
    <w:pPr>
      <w:tabs>
        <w:tab w:val="center" w:pos="4252"/>
        <w:tab w:val="right" w:pos="8504"/>
      </w:tabs>
      <w:snapToGrid w:val="0"/>
    </w:pPr>
    <w:rPr>
      <w:sz w:val="20"/>
      <w:szCs w:val="20"/>
    </w:rPr>
  </w:style>
  <w:style w:type="character" w:customStyle="1" w:styleId="NagwekZnak">
    <w:name w:val="Nagłówek Znak"/>
    <w:link w:val="Nagwek"/>
    <w:uiPriority w:val="99"/>
    <w:locked/>
    <w:rsid w:val="005E10C6"/>
    <w:rPr>
      <w:rFonts w:cs="Times New Roman"/>
      <w:lang w:val="en-GB" w:eastAsia="en-GB"/>
    </w:rPr>
  </w:style>
  <w:style w:type="paragraph" w:styleId="Stopka">
    <w:name w:val="footer"/>
    <w:basedOn w:val="Normalny"/>
    <w:link w:val="StopkaZnak"/>
    <w:uiPriority w:val="99"/>
    <w:unhideWhenUsed/>
    <w:rsid w:val="00D57B7E"/>
    <w:pPr>
      <w:tabs>
        <w:tab w:val="center" w:pos="4252"/>
        <w:tab w:val="right" w:pos="8504"/>
      </w:tabs>
      <w:snapToGrid w:val="0"/>
    </w:pPr>
    <w:rPr>
      <w:sz w:val="20"/>
      <w:szCs w:val="20"/>
    </w:rPr>
  </w:style>
  <w:style w:type="character" w:customStyle="1" w:styleId="StopkaZnak">
    <w:name w:val="Stopka Znak"/>
    <w:link w:val="Stopka"/>
    <w:uiPriority w:val="99"/>
    <w:locked/>
    <w:rsid w:val="005E10C6"/>
    <w:rPr>
      <w:rFonts w:cs="Times New Roman"/>
      <w:lang w:val="en-GB" w:eastAsia="en-GB"/>
    </w:rPr>
  </w:style>
  <w:style w:type="character" w:customStyle="1" w:styleId="stdtext1">
    <w:name w:val="stdtext1"/>
    <w:rsid w:val="005E10C6"/>
    <w:rPr>
      <w:rFonts w:ascii="Arial" w:hAnsi="Arial"/>
      <w:color w:val="FFFFFF"/>
      <w:lang w:val="en-GB" w:eastAsia="en-GB"/>
    </w:rPr>
  </w:style>
  <w:style w:type="paragraph" w:customStyle="1" w:styleId="contacttext">
    <w:name w:val="contacttext"/>
    <w:basedOn w:val="Normalny"/>
    <w:uiPriority w:val="99"/>
    <w:rsid w:val="003920C0"/>
    <w:pPr>
      <w:spacing w:after="0" w:line="240" w:lineRule="auto"/>
    </w:pPr>
    <w:rPr>
      <w:rFonts w:ascii="Garamond" w:hAnsi="Garamond"/>
    </w:rPr>
  </w:style>
  <w:style w:type="character" w:styleId="Hipercze">
    <w:name w:val="Hyperlink"/>
    <w:uiPriority w:val="99"/>
    <w:rsid w:val="005E10C6"/>
    <w:rPr>
      <w:rFonts w:ascii="Arial" w:hAnsi="Arial"/>
      <w:color w:val="000000"/>
      <w:u w:val="single"/>
      <w:lang w:val="en-GB" w:eastAsia="en-GB"/>
    </w:rPr>
  </w:style>
  <w:style w:type="paragraph" w:customStyle="1" w:styleId="HeaderContacts">
    <w:name w:val="Header_Contacts"/>
    <w:uiPriority w:val="99"/>
    <w:rsid w:val="00FB55FA"/>
    <w:rPr>
      <w:rFonts w:ascii="Arial" w:hAnsi="Arial" w:cs="Arial"/>
      <w:b/>
      <w:bCs/>
      <w:caps/>
      <w:lang w:eastAsia="en-GB"/>
    </w:rPr>
  </w:style>
  <w:style w:type="character" w:customStyle="1" w:styleId="googqs-tidbit">
    <w:name w:val="goog_qs-tidbit"/>
    <w:rsid w:val="005E10C6"/>
    <w:rPr>
      <w:rFonts w:cs="Times New Roman"/>
      <w:lang w:val="en-GB" w:eastAsia="en-GB"/>
    </w:rPr>
  </w:style>
  <w:style w:type="character" w:customStyle="1" w:styleId="A53">
    <w:name w:val="A5+3"/>
    <w:uiPriority w:val="99"/>
    <w:rsid w:val="005E10C6"/>
    <w:rPr>
      <w:color w:val="404041"/>
      <w:sz w:val="18"/>
      <w:lang w:val="en-GB" w:eastAsia="en-GB"/>
    </w:rPr>
  </w:style>
  <w:style w:type="paragraph" w:customStyle="1" w:styleId="Default">
    <w:name w:val="Default"/>
    <w:rsid w:val="00295D25"/>
    <w:pPr>
      <w:autoSpaceDE w:val="0"/>
      <w:autoSpaceDN w:val="0"/>
      <w:adjustRightInd w:val="0"/>
    </w:pPr>
    <w:rPr>
      <w:rFonts w:ascii="Univers LT Std 45 Light" w:hAnsi="Univers LT Std 45 Light" w:cs="Univers LT Std 45 Light"/>
      <w:color w:val="000000"/>
      <w:sz w:val="24"/>
      <w:szCs w:val="24"/>
      <w:lang w:eastAsia="en-GB"/>
    </w:rPr>
  </w:style>
  <w:style w:type="character" w:customStyle="1" w:styleId="A64">
    <w:name w:val="A6+4"/>
    <w:uiPriority w:val="99"/>
    <w:rsid w:val="005E10C6"/>
    <w:rPr>
      <w:color w:val="404041"/>
      <w:sz w:val="15"/>
      <w:lang w:val="en-GB" w:eastAsia="en-GB"/>
    </w:rPr>
  </w:style>
  <w:style w:type="character" w:styleId="Uwydatnienie">
    <w:name w:val="Emphasis"/>
    <w:uiPriority w:val="20"/>
    <w:qFormat/>
    <w:rsid w:val="005E10C6"/>
    <w:rPr>
      <w:b/>
      <w:lang w:val="en-GB" w:eastAsia="en-GB"/>
    </w:rPr>
  </w:style>
  <w:style w:type="character" w:customStyle="1" w:styleId="ft">
    <w:name w:val="ft"/>
    <w:rsid w:val="005E10C6"/>
    <w:rPr>
      <w:rFonts w:cs="Times New Roman"/>
      <w:lang w:val="en-GB" w:eastAsia="en-GB"/>
    </w:rPr>
  </w:style>
  <w:style w:type="character" w:customStyle="1" w:styleId="st1">
    <w:name w:val="st1"/>
    <w:rsid w:val="005E10C6"/>
    <w:rPr>
      <w:rFonts w:cs="Times New Roman"/>
      <w:lang w:val="en-GB" w:eastAsia="en-GB"/>
    </w:rPr>
  </w:style>
  <w:style w:type="paragraph" w:styleId="Akapitzlist">
    <w:name w:val="List Paragraph"/>
    <w:basedOn w:val="Normalny"/>
    <w:uiPriority w:val="34"/>
    <w:qFormat/>
    <w:rsid w:val="00855066"/>
    <w:pPr>
      <w:ind w:left="720"/>
      <w:contextualSpacing/>
    </w:pPr>
  </w:style>
  <w:style w:type="character" w:customStyle="1" w:styleId="apple-converted-space">
    <w:name w:val="apple-converted-space"/>
    <w:rsid w:val="005E10C6"/>
    <w:rPr>
      <w:rFonts w:cs="Times New Roman"/>
      <w:lang w:val="en-GB" w:eastAsia="en-GB"/>
    </w:rPr>
  </w:style>
  <w:style w:type="paragraph" w:styleId="Tekstprzypisudolnego">
    <w:name w:val="footnote text"/>
    <w:basedOn w:val="Normalny"/>
    <w:link w:val="TekstprzypisudolnegoZnak"/>
    <w:uiPriority w:val="99"/>
    <w:semiHidden/>
    <w:unhideWhenUsed/>
    <w:rsid w:val="00FB6B6A"/>
    <w:pPr>
      <w:snapToGrid w:val="0"/>
      <w:spacing w:after="0" w:line="240" w:lineRule="auto"/>
    </w:pPr>
    <w:rPr>
      <w:rFonts w:ascii="New York" w:hAnsi="New York"/>
      <w:sz w:val="20"/>
      <w:szCs w:val="20"/>
    </w:rPr>
  </w:style>
  <w:style w:type="character" w:customStyle="1" w:styleId="TekstprzypisudolnegoZnak">
    <w:name w:val="Tekst przypisu dolnego Znak"/>
    <w:link w:val="Tekstprzypisudolnego"/>
    <w:uiPriority w:val="99"/>
    <w:semiHidden/>
    <w:locked/>
    <w:rsid w:val="005E10C6"/>
    <w:rPr>
      <w:rFonts w:ascii="New York" w:hAnsi="New York"/>
      <w:lang w:val="en-GB" w:eastAsia="en-GB"/>
    </w:rPr>
  </w:style>
  <w:style w:type="character" w:styleId="Odwoanieprzypisudolnego">
    <w:name w:val="footnote reference"/>
    <w:uiPriority w:val="99"/>
    <w:semiHidden/>
    <w:unhideWhenUsed/>
    <w:rsid w:val="005E10C6"/>
    <w:rPr>
      <w:vertAlign w:val="superscript"/>
      <w:lang w:val="en-GB" w:eastAsia="en-GB"/>
    </w:rPr>
  </w:style>
  <w:style w:type="paragraph" w:styleId="Poprawka">
    <w:name w:val="Revision"/>
    <w:hidden/>
    <w:uiPriority w:val="99"/>
    <w:semiHidden/>
    <w:rsid w:val="003C669A"/>
    <w:rPr>
      <w:rFonts w:cs="Times New Roman"/>
      <w:sz w:val="22"/>
      <w:szCs w:val="22"/>
      <w:lang w:eastAsia="en-GB"/>
    </w:rPr>
  </w:style>
  <w:style w:type="character" w:customStyle="1" w:styleId="tw4winMark">
    <w:name w:val="tw4winMark"/>
    <w:uiPriority w:val="99"/>
    <w:rsid w:val="005E10C6"/>
    <w:rPr>
      <w:rFonts w:ascii="Courier New" w:hAnsi="Courier New"/>
      <w:vanish/>
      <w:color w:val="800080"/>
      <w:vertAlign w:val="subscript"/>
      <w:lang w:val="en-GB" w:eastAsia="en-GB"/>
    </w:rPr>
  </w:style>
  <w:style w:type="character" w:customStyle="1" w:styleId="xn-money">
    <w:name w:val="xn-money"/>
    <w:rsid w:val="008B2A08"/>
  </w:style>
  <w:style w:type="character" w:customStyle="1" w:styleId="Nagwek3Znak">
    <w:name w:val="Nagłówek 3 Znak"/>
    <w:link w:val="Nagwek3"/>
    <w:uiPriority w:val="9"/>
    <w:semiHidden/>
    <w:rsid w:val="00923BD4"/>
    <w:rPr>
      <w:rFonts w:ascii="Cambria" w:eastAsia="SimSun" w:hAnsi="Cambria" w:cs="Times New Roman"/>
      <w:b/>
      <w:bCs/>
      <w:color w:val="4F81BD"/>
      <w:sz w:val="22"/>
      <w:szCs w:val="22"/>
      <w:lang w:val="en-GB" w:eastAsia="en-GB"/>
    </w:rPr>
  </w:style>
  <w:style w:type="character" w:styleId="Pogrubienie">
    <w:name w:val="Strong"/>
    <w:uiPriority w:val="22"/>
    <w:qFormat/>
    <w:rsid w:val="000F4FB8"/>
    <w:rPr>
      <w:b/>
      <w:bCs/>
      <w:lang w:val="en-GB" w:eastAsia="en-GB"/>
    </w:rPr>
  </w:style>
  <w:style w:type="paragraph" w:styleId="HTML-wstpniesformatowany">
    <w:name w:val="HTML Preformatted"/>
    <w:basedOn w:val="Normalny"/>
    <w:link w:val="HTML-wstpniesformatowanyZnak"/>
    <w:uiPriority w:val="99"/>
    <w:unhideWhenUsed/>
    <w:rsid w:val="00E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hu-HU" w:eastAsia="hu-HU"/>
    </w:rPr>
  </w:style>
  <w:style w:type="character" w:customStyle="1" w:styleId="HTML-wstpniesformatowanyZnak">
    <w:name w:val="HTML - wstępnie sformatowany Znak"/>
    <w:basedOn w:val="Domylnaczcionkaakapitu"/>
    <w:link w:val="HTML-wstpniesformatowany"/>
    <w:uiPriority w:val="99"/>
    <w:rsid w:val="00E7616B"/>
    <w:rPr>
      <w:rFonts w:ascii="Courier New" w:hAnsi="Courier New" w:cs="Courier New"/>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66799">
      <w:bodyDiv w:val="1"/>
      <w:marLeft w:val="0"/>
      <w:marRight w:val="0"/>
      <w:marTop w:val="0"/>
      <w:marBottom w:val="0"/>
      <w:divBdr>
        <w:top w:val="none" w:sz="0" w:space="0" w:color="auto"/>
        <w:left w:val="none" w:sz="0" w:space="0" w:color="auto"/>
        <w:bottom w:val="none" w:sz="0" w:space="0" w:color="auto"/>
        <w:right w:val="none" w:sz="0" w:space="0" w:color="auto"/>
      </w:divBdr>
    </w:div>
    <w:div w:id="603922798">
      <w:bodyDiv w:val="1"/>
      <w:marLeft w:val="0"/>
      <w:marRight w:val="0"/>
      <w:marTop w:val="0"/>
      <w:marBottom w:val="0"/>
      <w:divBdr>
        <w:top w:val="none" w:sz="0" w:space="0" w:color="auto"/>
        <w:left w:val="none" w:sz="0" w:space="0" w:color="auto"/>
        <w:bottom w:val="none" w:sz="0" w:space="0" w:color="auto"/>
        <w:right w:val="none" w:sz="0" w:space="0" w:color="auto"/>
      </w:divBdr>
    </w:div>
    <w:div w:id="806241804">
      <w:bodyDiv w:val="1"/>
      <w:marLeft w:val="0"/>
      <w:marRight w:val="0"/>
      <w:marTop w:val="0"/>
      <w:marBottom w:val="0"/>
      <w:divBdr>
        <w:top w:val="none" w:sz="0" w:space="0" w:color="auto"/>
        <w:left w:val="none" w:sz="0" w:space="0" w:color="auto"/>
        <w:bottom w:val="none" w:sz="0" w:space="0" w:color="auto"/>
        <w:right w:val="none" w:sz="0" w:space="0" w:color="auto"/>
      </w:divBdr>
    </w:div>
    <w:div w:id="1004090875">
      <w:bodyDiv w:val="1"/>
      <w:marLeft w:val="0"/>
      <w:marRight w:val="0"/>
      <w:marTop w:val="0"/>
      <w:marBottom w:val="0"/>
      <w:divBdr>
        <w:top w:val="none" w:sz="0" w:space="0" w:color="auto"/>
        <w:left w:val="none" w:sz="0" w:space="0" w:color="auto"/>
        <w:bottom w:val="none" w:sz="0" w:space="0" w:color="auto"/>
        <w:right w:val="none" w:sz="0" w:space="0" w:color="auto"/>
      </w:divBdr>
    </w:div>
    <w:div w:id="1367490176">
      <w:bodyDiv w:val="1"/>
      <w:marLeft w:val="0"/>
      <w:marRight w:val="0"/>
      <w:marTop w:val="0"/>
      <w:marBottom w:val="0"/>
      <w:divBdr>
        <w:top w:val="none" w:sz="0" w:space="0" w:color="auto"/>
        <w:left w:val="none" w:sz="0" w:space="0" w:color="auto"/>
        <w:bottom w:val="none" w:sz="0" w:space="0" w:color="auto"/>
        <w:right w:val="none" w:sz="0" w:space="0" w:color="auto"/>
      </w:divBdr>
    </w:div>
    <w:div w:id="1578829274">
      <w:bodyDiv w:val="1"/>
      <w:marLeft w:val="0"/>
      <w:marRight w:val="0"/>
      <w:marTop w:val="0"/>
      <w:marBottom w:val="0"/>
      <w:divBdr>
        <w:top w:val="none" w:sz="0" w:space="0" w:color="auto"/>
        <w:left w:val="none" w:sz="0" w:space="0" w:color="auto"/>
        <w:bottom w:val="none" w:sz="0" w:space="0" w:color="auto"/>
        <w:right w:val="none" w:sz="0" w:space="0" w:color="auto"/>
      </w:divBdr>
    </w:div>
    <w:div w:id="1681931104">
      <w:bodyDiv w:val="1"/>
      <w:marLeft w:val="0"/>
      <w:marRight w:val="0"/>
      <w:marTop w:val="0"/>
      <w:marBottom w:val="0"/>
      <w:divBdr>
        <w:top w:val="none" w:sz="0" w:space="0" w:color="auto"/>
        <w:left w:val="none" w:sz="0" w:space="0" w:color="auto"/>
        <w:bottom w:val="none" w:sz="0" w:space="0" w:color="auto"/>
        <w:right w:val="none" w:sz="0" w:space="0" w:color="auto"/>
      </w:divBdr>
    </w:div>
    <w:div w:id="1758094468">
      <w:bodyDiv w:val="1"/>
      <w:marLeft w:val="0"/>
      <w:marRight w:val="0"/>
      <w:marTop w:val="0"/>
      <w:marBottom w:val="0"/>
      <w:divBdr>
        <w:top w:val="none" w:sz="0" w:space="0" w:color="auto"/>
        <w:left w:val="none" w:sz="0" w:space="0" w:color="auto"/>
        <w:bottom w:val="none" w:sz="0" w:space="0" w:color="auto"/>
        <w:right w:val="none" w:sz="0" w:space="0" w:color="auto"/>
      </w:divBdr>
      <w:divsChild>
        <w:div w:id="835219763">
          <w:marLeft w:val="0"/>
          <w:marRight w:val="0"/>
          <w:marTop w:val="0"/>
          <w:marBottom w:val="0"/>
          <w:divBdr>
            <w:top w:val="none" w:sz="0" w:space="0" w:color="auto"/>
            <w:left w:val="none" w:sz="0" w:space="0" w:color="auto"/>
            <w:bottom w:val="none" w:sz="0" w:space="0" w:color="auto"/>
            <w:right w:val="none" w:sz="0" w:space="0" w:color="auto"/>
          </w:divBdr>
          <w:divsChild>
            <w:div w:id="1876115415">
              <w:marLeft w:val="0"/>
              <w:marRight w:val="0"/>
              <w:marTop w:val="0"/>
              <w:marBottom w:val="0"/>
              <w:divBdr>
                <w:top w:val="none" w:sz="0" w:space="0" w:color="auto"/>
                <w:left w:val="none" w:sz="0" w:space="0" w:color="auto"/>
                <w:bottom w:val="none" w:sz="0" w:space="0" w:color="auto"/>
                <w:right w:val="none" w:sz="0" w:space="0" w:color="auto"/>
              </w:divBdr>
              <w:divsChild>
                <w:div w:id="1529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0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lients\M-P\Prologis\Press%20releases\Drafts\2015\Prologis%20Park%20Prague%20Airport%20Opening%20PR%20-%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11884-34EB-4658-AF20-679BD222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Prologis Park Prague Airport Opening PR - Draft</Template>
  <TotalTime>0</TotalTime>
  <Pages>2</Pages>
  <Words>827</Words>
  <Characters>5019</Characters>
  <Application>Microsoft Office Word</Application>
  <DocSecurity>0</DocSecurity>
  <Lines>41</Lines>
  <Paragraphs>11</Paragraphs>
  <ScaleCrop>false</ScaleCrop>
  <HeadingPairs>
    <vt:vector size="8" baseType="variant">
      <vt:variant>
        <vt:lpstr>Tytuł</vt:lpstr>
      </vt:variant>
      <vt:variant>
        <vt:i4>1</vt:i4>
      </vt:variant>
      <vt:variant>
        <vt:lpstr>Title</vt:lpstr>
      </vt:variant>
      <vt:variant>
        <vt:i4>1</vt:i4>
      </vt:variant>
      <vt:variant>
        <vt:lpstr>Cím</vt:lpstr>
      </vt:variant>
      <vt:variant>
        <vt:i4>1</vt:i4>
      </vt:variant>
      <vt:variant>
        <vt:lpstr>Název</vt:lpstr>
      </vt:variant>
      <vt:variant>
        <vt:i4>1</vt:i4>
      </vt:variant>
    </vt:vector>
  </HeadingPairs>
  <TitlesOfParts>
    <vt:vector size="4" baseType="lpstr">
      <vt:lpstr/>
      <vt:lpstr/>
      <vt:lpstr/>
      <vt:lpstr>Informacja prasowa</vt:lpstr>
    </vt:vector>
  </TitlesOfParts>
  <Company>Prologis</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Zagożdżon</dc:creator>
  <cp:lastModifiedBy>ConTrust Communication</cp:lastModifiedBy>
  <cp:revision>3</cp:revision>
  <cp:lastPrinted>2016-11-18T13:43:00Z</cp:lastPrinted>
  <dcterms:created xsi:type="dcterms:W3CDTF">2017-04-26T10:33:00Z</dcterms:created>
  <dcterms:modified xsi:type="dcterms:W3CDTF">2017-04-26T10:33:00Z</dcterms:modified>
</cp:coreProperties>
</file>