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9B0" w:rsidRPr="00F478A2" w:rsidRDefault="00D669BE" w:rsidP="00A619B0">
      <w:pPr>
        <w:pStyle w:val="NormalnyWeb"/>
        <w:spacing w:line="24" w:lineRule="atLeast"/>
        <w:ind w:left="6521"/>
        <w:jc w:val="right"/>
        <w:rPr>
          <w:rFonts w:ascii="Calibri" w:eastAsia="Calibri" w:hAnsi="Calibri" w:cs="Calibri"/>
          <w:b/>
          <w:bCs/>
          <w:color w:val="595959"/>
          <w:sz w:val="20"/>
          <w:szCs w:val="20"/>
          <w:lang w:val="en-GB"/>
        </w:rPr>
      </w:pPr>
      <w:r w:rsidRPr="00F478A2">
        <w:rPr>
          <w:rFonts w:ascii="Calibri" w:eastAsia="Calibri" w:hAnsi="Calibri" w:cs="Calibri"/>
          <w:sz w:val="20"/>
          <w:szCs w:val="20"/>
          <w:lang w:val="en-GB"/>
        </w:rPr>
        <w:t xml:space="preserve">Warsaw, </w:t>
      </w:r>
      <w:r w:rsidR="00F73402" w:rsidRPr="00F478A2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="00F73402" w:rsidRPr="00F478A2">
        <w:rPr>
          <w:rFonts w:ascii="Calibri" w:eastAsia="Calibri" w:hAnsi="Calibri" w:cs="Calibri"/>
          <w:sz w:val="20"/>
          <w:szCs w:val="20"/>
          <w:highlight w:val="yellow"/>
          <w:lang w:val="en-GB"/>
        </w:rPr>
        <w:t>xx</w:t>
      </w:r>
      <w:r w:rsidR="00E63802" w:rsidRPr="00F478A2">
        <w:rPr>
          <w:rFonts w:ascii="Calibri" w:eastAsia="Calibri" w:hAnsi="Calibri" w:cs="Calibri"/>
          <w:sz w:val="20"/>
          <w:szCs w:val="20"/>
          <w:lang w:val="en-GB"/>
        </w:rPr>
        <w:t>.</w:t>
      </w:r>
      <w:r w:rsidR="00791295" w:rsidRPr="00F478A2">
        <w:rPr>
          <w:rFonts w:ascii="Calibri" w:eastAsia="Calibri" w:hAnsi="Calibri" w:cs="Calibri"/>
          <w:sz w:val="20"/>
          <w:szCs w:val="20"/>
          <w:lang w:val="en-GB"/>
        </w:rPr>
        <w:t>11</w:t>
      </w:r>
      <w:r w:rsidR="00A619B0" w:rsidRPr="00F478A2">
        <w:rPr>
          <w:rFonts w:ascii="Calibri" w:eastAsia="Calibri" w:hAnsi="Calibri" w:cs="Calibri"/>
          <w:sz w:val="20"/>
          <w:szCs w:val="20"/>
          <w:lang w:val="en-GB"/>
        </w:rPr>
        <w:t>.2017</w:t>
      </w:r>
    </w:p>
    <w:p w:rsidR="00A619B0" w:rsidRPr="00F478A2" w:rsidRDefault="00D669BE" w:rsidP="00A619B0">
      <w:pPr>
        <w:ind w:left="5664" w:firstLine="708"/>
        <w:jc w:val="right"/>
        <w:rPr>
          <w:b/>
          <w:bCs/>
          <w:i/>
          <w:iCs/>
          <w:sz w:val="20"/>
          <w:szCs w:val="20"/>
          <w:lang w:val="en-GB"/>
        </w:rPr>
      </w:pPr>
      <w:r w:rsidRPr="00F478A2">
        <w:rPr>
          <w:i/>
          <w:iCs/>
          <w:sz w:val="20"/>
          <w:szCs w:val="20"/>
          <w:lang w:val="en-GB"/>
        </w:rPr>
        <w:t>PRESS RELEASE</w:t>
      </w:r>
      <w:r w:rsidR="00A619B0" w:rsidRPr="00F478A2">
        <w:rPr>
          <w:b/>
          <w:bCs/>
          <w:i/>
          <w:iCs/>
          <w:sz w:val="20"/>
          <w:szCs w:val="20"/>
          <w:lang w:val="en-GB"/>
        </w:rPr>
        <w:t xml:space="preserve"> </w:t>
      </w:r>
    </w:p>
    <w:p w:rsidR="00B97C19" w:rsidRPr="00F478A2" w:rsidRDefault="00B97C19" w:rsidP="00A619B0">
      <w:pPr>
        <w:jc w:val="center"/>
        <w:rPr>
          <w:rFonts w:ascii="Lato" w:hAnsi="Lato"/>
          <w:b/>
          <w:sz w:val="16"/>
          <w:szCs w:val="16"/>
          <w:lang w:val="en-GB"/>
        </w:rPr>
      </w:pPr>
    </w:p>
    <w:p w:rsidR="00A619B0" w:rsidRPr="00F478A2" w:rsidRDefault="008130D8" w:rsidP="00A619B0">
      <w:pPr>
        <w:jc w:val="center"/>
        <w:rPr>
          <w:rFonts w:ascii="Lato" w:hAnsi="Lato"/>
          <w:b/>
          <w:sz w:val="26"/>
          <w:szCs w:val="26"/>
          <w:lang w:val="en-GB"/>
        </w:rPr>
      </w:pPr>
      <w:r w:rsidRPr="00F478A2">
        <w:rPr>
          <w:rFonts w:ascii="Lato" w:hAnsi="Lato"/>
          <w:b/>
          <w:sz w:val="26"/>
          <w:szCs w:val="26"/>
          <w:lang w:val="en-GB"/>
        </w:rPr>
        <w:t>Brain E</w:t>
      </w:r>
      <w:r w:rsidR="00F63E81" w:rsidRPr="00F478A2">
        <w:rPr>
          <w:rFonts w:ascii="Lato" w:hAnsi="Lato"/>
          <w:b/>
          <w:sz w:val="26"/>
          <w:szCs w:val="26"/>
          <w:lang w:val="en-GB"/>
        </w:rPr>
        <w:t xml:space="preserve">mbassy </w:t>
      </w:r>
      <w:r w:rsidR="00D669BE" w:rsidRPr="00F478A2">
        <w:rPr>
          <w:rFonts w:ascii="Lato" w:hAnsi="Lato"/>
          <w:b/>
          <w:sz w:val="26"/>
          <w:szCs w:val="26"/>
          <w:lang w:val="en-GB"/>
        </w:rPr>
        <w:t xml:space="preserve">chosen </w:t>
      </w:r>
      <w:r w:rsidR="00791295" w:rsidRPr="00F478A2">
        <w:rPr>
          <w:rFonts w:ascii="Lato" w:hAnsi="Lato"/>
          <w:b/>
          <w:sz w:val="26"/>
          <w:szCs w:val="26"/>
          <w:lang w:val="en-GB"/>
        </w:rPr>
        <w:t>Innovation of the Year</w:t>
      </w:r>
      <w:r w:rsidR="00D669BE" w:rsidRPr="00F478A2">
        <w:rPr>
          <w:rFonts w:ascii="Lato" w:hAnsi="Lato"/>
          <w:b/>
          <w:sz w:val="26"/>
          <w:szCs w:val="26"/>
          <w:lang w:val="en-GB"/>
        </w:rPr>
        <w:t xml:space="preserve"> by </w:t>
      </w:r>
      <w:r w:rsidR="00791295" w:rsidRPr="00F478A2">
        <w:rPr>
          <w:rFonts w:ascii="Lato" w:hAnsi="Lato"/>
          <w:b/>
          <w:sz w:val="26"/>
          <w:szCs w:val="26"/>
          <w:lang w:val="en-GB"/>
        </w:rPr>
        <w:t>CIJ Awards</w:t>
      </w:r>
    </w:p>
    <w:p w:rsidR="00B84F1A" w:rsidRPr="00F478A2" w:rsidRDefault="00B84F1A" w:rsidP="00A619B0">
      <w:pPr>
        <w:jc w:val="center"/>
        <w:rPr>
          <w:b/>
          <w:sz w:val="16"/>
          <w:szCs w:val="16"/>
          <w:lang w:val="en-GB"/>
        </w:rPr>
      </w:pPr>
    </w:p>
    <w:p w:rsidR="00150934" w:rsidRPr="00F478A2" w:rsidRDefault="008F2CEA" w:rsidP="001C40F5">
      <w:pPr>
        <w:jc w:val="both"/>
        <w:rPr>
          <w:rFonts w:ascii="Lato" w:hAnsi="Lato"/>
          <w:b/>
          <w:sz w:val="24"/>
          <w:szCs w:val="24"/>
          <w:lang w:val="en-GB"/>
        </w:rPr>
      </w:pPr>
      <w:r w:rsidRPr="00F478A2">
        <w:rPr>
          <w:rFonts w:ascii="Lato" w:hAnsi="Lato"/>
          <w:b/>
          <w:sz w:val="24"/>
          <w:szCs w:val="24"/>
          <w:lang w:val="en-GB"/>
        </w:rPr>
        <w:t>Brain Embassy</w:t>
      </w:r>
      <w:r w:rsidR="00D669BE" w:rsidRPr="00F478A2">
        <w:rPr>
          <w:rFonts w:ascii="Lato" w:hAnsi="Lato"/>
          <w:b/>
          <w:sz w:val="24"/>
          <w:szCs w:val="24"/>
          <w:lang w:val="en-GB"/>
        </w:rPr>
        <w:t xml:space="preserve"> was named Innovation of the Year </w:t>
      </w:r>
      <w:r w:rsidR="00B248F1" w:rsidRPr="00F478A2">
        <w:rPr>
          <w:rFonts w:ascii="Lato" w:hAnsi="Lato"/>
          <w:b/>
          <w:sz w:val="24"/>
          <w:szCs w:val="24"/>
          <w:lang w:val="en-GB"/>
        </w:rPr>
        <w:t>at</w:t>
      </w:r>
      <w:r w:rsidR="00D669BE" w:rsidRPr="00F478A2">
        <w:rPr>
          <w:rFonts w:ascii="Lato" w:hAnsi="Lato"/>
          <w:b/>
          <w:sz w:val="24"/>
          <w:szCs w:val="24"/>
          <w:lang w:val="en-GB"/>
        </w:rPr>
        <w:t xml:space="preserve"> </w:t>
      </w:r>
      <w:r w:rsidR="00716C89" w:rsidRPr="00F478A2">
        <w:rPr>
          <w:rFonts w:ascii="Lato" w:hAnsi="Lato"/>
          <w:b/>
          <w:sz w:val="24"/>
          <w:szCs w:val="24"/>
          <w:lang w:val="en-GB"/>
        </w:rPr>
        <w:t>CIJ Awards,</w:t>
      </w:r>
      <w:r w:rsidR="00D669BE" w:rsidRPr="00F478A2">
        <w:rPr>
          <w:rFonts w:ascii="Lato" w:hAnsi="Lato"/>
          <w:b/>
          <w:sz w:val="24"/>
          <w:szCs w:val="24"/>
          <w:lang w:val="en-GB"/>
        </w:rPr>
        <w:t xml:space="preserve"> one of the </w:t>
      </w:r>
      <w:r w:rsidR="002F369D" w:rsidRPr="00F478A2">
        <w:rPr>
          <w:rFonts w:ascii="Lato" w:hAnsi="Lato"/>
          <w:b/>
          <w:sz w:val="24"/>
          <w:szCs w:val="24"/>
          <w:lang w:val="en-GB"/>
        </w:rPr>
        <w:t>longest-running and prestigious real estate awards events</w:t>
      </w:r>
      <w:r w:rsidRPr="00F478A2">
        <w:rPr>
          <w:rFonts w:ascii="Lato" w:hAnsi="Lato"/>
          <w:b/>
          <w:sz w:val="24"/>
          <w:szCs w:val="24"/>
          <w:lang w:val="en-GB"/>
        </w:rPr>
        <w:t xml:space="preserve"> in Poland</w:t>
      </w:r>
      <w:r w:rsidR="00355F10" w:rsidRPr="00F478A2">
        <w:rPr>
          <w:rFonts w:ascii="Lato" w:hAnsi="Lato"/>
          <w:b/>
          <w:sz w:val="24"/>
          <w:szCs w:val="24"/>
          <w:lang w:val="en-GB"/>
        </w:rPr>
        <w:t xml:space="preserve">. </w:t>
      </w:r>
      <w:r w:rsidR="002F369D" w:rsidRPr="00F478A2">
        <w:rPr>
          <w:rFonts w:ascii="Lato" w:hAnsi="Lato"/>
          <w:b/>
          <w:sz w:val="24"/>
          <w:szCs w:val="24"/>
          <w:lang w:val="en-GB"/>
        </w:rPr>
        <w:t xml:space="preserve">The awards ceremony took place </w:t>
      </w:r>
      <w:r w:rsidR="00F84A0E">
        <w:rPr>
          <w:rFonts w:ascii="Lato" w:hAnsi="Lato"/>
          <w:b/>
          <w:sz w:val="24"/>
          <w:szCs w:val="24"/>
          <w:lang w:val="en-GB"/>
        </w:rPr>
        <w:t>at</w:t>
      </w:r>
      <w:r w:rsidR="002F369D" w:rsidRPr="00F478A2">
        <w:rPr>
          <w:rFonts w:ascii="Lato" w:hAnsi="Lato"/>
          <w:b/>
          <w:sz w:val="24"/>
          <w:szCs w:val="24"/>
          <w:lang w:val="en-GB"/>
        </w:rPr>
        <w:t xml:space="preserve"> a </w:t>
      </w:r>
      <w:r w:rsidR="00B367F2">
        <w:rPr>
          <w:rFonts w:ascii="Lato" w:hAnsi="Lato"/>
          <w:b/>
          <w:sz w:val="24"/>
          <w:szCs w:val="24"/>
          <w:lang w:val="en-GB"/>
        </w:rPr>
        <w:t>CIJ G</w:t>
      </w:r>
      <w:r w:rsidR="002F369D" w:rsidRPr="00F478A2">
        <w:rPr>
          <w:rFonts w:ascii="Lato" w:hAnsi="Lato"/>
          <w:b/>
          <w:sz w:val="24"/>
          <w:szCs w:val="24"/>
          <w:lang w:val="en-GB"/>
        </w:rPr>
        <w:t xml:space="preserve">ala </w:t>
      </w:r>
      <w:r w:rsidR="00B367F2">
        <w:rPr>
          <w:rFonts w:ascii="Lato" w:hAnsi="Lato"/>
          <w:b/>
          <w:sz w:val="24"/>
          <w:szCs w:val="24"/>
          <w:lang w:val="en-GB"/>
        </w:rPr>
        <w:t xml:space="preserve">Dinner </w:t>
      </w:r>
      <w:r w:rsidR="002F369D" w:rsidRPr="00F478A2">
        <w:rPr>
          <w:rFonts w:ascii="Lato" w:hAnsi="Lato"/>
          <w:b/>
          <w:sz w:val="24"/>
          <w:szCs w:val="24"/>
          <w:lang w:val="en-GB"/>
        </w:rPr>
        <w:t xml:space="preserve">held on November 9. This </w:t>
      </w:r>
      <w:r w:rsidR="009E457E" w:rsidRPr="00F478A2">
        <w:rPr>
          <w:rFonts w:ascii="Lato" w:hAnsi="Lato"/>
          <w:b/>
          <w:sz w:val="24"/>
          <w:szCs w:val="24"/>
          <w:lang w:val="en-GB"/>
        </w:rPr>
        <w:t>marks</w:t>
      </w:r>
      <w:r w:rsidR="002F369D" w:rsidRPr="00F478A2">
        <w:rPr>
          <w:rFonts w:ascii="Lato" w:hAnsi="Lato"/>
          <w:b/>
          <w:sz w:val="24"/>
          <w:szCs w:val="24"/>
          <w:lang w:val="en-GB"/>
        </w:rPr>
        <w:t xml:space="preserve"> the fourth award received </w:t>
      </w:r>
      <w:r w:rsidR="009E457E" w:rsidRPr="00F478A2">
        <w:rPr>
          <w:rFonts w:ascii="Lato" w:hAnsi="Lato"/>
          <w:b/>
          <w:sz w:val="24"/>
          <w:szCs w:val="24"/>
          <w:lang w:val="en-GB"/>
        </w:rPr>
        <w:t xml:space="preserve">by </w:t>
      </w:r>
      <w:proofErr w:type="spellStart"/>
      <w:r w:rsidR="009E457E" w:rsidRPr="00F478A2">
        <w:rPr>
          <w:rFonts w:ascii="Lato" w:hAnsi="Lato"/>
          <w:b/>
          <w:sz w:val="24"/>
          <w:szCs w:val="24"/>
          <w:lang w:val="en-GB"/>
        </w:rPr>
        <w:t>Adgar’s</w:t>
      </w:r>
      <w:proofErr w:type="spellEnd"/>
      <w:r w:rsidR="009E457E" w:rsidRPr="00F478A2">
        <w:rPr>
          <w:rFonts w:ascii="Lato" w:hAnsi="Lato"/>
          <w:b/>
          <w:sz w:val="24"/>
          <w:szCs w:val="24"/>
          <w:lang w:val="en-GB"/>
        </w:rPr>
        <w:t xml:space="preserve"> hallmark co</w:t>
      </w:r>
      <w:r w:rsidR="007E4542">
        <w:rPr>
          <w:rFonts w:ascii="Lato" w:hAnsi="Lato"/>
          <w:b/>
          <w:sz w:val="24"/>
          <w:szCs w:val="24"/>
          <w:lang w:val="en-GB"/>
        </w:rPr>
        <w:t>-creating</w:t>
      </w:r>
      <w:r w:rsidR="009E457E" w:rsidRPr="00F478A2">
        <w:rPr>
          <w:rFonts w:ascii="Lato" w:hAnsi="Lato"/>
          <w:b/>
          <w:sz w:val="24"/>
          <w:szCs w:val="24"/>
          <w:lang w:val="en-GB"/>
        </w:rPr>
        <w:t xml:space="preserve"> </w:t>
      </w:r>
      <w:r w:rsidR="0034286C" w:rsidRPr="00F478A2">
        <w:rPr>
          <w:rFonts w:ascii="Lato" w:hAnsi="Lato"/>
          <w:b/>
          <w:sz w:val="24"/>
          <w:szCs w:val="24"/>
          <w:lang w:val="en-GB"/>
        </w:rPr>
        <w:t>undertaking</w:t>
      </w:r>
      <w:r w:rsidR="009E457E" w:rsidRPr="00F478A2">
        <w:rPr>
          <w:rFonts w:ascii="Lato" w:hAnsi="Lato"/>
          <w:b/>
          <w:sz w:val="24"/>
          <w:szCs w:val="24"/>
          <w:lang w:val="en-GB"/>
        </w:rPr>
        <w:t xml:space="preserve"> over the course of the year</w:t>
      </w:r>
      <w:r w:rsidR="00A169CA" w:rsidRPr="00F478A2">
        <w:rPr>
          <w:rFonts w:ascii="Lato" w:hAnsi="Lato"/>
          <w:b/>
          <w:sz w:val="24"/>
          <w:szCs w:val="24"/>
          <w:lang w:val="en-GB"/>
        </w:rPr>
        <w:t>.</w:t>
      </w:r>
    </w:p>
    <w:p w:rsidR="00EE7F9E" w:rsidRPr="00F478A2" w:rsidRDefault="00EE7F9E" w:rsidP="00EE7F9E">
      <w:pPr>
        <w:spacing w:after="0" w:line="240" w:lineRule="auto"/>
        <w:rPr>
          <w:sz w:val="24"/>
          <w:szCs w:val="24"/>
          <w:lang w:val="en-GB"/>
        </w:rPr>
      </w:pPr>
    </w:p>
    <w:p w:rsidR="00497636" w:rsidRPr="00F478A2" w:rsidRDefault="00497636" w:rsidP="00497636">
      <w:pPr>
        <w:shd w:val="clear" w:color="auto" w:fill="FFFFFF"/>
        <w:spacing w:line="240" w:lineRule="auto"/>
        <w:rPr>
          <w:rFonts w:ascii="Lato" w:eastAsia="Times New Roman" w:hAnsi="Lato"/>
          <w:sz w:val="24"/>
          <w:szCs w:val="24"/>
          <w:lang w:val="en-GB" w:eastAsia="pl-PL"/>
        </w:rPr>
      </w:pPr>
      <w:r w:rsidRPr="00F478A2">
        <w:rPr>
          <w:rFonts w:ascii="Lato" w:eastAsia="Times New Roman" w:hAnsi="Lato"/>
          <w:sz w:val="24"/>
          <w:szCs w:val="24"/>
          <w:lang w:val="en-GB" w:eastAsia="pl-PL"/>
        </w:rPr>
        <w:t xml:space="preserve">Brain Embassy, </w:t>
      </w:r>
      <w:r w:rsidR="008F2CEA" w:rsidRPr="00F478A2">
        <w:rPr>
          <w:rFonts w:ascii="Lato" w:eastAsia="Times New Roman" w:hAnsi="Lato"/>
          <w:sz w:val="24"/>
          <w:szCs w:val="24"/>
          <w:lang w:val="en-GB" w:eastAsia="pl-PL"/>
        </w:rPr>
        <w:t xml:space="preserve">the first co-creating initiative in Poland, was </w:t>
      </w:r>
      <w:r w:rsidR="005246B7">
        <w:rPr>
          <w:rFonts w:ascii="Lato" w:eastAsia="Times New Roman" w:hAnsi="Lato"/>
          <w:sz w:val="24"/>
          <w:szCs w:val="24"/>
          <w:lang w:val="en-GB" w:eastAsia="pl-PL"/>
        </w:rPr>
        <w:t>acknowledged</w:t>
      </w:r>
      <w:r w:rsidR="008F2CEA" w:rsidRPr="00F478A2">
        <w:rPr>
          <w:rFonts w:ascii="Lato" w:eastAsia="Times New Roman" w:hAnsi="Lato"/>
          <w:sz w:val="24"/>
          <w:szCs w:val="24"/>
          <w:lang w:val="en-GB" w:eastAsia="pl-PL"/>
        </w:rPr>
        <w:t xml:space="preserve"> once again – this time as Innovation of the Year in the 16</w:t>
      </w:r>
      <w:r w:rsidR="008F2CEA" w:rsidRPr="00F478A2">
        <w:rPr>
          <w:rFonts w:ascii="Lato" w:eastAsia="Times New Roman" w:hAnsi="Lato"/>
          <w:sz w:val="24"/>
          <w:szCs w:val="24"/>
          <w:vertAlign w:val="superscript"/>
          <w:lang w:val="en-GB" w:eastAsia="pl-PL"/>
        </w:rPr>
        <w:t>th</w:t>
      </w:r>
      <w:r w:rsidR="008F2CEA" w:rsidRPr="00F478A2">
        <w:rPr>
          <w:rFonts w:ascii="Lato" w:eastAsia="Times New Roman" w:hAnsi="Lato"/>
          <w:sz w:val="24"/>
          <w:szCs w:val="24"/>
          <w:lang w:val="en-GB" w:eastAsia="pl-PL"/>
        </w:rPr>
        <w:t xml:space="preserve"> edition of C</w:t>
      </w:r>
      <w:r w:rsidRPr="00F478A2">
        <w:rPr>
          <w:rFonts w:ascii="Lato" w:eastAsia="Times New Roman" w:hAnsi="Lato"/>
          <w:sz w:val="24"/>
          <w:szCs w:val="24"/>
          <w:lang w:val="en-GB" w:eastAsia="pl-PL"/>
        </w:rPr>
        <w:t xml:space="preserve">IJ Awards Poland.  </w:t>
      </w:r>
      <w:bookmarkStart w:id="0" w:name="_GoBack"/>
      <w:bookmarkEnd w:id="0"/>
    </w:p>
    <w:p w:rsidR="00497636" w:rsidRPr="00F478A2" w:rsidRDefault="00497636" w:rsidP="00B97C19">
      <w:pPr>
        <w:shd w:val="clear" w:color="auto" w:fill="FFFFFF"/>
        <w:spacing w:after="0" w:line="320" w:lineRule="exact"/>
        <w:jc w:val="both"/>
        <w:rPr>
          <w:rFonts w:ascii="Lato" w:eastAsia="Times New Roman" w:hAnsi="Lato" w:cs="Lato"/>
          <w:sz w:val="24"/>
          <w:szCs w:val="24"/>
          <w:lang w:val="en-GB" w:eastAsia="pl-PL"/>
        </w:rPr>
      </w:pPr>
      <w:r w:rsidRPr="00F478A2">
        <w:rPr>
          <w:rFonts w:ascii="Lato" w:eastAsia="Times New Roman" w:hAnsi="Lato" w:cs="Lato"/>
          <w:sz w:val="24"/>
          <w:szCs w:val="24"/>
          <w:lang w:val="en-GB" w:eastAsia="pl-PL"/>
        </w:rPr>
        <w:t xml:space="preserve"> </w:t>
      </w:r>
      <w:r w:rsidR="00BC213D">
        <w:rPr>
          <w:rFonts w:ascii="Lato" w:eastAsia="Times New Roman" w:hAnsi="Lato" w:cs="Lato"/>
          <w:sz w:val="24"/>
          <w:szCs w:val="24"/>
          <w:lang w:val="en-GB" w:eastAsia="pl-PL"/>
        </w:rPr>
        <w:t>“This</w:t>
      </w:r>
      <w:r w:rsidR="0034286C" w:rsidRPr="00F478A2">
        <w:rPr>
          <w:rFonts w:ascii="Lato" w:eastAsia="Times New Roman" w:hAnsi="Lato" w:cs="Lato"/>
          <w:sz w:val="24"/>
          <w:szCs w:val="24"/>
          <w:lang w:val="en-GB" w:eastAsia="pl-PL"/>
        </w:rPr>
        <w:t xml:space="preserve"> is</w:t>
      </w:r>
      <w:r w:rsidR="008F2CEA" w:rsidRPr="00F478A2">
        <w:rPr>
          <w:rFonts w:ascii="Lato" w:eastAsia="Times New Roman" w:hAnsi="Lato" w:cs="Lato"/>
          <w:sz w:val="24"/>
          <w:szCs w:val="24"/>
          <w:lang w:val="en-GB" w:eastAsia="pl-PL"/>
        </w:rPr>
        <w:t xml:space="preserve"> the fourth award we have received in just a few months. We </w:t>
      </w:r>
      <w:r w:rsidR="0034286C" w:rsidRPr="00F478A2">
        <w:rPr>
          <w:rFonts w:ascii="Lato" w:eastAsia="Times New Roman" w:hAnsi="Lato" w:cs="Lato"/>
          <w:sz w:val="24"/>
          <w:szCs w:val="24"/>
          <w:lang w:val="en-GB" w:eastAsia="pl-PL"/>
        </w:rPr>
        <w:t>are very pleased that our</w:t>
      </w:r>
      <w:r w:rsidR="008F2CEA" w:rsidRPr="00F478A2">
        <w:rPr>
          <w:rFonts w:ascii="Lato" w:eastAsia="Times New Roman" w:hAnsi="Lato" w:cs="Lato"/>
          <w:sz w:val="24"/>
          <w:szCs w:val="24"/>
          <w:lang w:val="en-GB" w:eastAsia="pl-PL"/>
        </w:rPr>
        <w:t xml:space="preserve"> </w:t>
      </w:r>
      <w:r w:rsidR="0034286C" w:rsidRPr="00F478A2">
        <w:rPr>
          <w:rFonts w:ascii="Lato" w:eastAsia="Times New Roman" w:hAnsi="Lato" w:cs="Lato"/>
          <w:sz w:val="24"/>
          <w:szCs w:val="24"/>
          <w:lang w:val="en-GB" w:eastAsia="pl-PL"/>
        </w:rPr>
        <w:t xml:space="preserve">revolutionary project </w:t>
      </w:r>
      <w:r w:rsidR="008F2CEA" w:rsidRPr="00F478A2">
        <w:rPr>
          <w:rFonts w:ascii="Lato" w:eastAsia="Times New Roman" w:hAnsi="Lato" w:cs="Lato"/>
          <w:sz w:val="24"/>
          <w:szCs w:val="24"/>
          <w:lang w:val="en-GB" w:eastAsia="pl-PL"/>
        </w:rPr>
        <w:t>has found such recognition</w:t>
      </w:r>
      <w:r w:rsidR="001B78E2" w:rsidRPr="00F478A2">
        <w:rPr>
          <w:rFonts w:ascii="Lato" w:eastAsia="Times New Roman" w:hAnsi="Lato" w:cs="Lato"/>
          <w:sz w:val="24"/>
          <w:szCs w:val="24"/>
          <w:lang w:val="en-GB" w:eastAsia="pl-PL"/>
        </w:rPr>
        <w:t xml:space="preserve"> among market experts, architects and journalists</w:t>
      </w:r>
      <w:r w:rsidRPr="00F478A2">
        <w:rPr>
          <w:rFonts w:ascii="Lato" w:eastAsia="Times New Roman" w:hAnsi="Lato" w:cs="Lato"/>
          <w:sz w:val="24"/>
          <w:szCs w:val="24"/>
          <w:lang w:val="en-GB" w:eastAsia="pl-PL"/>
        </w:rPr>
        <w:t xml:space="preserve">. </w:t>
      </w:r>
      <w:r w:rsidR="002819BD" w:rsidRPr="00F478A2">
        <w:rPr>
          <w:rFonts w:ascii="Lato" w:eastAsia="Times New Roman" w:hAnsi="Lato" w:cs="Lato"/>
          <w:sz w:val="24"/>
          <w:szCs w:val="24"/>
          <w:lang w:val="en-GB" w:eastAsia="pl-PL"/>
        </w:rPr>
        <w:t xml:space="preserve">When we set out in the development of Brain Embassy, we knew it would break new ground on </w:t>
      </w:r>
      <w:r w:rsidR="00376675" w:rsidRPr="00F478A2">
        <w:rPr>
          <w:rFonts w:ascii="Lato" w:eastAsia="Times New Roman" w:hAnsi="Lato" w:cs="Lato"/>
          <w:sz w:val="24"/>
          <w:szCs w:val="24"/>
          <w:lang w:val="en-GB" w:eastAsia="pl-PL"/>
        </w:rPr>
        <w:t>the market of office real estate</w:t>
      </w:r>
      <w:r w:rsidRPr="00F478A2">
        <w:rPr>
          <w:rFonts w:ascii="Lato" w:eastAsia="Times New Roman" w:hAnsi="Lato" w:cs="Lato"/>
          <w:sz w:val="24"/>
          <w:szCs w:val="24"/>
          <w:lang w:val="en-GB" w:eastAsia="pl-PL"/>
        </w:rPr>
        <w:t xml:space="preserve">. </w:t>
      </w:r>
      <w:r w:rsidR="0034286C" w:rsidRPr="00F478A2">
        <w:rPr>
          <w:rFonts w:ascii="Lato" w:eastAsia="Times New Roman" w:hAnsi="Lato" w:cs="Lato"/>
          <w:sz w:val="24"/>
          <w:szCs w:val="24"/>
          <w:lang w:val="en-GB" w:eastAsia="pl-PL"/>
        </w:rPr>
        <w:t>After all, w</w:t>
      </w:r>
      <w:r w:rsidR="009B7514" w:rsidRPr="00F478A2">
        <w:rPr>
          <w:rFonts w:ascii="Lato" w:eastAsia="Times New Roman" w:hAnsi="Lato" w:cs="Lato"/>
          <w:sz w:val="24"/>
          <w:szCs w:val="24"/>
          <w:lang w:val="en-GB" w:eastAsia="pl-PL"/>
        </w:rPr>
        <w:t xml:space="preserve">e are all different and </w:t>
      </w:r>
      <w:r w:rsidR="008B43C5">
        <w:rPr>
          <w:rFonts w:ascii="Lato" w:eastAsia="Times New Roman" w:hAnsi="Lato" w:cs="Lato"/>
          <w:sz w:val="24"/>
          <w:szCs w:val="24"/>
          <w:lang w:val="en-GB" w:eastAsia="pl-PL"/>
        </w:rPr>
        <w:t xml:space="preserve">have different ways of working – </w:t>
      </w:r>
      <w:r w:rsidR="009B7514" w:rsidRPr="00F478A2">
        <w:rPr>
          <w:rFonts w:ascii="Lato" w:eastAsia="Times New Roman" w:hAnsi="Lato" w:cs="Lato"/>
          <w:sz w:val="24"/>
          <w:szCs w:val="24"/>
          <w:lang w:val="en-GB" w:eastAsia="pl-PL"/>
        </w:rPr>
        <w:t>so an ideal workplace should reflect that diversity, by offering a versatile range of workstations and environments to encourage movement and creativity</w:t>
      </w:r>
      <w:r w:rsidRPr="00F478A2">
        <w:rPr>
          <w:rFonts w:ascii="Lato" w:eastAsia="Times New Roman" w:hAnsi="Lato" w:cs="Lato"/>
          <w:sz w:val="24"/>
          <w:szCs w:val="24"/>
          <w:lang w:val="en-GB" w:eastAsia="pl-PL"/>
        </w:rPr>
        <w:t xml:space="preserve">. </w:t>
      </w:r>
      <w:r w:rsidR="009B7514" w:rsidRPr="00F478A2">
        <w:rPr>
          <w:rFonts w:ascii="Lato" w:hAnsi="Lato" w:cs="Lato"/>
          <w:iCs/>
          <w:sz w:val="24"/>
          <w:szCs w:val="24"/>
          <w:lang w:val="en-GB"/>
        </w:rPr>
        <w:t xml:space="preserve">We do believe that Brain Embassy offers just that – optimal conditions for efficient and creative work – and the appreciation we receive </w:t>
      </w:r>
      <w:r w:rsidR="0034286C" w:rsidRPr="00F478A2">
        <w:rPr>
          <w:rFonts w:ascii="Lato" w:hAnsi="Lato" w:cs="Lato"/>
          <w:iCs/>
          <w:sz w:val="24"/>
          <w:szCs w:val="24"/>
          <w:lang w:val="en-GB"/>
        </w:rPr>
        <w:t xml:space="preserve">on a daily basis </w:t>
      </w:r>
      <w:r w:rsidR="009B7514" w:rsidRPr="00F478A2">
        <w:rPr>
          <w:rFonts w:ascii="Lato" w:hAnsi="Lato" w:cs="Lato"/>
          <w:iCs/>
          <w:sz w:val="24"/>
          <w:szCs w:val="24"/>
          <w:lang w:val="en-GB"/>
        </w:rPr>
        <w:t xml:space="preserve">from </w:t>
      </w:r>
      <w:r w:rsidR="0034286C" w:rsidRPr="00F478A2">
        <w:rPr>
          <w:rFonts w:ascii="Lato" w:hAnsi="Lato" w:cs="Lato"/>
          <w:iCs/>
          <w:sz w:val="24"/>
          <w:szCs w:val="24"/>
          <w:lang w:val="en-GB"/>
        </w:rPr>
        <w:t xml:space="preserve">members of our community </w:t>
      </w:r>
      <w:r w:rsidR="009B7514" w:rsidRPr="00F478A2">
        <w:rPr>
          <w:rFonts w:ascii="Lato" w:hAnsi="Lato" w:cs="Lato"/>
          <w:iCs/>
          <w:sz w:val="24"/>
          <w:szCs w:val="24"/>
          <w:lang w:val="en-GB"/>
        </w:rPr>
        <w:t>is a clear sign that we have been successful</w:t>
      </w:r>
      <w:r w:rsidR="0034286C" w:rsidRPr="00F478A2">
        <w:rPr>
          <w:rFonts w:ascii="Lato" w:eastAsia="Times New Roman" w:hAnsi="Lato" w:cs="Lato"/>
          <w:sz w:val="24"/>
          <w:szCs w:val="24"/>
          <w:lang w:val="en-GB" w:eastAsia="pl-PL"/>
        </w:rPr>
        <w:t xml:space="preserve">” </w:t>
      </w:r>
      <w:r w:rsidR="007E4542">
        <w:rPr>
          <w:rFonts w:ascii="Lato" w:eastAsia="Times New Roman" w:hAnsi="Lato" w:cs="Lato"/>
          <w:sz w:val="24"/>
          <w:szCs w:val="24"/>
          <w:lang w:val="en-GB" w:eastAsia="pl-PL"/>
        </w:rPr>
        <w:t xml:space="preserve">- </w:t>
      </w:r>
      <w:r w:rsidR="0034286C" w:rsidRPr="00F478A2">
        <w:rPr>
          <w:rFonts w:ascii="Lato" w:eastAsia="Times New Roman" w:hAnsi="Lato" w:cs="Lato"/>
          <w:sz w:val="24"/>
          <w:szCs w:val="24"/>
          <w:lang w:val="en-GB" w:eastAsia="pl-PL"/>
        </w:rPr>
        <w:t xml:space="preserve">says </w:t>
      </w:r>
      <w:r w:rsidRPr="00F478A2">
        <w:rPr>
          <w:rFonts w:ascii="Lato" w:eastAsia="Times New Roman" w:hAnsi="Lato" w:cs="Lato"/>
          <w:sz w:val="24"/>
          <w:szCs w:val="24"/>
          <w:lang w:val="en-GB" w:eastAsia="pl-PL"/>
        </w:rPr>
        <w:t xml:space="preserve">Monika Kaczmarczyk, </w:t>
      </w:r>
      <w:r w:rsidR="0034286C" w:rsidRPr="00F478A2">
        <w:rPr>
          <w:rFonts w:ascii="Lato" w:eastAsia="Times New Roman" w:hAnsi="Lato" w:cs="Lato"/>
          <w:sz w:val="24"/>
          <w:szCs w:val="24"/>
          <w:lang w:val="en-GB" w:eastAsia="pl-PL"/>
        </w:rPr>
        <w:t xml:space="preserve">Managing Director at Adgar Conference Group and </w:t>
      </w:r>
      <w:r w:rsidRPr="00F478A2">
        <w:rPr>
          <w:rFonts w:ascii="Lato" w:eastAsia="Times New Roman" w:hAnsi="Lato" w:cs="Lato"/>
          <w:sz w:val="24"/>
          <w:szCs w:val="24"/>
          <w:lang w:val="en-GB" w:eastAsia="pl-PL"/>
        </w:rPr>
        <w:t>Brain Embassy.</w:t>
      </w:r>
    </w:p>
    <w:p w:rsidR="00B97C19" w:rsidRPr="00F478A2" w:rsidRDefault="00B97C19" w:rsidP="00B97C19">
      <w:pPr>
        <w:shd w:val="clear" w:color="auto" w:fill="FFFFFF"/>
        <w:spacing w:after="0" w:line="240" w:lineRule="auto"/>
        <w:jc w:val="both"/>
        <w:rPr>
          <w:rFonts w:ascii="Lato" w:eastAsia="Times New Roman" w:hAnsi="Lato" w:cs="Helvetica"/>
          <w:sz w:val="24"/>
          <w:szCs w:val="24"/>
          <w:lang w:val="en-GB" w:eastAsia="pl-PL"/>
        </w:rPr>
      </w:pPr>
    </w:p>
    <w:p w:rsidR="00497636" w:rsidRPr="00F478A2" w:rsidRDefault="0034286C" w:rsidP="00B97C19">
      <w:pPr>
        <w:shd w:val="clear" w:color="auto" w:fill="FFFFFF"/>
        <w:spacing w:line="240" w:lineRule="auto"/>
        <w:jc w:val="both"/>
        <w:rPr>
          <w:rFonts w:ascii="Lato" w:eastAsia="Times New Roman" w:hAnsi="Lato" w:cs="Helvetica"/>
          <w:sz w:val="24"/>
          <w:szCs w:val="24"/>
          <w:lang w:val="en-GB" w:eastAsia="pl-PL"/>
        </w:rPr>
      </w:pPr>
      <w:r w:rsidRPr="00F478A2">
        <w:rPr>
          <w:rFonts w:ascii="Lato" w:eastAsia="Times New Roman" w:hAnsi="Lato" w:cs="Helvetica"/>
          <w:sz w:val="24"/>
          <w:szCs w:val="24"/>
          <w:lang w:val="en-GB" w:eastAsia="pl-PL"/>
        </w:rPr>
        <w:t xml:space="preserve">A pioneering effort in Poland, Brain Embassy is modelled on similar </w:t>
      </w:r>
      <w:r w:rsidR="007E4542" w:rsidRPr="00F478A2">
        <w:rPr>
          <w:rFonts w:ascii="Lato" w:eastAsia="Times New Roman" w:hAnsi="Lato" w:cs="Helvetica"/>
          <w:sz w:val="24"/>
          <w:szCs w:val="24"/>
          <w:lang w:val="en-GB" w:eastAsia="pl-PL"/>
        </w:rPr>
        <w:t>developments</w:t>
      </w:r>
      <w:r w:rsidR="005C7FC3" w:rsidRPr="00F478A2">
        <w:rPr>
          <w:rFonts w:ascii="Lato" w:eastAsia="Times New Roman" w:hAnsi="Lato" w:cs="Helvetica"/>
          <w:sz w:val="24"/>
          <w:szCs w:val="24"/>
          <w:lang w:val="en-GB" w:eastAsia="pl-PL"/>
        </w:rPr>
        <w:t xml:space="preserve"> established in the largest cities across the globe</w:t>
      </w:r>
      <w:r w:rsidR="00497636" w:rsidRPr="00F478A2">
        <w:rPr>
          <w:rFonts w:ascii="Lato" w:eastAsia="Times New Roman" w:hAnsi="Lato" w:cs="Helvetica"/>
          <w:sz w:val="24"/>
          <w:szCs w:val="24"/>
          <w:lang w:val="en-GB" w:eastAsia="pl-PL"/>
        </w:rPr>
        <w:t xml:space="preserve">. </w:t>
      </w:r>
      <w:r w:rsidR="005C7FC3" w:rsidRPr="00F478A2">
        <w:rPr>
          <w:rFonts w:ascii="Lato" w:eastAsia="Times New Roman" w:hAnsi="Lato" w:cs="Helvetica"/>
          <w:sz w:val="24"/>
          <w:szCs w:val="24"/>
          <w:lang w:val="en-GB" w:eastAsia="pl-PL"/>
        </w:rPr>
        <w:t xml:space="preserve">The project is a perfect embodiment of </w:t>
      </w:r>
      <w:proofErr w:type="spellStart"/>
      <w:r w:rsidR="005C7FC3" w:rsidRPr="00F478A2">
        <w:rPr>
          <w:rFonts w:ascii="Lato" w:eastAsia="Times New Roman" w:hAnsi="Lato" w:cs="Helvetica"/>
          <w:sz w:val="24"/>
          <w:szCs w:val="24"/>
          <w:lang w:val="en-GB" w:eastAsia="pl-PL"/>
        </w:rPr>
        <w:t>Adgar’s</w:t>
      </w:r>
      <w:proofErr w:type="spellEnd"/>
      <w:r w:rsidR="005C7FC3" w:rsidRPr="00F478A2">
        <w:rPr>
          <w:rFonts w:ascii="Lato" w:eastAsia="Times New Roman" w:hAnsi="Lato" w:cs="Helvetica"/>
          <w:sz w:val="24"/>
          <w:szCs w:val="24"/>
          <w:lang w:val="en-GB" w:eastAsia="pl-PL"/>
        </w:rPr>
        <w:t xml:space="preserve"> approach to real estate development, focused on innovation and the fluid interlinking of work and personal life</w:t>
      </w:r>
      <w:r w:rsidR="00497636" w:rsidRPr="00F478A2">
        <w:rPr>
          <w:rFonts w:ascii="Lato" w:eastAsia="Times New Roman" w:hAnsi="Lato" w:cs="Helvetica"/>
          <w:sz w:val="24"/>
          <w:szCs w:val="24"/>
          <w:lang w:val="en-GB" w:eastAsia="pl-PL"/>
        </w:rPr>
        <w:t xml:space="preserve">. </w:t>
      </w:r>
    </w:p>
    <w:p w:rsidR="00497636" w:rsidRPr="00F478A2" w:rsidRDefault="00497636" w:rsidP="00497636">
      <w:pPr>
        <w:shd w:val="clear" w:color="auto" w:fill="FFFFFF"/>
        <w:spacing w:after="0" w:line="240" w:lineRule="auto"/>
        <w:rPr>
          <w:rFonts w:ascii="Lato" w:eastAsia="Times New Roman" w:hAnsi="Lato" w:cs="Helvetica"/>
          <w:sz w:val="24"/>
          <w:szCs w:val="24"/>
          <w:lang w:val="en-GB" w:eastAsia="pl-PL"/>
        </w:rPr>
      </w:pPr>
    </w:p>
    <w:p w:rsidR="00355F10" w:rsidRPr="00F478A2" w:rsidRDefault="00497636" w:rsidP="00B97C19">
      <w:pPr>
        <w:shd w:val="clear" w:color="auto" w:fill="FFFFFF"/>
        <w:spacing w:after="0" w:line="320" w:lineRule="exact"/>
        <w:jc w:val="both"/>
        <w:rPr>
          <w:rFonts w:ascii="Lato" w:eastAsia="Times New Roman" w:hAnsi="Lato" w:cs="Helvetica"/>
          <w:sz w:val="24"/>
          <w:szCs w:val="24"/>
          <w:lang w:val="en-GB" w:eastAsia="pl-PL"/>
        </w:rPr>
      </w:pPr>
      <w:r w:rsidRPr="00F478A2">
        <w:rPr>
          <w:rFonts w:ascii="Lato" w:eastAsia="Times New Roman" w:hAnsi="Lato" w:cs="Helvetica"/>
          <w:sz w:val="24"/>
          <w:szCs w:val="24"/>
          <w:lang w:val="en-GB" w:eastAsia="pl-PL"/>
        </w:rPr>
        <w:t>„</w:t>
      </w:r>
      <w:r w:rsidR="00B230B3" w:rsidRPr="00F478A2">
        <w:rPr>
          <w:rFonts w:ascii="Lato" w:eastAsia="Times New Roman" w:hAnsi="Lato" w:cs="Helvetica"/>
          <w:sz w:val="24"/>
          <w:szCs w:val="24"/>
          <w:lang w:val="en-GB" w:eastAsia="pl-PL"/>
        </w:rPr>
        <w:t xml:space="preserve">Since </w:t>
      </w:r>
      <w:r w:rsidR="005C7FC3" w:rsidRPr="00F478A2">
        <w:rPr>
          <w:rFonts w:ascii="Lato" w:eastAsia="Times New Roman" w:hAnsi="Lato" w:cs="Helvetica"/>
          <w:sz w:val="24"/>
          <w:szCs w:val="24"/>
          <w:lang w:val="en-GB" w:eastAsia="pl-PL"/>
        </w:rPr>
        <w:t>A</w:t>
      </w:r>
      <w:r w:rsidRPr="00F478A2">
        <w:rPr>
          <w:rFonts w:ascii="Lato" w:eastAsia="Times New Roman" w:hAnsi="Lato" w:cs="Helvetica"/>
          <w:sz w:val="24"/>
          <w:szCs w:val="24"/>
          <w:lang w:val="en-GB" w:eastAsia="pl-PL"/>
        </w:rPr>
        <w:t xml:space="preserve">dgar Poland </w:t>
      </w:r>
      <w:r w:rsidR="005C7FC3" w:rsidRPr="00F478A2">
        <w:rPr>
          <w:rFonts w:ascii="Lato" w:eastAsia="Times New Roman" w:hAnsi="Lato" w:cs="Helvetica"/>
          <w:sz w:val="24"/>
          <w:szCs w:val="24"/>
          <w:lang w:val="en-GB" w:eastAsia="pl-PL"/>
        </w:rPr>
        <w:t xml:space="preserve">is </w:t>
      </w:r>
      <w:r w:rsidR="00B230B3" w:rsidRPr="00F478A2">
        <w:rPr>
          <w:rFonts w:ascii="Lato" w:eastAsia="Times New Roman" w:hAnsi="Lato" w:cs="Helvetica"/>
          <w:sz w:val="24"/>
          <w:szCs w:val="24"/>
          <w:lang w:val="en-GB" w:eastAsia="pl-PL"/>
        </w:rPr>
        <w:t xml:space="preserve">both </w:t>
      </w:r>
      <w:r w:rsidR="005C7FC3" w:rsidRPr="00F478A2">
        <w:rPr>
          <w:rFonts w:ascii="Lato" w:eastAsia="Times New Roman" w:hAnsi="Lato" w:cs="Helvetica"/>
          <w:sz w:val="24"/>
          <w:szCs w:val="24"/>
          <w:lang w:val="en-GB" w:eastAsia="pl-PL"/>
        </w:rPr>
        <w:t>the owner and manager of its complexes</w:t>
      </w:r>
      <w:r w:rsidR="00B230B3" w:rsidRPr="00F478A2">
        <w:rPr>
          <w:rFonts w:ascii="Lato" w:eastAsia="Times New Roman" w:hAnsi="Lato" w:cs="Helvetica"/>
          <w:sz w:val="24"/>
          <w:szCs w:val="24"/>
          <w:lang w:val="en-GB" w:eastAsia="pl-PL"/>
        </w:rPr>
        <w:t xml:space="preserve">, it can easily listen to and build close relations with its </w:t>
      </w:r>
      <w:r w:rsidR="007E4542">
        <w:rPr>
          <w:rFonts w:ascii="Lato" w:eastAsia="Times New Roman" w:hAnsi="Lato" w:cs="Helvetica"/>
          <w:sz w:val="24"/>
          <w:szCs w:val="24"/>
          <w:lang w:val="en-GB" w:eastAsia="pl-PL"/>
        </w:rPr>
        <w:t>customers</w:t>
      </w:r>
      <w:r w:rsidRPr="00F478A2">
        <w:rPr>
          <w:rFonts w:ascii="Lato" w:eastAsia="Times New Roman" w:hAnsi="Lato" w:cs="Helvetica"/>
          <w:sz w:val="24"/>
          <w:szCs w:val="24"/>
          <w:lang w:val="en-GB" w:eastAsia="pl-PL"/>
        </w:rPr>
        <w:t xml:space="preserve">. </w:t>
      </w:r>
      <w:r w:rsidR="004144B3" w:rsidRPr="00F478A2">
        <w:rPr>
          <w:rFonts w:ascii="Lato" w:eastAsia="Times New Roman" w:hAnsi="Lato" w:cs="Helvetica"/>
          <w:sz w:val="24"/>
          <w:szCs w:val="24"/>
          <w:lang w:val="en-GB" w:eastAsia="pl-PL"/>
        </w:rPr>
        <w:t xml:space="preserve">It helps us better understand the challenges that the Polish businesses must tackle. We provide them with innovative solutions that support business activity and respond to the actual </w:t>
      </w:r>
      <w:r w:rsidR="00DA3FAA" w:rsidRPr="00F478A2">
        <w:rPr>
          <w:rFonts w:ascii="Lato" w:eastAsia="Times New Roman" w:hAnsi="Lato" w:cs="Helvetica"/>
          <w:sz w:val="24"/>
          <w:szCs w:val="24"/>
          <w:lang w:val="en-GB" w:eastAsia="pl-PL"/>
        </w:rPr>
        <w:t>business needs of the modern world</w:t>
      </w:r>
      <w:r w:rsidR="001D56E3" w:rsidRPr="00F478A2">
        <w:rPr>
          <w:rFonts w:ascii="Lato" w:eastAsia="Times New Roman" w:hAnsi="Lato" w:cs="Helvetica"/>
          <w:sz w:val="24"/>
          <w:szCs w:val="24"/>
          <w:lang w:val="en-GB" w:eastAsia="pl-PL"/>
        </w:rPr>
        <w:t xml:space="preserve">. </w:t>
      </w:r>
      <w:r w:rsidRPr="00F478A2">
        <w:rPr>
          <w:rFonts w:ascii="Lato" w:eastAsia="Times New Roman" w:hAnsi="Lato" w:cs="Helvetica"/>
          <w:sz w:val="24"/>
          <w:szCs w:val="24"/>
          <w:lang w:val="en-GB" w:eastAsia="pl-PL"/>
        </w:rPr>
        <w:t xml:space="preserve">Brain Embassy </w:t>
      </w:r>
      <w:r w:rsidR="001D56E3" w:rsidRPr="00F478A2">
        <w:rPr>
          <w:rFonts w:ascii="Lato" w:eastAsia="Times New Roman" w:hAnsi="Lato" w:cs="Helvetica"/>
          <w:sz w:val="24"/>
          <w:szCs w:val="24"/>
          <w:lang w:val="en-GB" w:eastAsia="pl-PL"/>
        </w:rPr>
        <w:t xml:space="preserve">is a true example of that concept and now </w:t>
      </w:r>
      <w:r w:rsidR="00F478A2">
        <w:rPr>
          <w:rFonts w:ascii="Lato" w:eastAsia="Times New Roman" w:hAnsi="Lato" w:cs="Helvetica"/>
          <w:sz w:val="24"/>
          <w:szCs w:val="24"/>
          <w:lang w:val="en-GB" w:eastAsia="pl-PL"/>
        </w:rPr>
        <w:t>further improve upon</w:t>
      </w:r>
      <w:r w:rsidR="001D56E3" w:rsidRPr="00F478A2">
        <w:rPr>
          <w:rFonts w:ascii="Lato" w:eastAsia="Times New Roman" w:hAnsi="Lato" w:cs="Helvetica"/>
          <w:sz w:val="24"/>
          <w:szCs w:val="24"/>
          <w:lang w:val="en-GB" w:eastAsia="pl-PL"/>
        </w:rPr>
        <w:t xml:space="preserve"> it with Be Yourself, a uniquely flexible model of </w:t>
      </w:r>
      <w:r w:rsidR="007E4542">
        <w:rPr>
          <w:rFonts w:ascii="Lato" w:eastAsia="Times New Roman" w:hAnsi="Lato" w:cs="Helvetica"/>
          <w:sz w:val="24"/>
          <w:szCs w:val="24"/>
          <w:lang w:val="en-GB" w:eastAsia="pl-PL"/>
        </w:rPr>
        <w:t xml:space="preserve">workspace </w:t>
      </w:r>
      <w:r w:rsidR="001D56E3" w:rsidRPr="00F478A2">
        <w:rPr>
          <w:rFonts w:ascii="Lato" w:eastAsia="Times New Roman" w:hAnsi="Lato" w:cs="Helvetica"/>
          <w:sz w:val="24"/>
          <w:szCs w:val="24"/>
          <w:lang w:val="en-GB" w:eastAsia="pl-PL"/>
        </w:rPr>
        <w:t>lease allowing organisations to maintain their own style of work within a co</w:t>
      </w:r>
      <w:r w:rsidR="007E4542">
        <w:rPr>
          <w:rFonts w:ascii="Lato" w:eastAsia="Times New Roman" w:hAnsi="Lato" w:cs="Helvetica"/>
          <w:sz w:val="24"/>
          <w:szCs w:val="24"/>
          <w:lang w:val="en-GB" w:eastAsia="pl-PL"/>
        </w:rPr>
        <w:t>-creating</w:t>
      </w:r>
      <w:r w:rsidR="001D56E3" w:rsidRPr="00F478A2">
        <w:rPr>
          <w:rFonts w:ascii="Lato" w:eastAsia="Times New Roman" w:hAnsi="Lato" w:cs="Helvetica"/>
          <w:sz w:val="24"/>
          <w:szCs w:val="24"/>
          <w:lang w:val="en-GB" w:eastAsia="pl-PL"/>
        </w:rPr>
        <w:t xml:space="preserve"> space,” says Eyal Litwin, CEO of </w:t>
      </w:r>
      <w:r w:rsidRPr="00F478A2">
        <w:rPr>
          <w:rFonts w:ascii="Lato" w:eastAsia="Times New Roman" w:hAnsi="Lato" w:cs="Helvetica"/>
          <w:sz w:val="24"/>
          <w:szCs w:val="24"/>
          <w:lang w:val="en-GB" w:eastAsia="pl-PL"/>
        </w:rPr>
        <w:t>Adgar Poland.</w:t>
      </w:r>
    </w:p>
    <w:p w:rsidR="003E3805" w:rsidRPr="00F478A2" w:rsidRDefault="003E3805" w:rsidP="00DA6F0A">
      <w:pPr>
        <w:spacing w:after="0" w:line="240" w:lineRule="auto"/>
        <w:jc w:val="both"/>
        <w:rPr>
          <w:sz w:val="20"/>
          <w:szCs w:val="20"/>
          <w:lang w:val="en-GB"/>
        </w:rPr>
      </w:pPr>
    </w:p>
    <w:sectPr w:rsidR="003E3805" w:rsidRPr="00F478A2" w:rsidSect="00B97C1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22F65"/>
    <w:multiLevelType w:val="hybridMultilevel"/>
    <w:tmpl w:val="D2E64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6BF"/>
    <w:rsid w:val="00010F79"/>
    <w:rsid w:val="00067A33"/>
    <w:rsid w:val="00085155"/>
    <w:rsid w:val="000A1C8E"/>
    <w:rsid w:val="000B7488"/>
    <w:rsid w:val="001008FA"/>
    <w:rsid w:val="00120601"/>
    <w:rsid w:val="00150934"/>
    <w:rsid w:val="00172A87"/>
    <w:rsid w:val="00181AD5"/>
    <w:rsid w:val="00191628"/>
    <w:rsid w:val="001B78E2"/>
    <w:rsid w:val="001C40F5"/>
    <w:rsid w:val="001D56E3"/>
    <w:rsid w:val="00215214"/>
    <w:rsid w:val="00243EC4"/>
    <w:rsid w:val="002819BD"/>
    <w:rsid w:val="002A277E"/>
    <w:rsid w:val="002F369D"/>
    <w:rsid w:val="00314F9A"/>
    <w:rsid w:val="00320BC2"/>
    <w:rsid w:val="0034286C"/>
    <w:rsid w:val="0035213B"/>
    <w:rsid w:val="00355F10"/>
    <w:rsid w:val="00367FBF"/>
    <w:rsid w:val="00376675"/>
    <w:rsid w:val="00392B66"/>
    <w:rsid w:val="003A2CCF"/>
    <w:rsid w:val="003B7696"/>
    <w:rsid w:val="003E1B27"/>
    <w:rsid w:val="003E3805"/>
    <w:rsid w:val="003F3304"/>
    <w:rsid w:val="004144B3"/>
    <w:rsid w:val="004168C3"/>
    <w:rsid w:val="00431A94"/>
    <w:rsid w:val="00454C3C"/>
    <w:rsid w:val="00497636"/>
    <w:rsid w:val="004B1FEB"/>
    <w:rsid w:val="004C1E89"/>
    <w:rsid w:val="004D6B92"/>
    <w:rsid w:val="005132B8"/>
    <w:rsid w:val="005163D0"/>
    <w:rsid w:val="005246B7"/>
    <w:rsid w:val="00596110"/>
    <w:rsid w:val="005B0811"/>
    <w:rsid w:val="005C5F94"/>
    <w:rsid w:val="005C7FC3"/>
    <w:rsid w:val="005E7D1D"/>
    <w:rsid w:val="00620A80"/>
    <w:rsid w:val="00634E2F"/>
    <w:rsid w:val="006C4014"/>
    <w:rsid w:val="0070629D"/>
    <w:rsid w:val="00716C89"/>
    <w:rsid w:val="00730D90"/>
    <w:rsid w:val="0076481C"/>
    <w:rsid w:val="007769CD"/>
    <w:rsid w:val="00791295"/>
    <w:rsid w:val="007E4542"/>
    <w:rsid w:val="008130D8"/>
    <w:rsid w:val="0082043B"/>
    <w:rsid w:val="0083054F"/>
    <w:rsid w:val="00845A94"/>
    <w:rsid w:val="00847A63"/>
    <w:rsid w:val="00853DB1"/>
    <w:rsid w:val="0089281D"/>
    <w:rsid w:val="008B43C5"/>
    <w:rsid w:val="008F2CEA"/>
    <w:rsid w:val="00905D12"/>
    <w:rsid w:val="009253B5"/>
    <w:rsid w:val="009476BF"/>
    <w:rsid w:val="0096798A"/>
    <w:rsid w:val="009734A0"/>
    <w:rsid w:val="00991A39"/>
    <w:rsid w:val="009B7514"/>
    <w:rsid w:val="009E457E"/>
    <w:rsid w:val="009F5048"/>
    <w:rsid w:val="00A13347"/>
    <w:rsid w:val="00A169CA"/>
    <w:rsid w:val="00A21EA3"/>
    <w:rsid w:val="00A47E60"/>
    <w:rsid w:val="00A619B0"/>
    <w:rsid w:val="00A70373"/>
    <w:rsid w:val="00B14C44"/>
    <w:rsid w:val="00B230B3"/>
    <w:rsid w:val="00B248F1"/>
    <w:rsid w:val="00B367F2"/>
    <w:rsid w:val="00B57398"/>
    <w:rsid w:val="00B84F1A"/>
    <w:rsid w:val="00B97C19"/>
    <w:rsid w:val="00BA2620"/>
    <w:rsid w:val="00BB0D0C"/>
    <w:rsid w:val="00BC213D"/>
    <w:rsid w:val="00BC65AA"/>
    <w:rsid w:val="00BE6B63"/>
    <w:rsid w:val="00C2091F"/>
    <w:rsid w:val="00C31BE8"/>
    <w:rsid w:val="00C50A8F"/>
    <w:rsid w:val="00CB65CA"/>
    <w:rsid w:val="00CB69B2"/>
    <w:rsid w:val="00CC0EB5"/>
    <w:rsid w:val="00CF10A4"/>
    <w:rsid w:val="00D00F8C"/>
    <w:rsid w:val="00D2145B"/>
    <w:rsid w:val="00D5096E"/>
    <w:rsid w:val="00D6440E"/>
    <w:rsid w:val="00D669BE"/>
    <w:rsid w:val="00DA3FAA"/>
    <w:rsid w:val="00DA6F0A"/>
    <w:rsid w:val="00DC0A1D"/>
    <w:rsid w:val="00E52661"/>
    <w:rsid w:val="00E63802"/>
    <w:rsid w:val="00E96756"/>
    <w:rsid w:val="00ED7522"/>
    <w:rsid w:val="00EE00B9"/>
    <w:rsid w:val="00EE7F9E"/>
    <w:rsid w:val="00F478A2"/>
    <w:rsid w:val="00F63E81"/>
    <w:rsid w:val="00F6572F"/>
    <w:rsid w:val="00F73402"/>
    <w:rsid w:val="00F84A0E"/>
    <w:rsid w:val="00F8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9FD4"/>
  <w15:docId w15:val="{87C5CAB4-5490-43A1-94DE-37953064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7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476BF"/>
  </w:style>
  <w:style w:type="character" w:styleId="Uwydatnienie">
    <w:name w:val="Emphasis"/>
    <w:basedOn w:val="Domylnaczcionkaakapitu"/>
    <w:uiPriority w:val="20"/>
    <w:qFormat/>
    <w:rsid w:val="00905D12"/>
    <w:rPr>
      <w:i/>
      <w:iCs/>
    </w:rPr>
  </w:style>
  <w:style w:type="paragraph" w:styleId="NormalnyWeb">
    <w:name w:val="Normal (Web)"/>
    <w:uiPriority w:val="99"/>
    <w:semiHidden/>
    <w:unhideWhenUsed/>
    <w:rsid w:val="00A619B0"/>
    <w:pPr>
      <w:spacing w:before="100" w:after="100" w:line="240" w:lineRule="auto"/>
    </w:pPr>
    <w:rPr>
      <w:rFonts w:ascii="Times" w:eastAsia="Arial Unicode MS" w:hAnsi="Times" w:cs="Arial Unicode MS"/>
      <w:color w:val="000000"/>
      <w:sz w:val="24"/>
      <w:szCs w:val="24"/>
      <w:u w:color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4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4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44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4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4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A6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Osada</dc:creator>
  <cp:lastModifiedBy>Agnieszka</cp:lastModifiedBy>
  <cp:revision>4</cp:revision>
  <dcterms:created xsi:type="dcterms:W3CDTF">2017-11-13T08:40:00Z</dcterms:created>
  <dcterms:modified xsi:type="dcterms:W3CDTF">2017-11-13T08:44:00Z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