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Sneaky FoxEZ zastąpią AGO Singularity podczas finałów Polskiej Ligi Esportowej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Już 2 grudnia czekają nas emocje związane z finałami drugiego sezonu Polskiej Ligi Esportowej w League of Legends. W ostatniej chwili jednak doszło do bardzo istotnej zmiany - z turnieju wycofało się AGO Singularity. W związku z tym ich miejsce zajęła drużyna, która fazę zasadniczą Polskiej Ligi Esportowej zakończyła na piątym miejscu - Sneaky FoxEZ.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color w:val="767a86"/>
          <w:highlight w:val="white"/>
          <w:rtl w:val="0"/>
        </w:rPr>
        <w:t xml:space="preserve">“</w:t>
      </w:r>
      <w:r w:rsidDel="00000000" w:rsidR="00000000" w:rsidRPr="00000000">
        <w:rPr>
          <w:highlight w:val="white"/>
          <w:rtl w:val="0"/>
        </w:rPr>
        <w:t xml:space="preserve">Lisy” dały się poznać z dobrej strony podczas rozgrywek sezonu zasadniczego. Jako jedyni byli w stanie stawić czoła Illuminar Gaming - remis Sneaky FoxEZ był jedynym potknięciem iHG w całym sezonie zasadniczym. Choć po bardzo udanym debiucie drużyna Rajona miała momenty słabszej dyspozycji, to walka do samego końca o playoffy i 8 zebranych punktów wystarczyło, by w obliczu niespodziewanej sytuacji dostać się do finałów.</w:t>
      </w:r>
    </w:p>
    <w:p w:rsidR="00000000" w:rsidDel="00000000" w:rsidP="00000000" w:rsidRDefault="00000000" w:rsidRPr="00000000">
      <w:pPr>
        <w:contextualSpacing w:val="0"/>
        <w:rPr>
          <w:color w:val="767a86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Obecny sezon Polskiej Ligi Esportowej mimo piątego miejsca, czyli braku awansu do playoffs uznawałem za sukces. Szczęśliwie dla nas okazało się, że jednak wystąpimy w Warszawie. Mimo bardzo małej ilości czasu postaramy się przygotować i być może zaskoczyć naszych przeciwników w półfinałach. Traktuję to starcie jako pojedynek Dawida z Goliatem, ale mimo wszystko to my urwaliśmy mapę iHG jako jedyni w czasie sezonu regularnego i na pewno nie podejdziemy do pojedynku przestraszeni. #goFoxEZ - komentuje Daniel Pastusiak, właściciel organizacji.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