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03" w:rsidRDefault="00382C03" w:rsidP="00382C03">
      <w:pPr>
        <w:spacing w:after="393" w:line="259" w:lineRule="auto"/>
        <w:ind w:left="2" w:firstLine="0"/>
        <w:jc w:val="left"/>
      </w:pPr>
      <w:r>
        <w:rPr>
          <w:noProof/>
        </w:rPr>
        <w:drawing>
          <wp:inline distT="0" distB="0" distL="0" distR="0" wp14:anchorId="4C46DFEE" wp14:editId="560998D5">
            <wp:extent cx="5608453" cy="855980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453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03" w:rsidRDefault="00382C03" w:rsidP="00382C03">
      <w:pPr>
        <w:spacing w:after="336" w:line="238" w:lineRule="auto"/>
        <w:ind w:left="3052" w:right="1079" w:hanging="798"/>
        <w:jc w:val="left"/>
      </w:pPr>
      <w:r>
        <w:rPr>
          <w:b/>
          <w:i/>
          <w:sz w:val="48"/>
        </w:rPr>
        <w:t>“México por Siempre”</w:t>
      </w:r>
      <w:r>
        <w:rPr>
          <w:b/>
          <w:sz w:val="48"/>
        </w:rPr>
        <w:t xml:space="preserve"> </w:t>
      </w:r>
      <w:r>
        <w:rPr>
          <w:b/>
          <w:i/>
          <w:sz w:val="48"/>
        </w:rPr>
        <w:t>Gira Mundial</w:t>
      </w:r>
    </w:p>
    <w:p w:rsidR="00382C03" w:rsidRDefault="00AB13EC" w:rsidP="00382C03">
      <w:pPr>
        <w:spacing w:after="0" w:line="259" w:lineRule="auto"/>
        <w:ind w:right="2"/>
        <w:jc w:val="center"/>
      </w:pPr>
      <w:r>
        <w:rPr>
          <w:b/>
          <w:sz w:val="34"/>
        </w:rPr>
        <w:t>Se presentará el 14 y 15</w:t>
      </w:r>
      <w:r w:rsidR="00382C03">
        <w:rPr>
          <w:b/>
          <w:sz w:val="34"/>
        </w:rPr>
        <w:t xml:space="preserve"> de marzo de 2018 en el </w:t>
      </w:r>
    </w:p>
    <w:p w:rsidR="00382C03" w:rsidRDefault="00382C03" w:rsidP="00382C03">
      <w:pPr>
        <w:spacing w:after="246" w:line="259" w:lineRule="auto"/>
        <w:ind w:right="4"/>
        <w:jc w:val="center"/>
      </w:pPr>
      <w:r>
        <w:rPr>
          <w:b/>
          <w:sz w:val="34"/>
        </w:rPr>
        <w:t xml:space="preserve">Auditorio </w:t>
      </w:r>
      <w:proofErr w:type="spellStart"/>
      <w:r w:rsidR="003911FF">
        <w:rPr>
          <w:b/>
          <w:sz w:val="34"/>
        </w:rPr>
        <w:t>Citibanamex</w:t>
      </w:r>
      <w:proofErr w:type="spellEnd"/>
    </w:p>
    <w:p w:rsidR="00382C03" w:rsidRDefault="00382C03" w:rsidP="00382C03">
      <w:pPr>
        <w:spacing w:after="0" w:line="259" w:lineRule="auto"/>
        <w:ind w:right="356"/>
        <w:jc w:val="right"/>
        <w:rPr>
          <w:b/>
          <w:sz w:val="28"/>
        </w:rPr>
      </w:pPr>
      <w:r>
        <w:rPr>
          <w:b/>
          <w:sz w:val="28"/>
        </w:rPr>
        <w:t xml:space="preserve">      *4 y 5 de diciembre preventa Citibanamex</w:t>
      </w:r>
    </w:p>
    <w:p w:rsidR="00382C03" w:rsidRDefault="00382C03" w:rsidP="00382C03">
      <w:pPr>
        <w:spacing w:after="0" w:line="259" w:lineRule="auto"/>
        <w:ind w:right="356"/>
        <w:jc w:val="right"/>
        <w:rPr>
          <w:b/>
          <w:sz w:val="28"/>
        </w:rPr>
      </w:pPr>
      <w:r>
        <w:rPr>
          <w:b/>
          <w:sz w:val="28"/>
        </w:rPr>
        <w:t xml:space="preserve">*6 de diciembre venta general al público </w:t>
      </w:r>
    </w:p>
    <w:p w:rsidR="00382C03" w:rsidRDefault="00382C03" w:rsidP="00382C03">
      <w:pPr>
        <w:spacing w:after="0" w:line="259" w:lineRule="auto"/>
        <w:ind w:right="356"/>
        <w:jc w:val="right"/>
      </w:pPr>
    </w:p>
    <w:p w:rsidR="00382C03" w:rsidRDefault="00382C03" w:rsidP="00382C03">
      <w:pPr>
        <w:ind w:left="-5"/>
      </w:pPr>
      <w:r>
        <w:rPr>
          <w:b/>
        </w:rPr>
        <w:t xml:space="preserve">OCESA, </w:t>
      </w:r>
      <w:r>
        <w:t xml:space="preserve">la empresa líder del entretenimiento en México y Latinoamérica se complace en anunciar que </w:t>
      </w:r>
      <w:r>
        <w:rPr>
          <w:b/>
        </w:rPr>
        <w:t xml:space="preserve">Luis Miguel </w:t>
      </w:r>
      <w:r>
        <w:t>iluminará los escenarios con su gira “</w:t>
      </w:r>
      <w:r>
        <w:rPr>
          <w:b/>
          <w:i/>
        </w:rPr>
        <w:t xml:space="preserve">México por Siempre”. </w:t>
      </w:r>
    </w:p>
    <w:p w:rsidR="00382C03" w:rsidRDefault="00382C03" w:rsidP="00382C03">
      <w:pPr>
        <w:ind w:left="-5"/>
      </w:pPr>
      <w:r>
        <w:t xml:space="preserve">El </w:t>
      </w:r>
      <w:r w:rsidR="003911FF">
        <w:rPr>
          <w:b/>
        </w:rPr>
        <w:t>14</w:t>
      </w:r>
      <w:r>
        <w:rPr>
          <w:b/>
        </w:rPr>
        <w:t xml:space="preserve"> </w:t>
      </w:r>
      <w:r w:rsidRPr="00382C03">
        <w:t>y</w:t>
      </w:r>
      <w:r>
        <w:rPr>
          <w:b/>
        </w:rPr>
        <w:t xml:space="preserve"> </w:t>
      </w:r>
      <w:r w:rsidR="003911FF">
        <w:rPr>
          <w:b/>
        </w:rPr>
        <w:t>15</w:t>
      </w:r>
      <w:r>
        <w:rPr>
          <w:b/>
        </w:rPr>
        <w:t xml:space="preserve"> </w:t>
      </w:r>
      <w:r w:rsidRPr="00382C03">
        <w:t xml:space="preserve">de </w:t>
      </w:r>
      <w:r>
        <w:rPr>
          <w:b/>
        </w:rPr>
        <w:t>marzo</w:t>
      </w:r>
      <w:r w:rsidRPr="00382C03">
        <w:t xml:space="preserve"> actuará</w:t>
      </w:r>
      <w:r>
        <w:rPr>
          <w:b/>
        </w:rPr>
        <w:t xml:space="preserve"> </w:t>
      </w:r>
      <w:r>
        <w:t xml:space="preserve">en el </w:t>
      </w:r>
      <w:r>
        <w:rPr>
          <w:b/>
        </w:rPr>
        <w:t xml:space="preserve">Auditorio </w:t>
      </w:r>
      <w:proofErr w:type="spellStart"/>
      <w:r w:rsidR="003911FF">
        <w:rPr>
          <w:b/>
        </w:rPr>
        <w:t>Citibanamex</w:t>
      </w:r>
      <w:proofErr w:type="spellEnd"/>
      <w:r w:rsidR="003911FF">
        <w:rPr>
          <w:b/>
        </w:rPr>
        <w:t xml:space="preserve"> de Monterrey</w:t>
      </w:r>
      <w:r>
        <w:t xml:space="preserve">, para después continuar su recorrido por la República Mexicana. </w:t>
      </w:r>
    </w:p>
    <w:p w:rsidR="00382C03" w:rsidRDefault="00382C03" w:rsidP="00382C03">
      <w:pPr>
        <w:ind w:left="-5"/>
      </w:pPr>
      <w:r>
        <w:t xml:space="preserve">En su más reciente material, </w:t>
      </w:r>
      <w:r w:rsidRPr="00D6432C">
        <w:rPr>
          <w:b/>
        </w:rPr>
        <w:t>Luis Miguel</w:t>
      </w:r>
      <w:r>
        <w:t>, ícono de generaciones y máximo exponente de la música latina en el mundo, presenta una colección de 14 temas interpretados con la pasión y sentimiento que lo caracterizan.  “</w:t>
      </w:r>
      <w:r>
        <w:rPr>
          <w:i/>
        </w:rPr>
        <w:t xml:space="preserve">La Fiesta del Mariachi” </w:t>
      </w:r>
      <w:r>
        <w:t xml:space="preserve">fue la carta de presentación de su nuevo material </w:t>
      </w:r>
      <w:r w:rsidRPr="00D6432C">
        <w:rPr>
          <w:b/>
        </w:rPr>
        <w:t>“</w:t>
      </w:r>
      <w:r w:rsidRPr="00D6432C">
        <w:rPr>
          <w:b/>
          <w:i/>
        </w:rPr>
        <w:t>México por Siempre”</w:t>
      </w:r>
      <w:r>
        <w:t xml:space="preserve">. El álbum salió a la venta el viernes 24 de noviembre, colocándose inmediatamente en los primeros lugares en todos los charts de Hispanoamérica.  </w:t>
      </w:r>
    </w:p>
    <w:p w:rsidR="00382C03" w:rsidRDefault="00382C03" w:rsidP="00382C03">
      <w:pPr>
        <w:ind w:left="-5"/>
      </w:pPr>
      <w:r>
        <w:rPr>
          <w:b/>
        </w:rPr>
        <w:t xml:space="preserve">Luis Miguel </w:t>
      </w:r>
      <w:r>
        <w:t>es uno de los</w:t>
      </w:r>
      <w:r>
        <w:rPr>
          <w:b/>
        </w:rPr>
        <w:t xml:space="preserve"> </w:t>
      </w:r>
      <w:r>
        <w:t xml:space="preserve">cantantes mexicanos más importantes de los últimos tiempos.  Ha vendido más de 100 millones de discos en su carrera y se ha hecho acreedor a todos los premios y reconocimientos existentes en la industria de la música, entre los cuales destacan cinco Premios Grammy y cuatro Premios Grammy Latinos. </w:t>
      </w:r>
    </w:p>
    <w:p w:rsidR="00382C03" w:rsidRDefault="00382C03" w:rsidP="00382C03">
      <w:pPr>
        <w:ind w:left="-5"/>
      </w:pPr>
      <w:r w:rsidRPr="00B92A7F">
        <w:t xml:space="preserve">La preventa </w:t>
      </w:r>
      <w:r>
        <w:t>Citib</w:t>
      </w:r>
      <w:r w:rsidRPr="00B92A7F">
        <w:t xml:space="preserve">anamex será el </w:t>
      </w:r>
      <w:r w:rsidR="003911FF">
        <w:rPr>
          <w:b/>
        </w:rPr>
        <w:t>4</w:t>
      </w:r>
      <w:r w:rsidRPr="00B92A7F">
        <w:t xml:space="preserve"> y </w:t>
      </w:r>
      <w:r w:rsidRPr="00933B47">
        <w:rPr>
          <w:b/>
        </w:rPr>
        <w:t>5</w:t>
      </w:r>
      <w:r w:rsidRPr="00B92A7F">
        <w:t xml:space="preserve"> de </w:t>
      </w:r>
      <w:r w:rsidRPr="00933B47">
        <w:rPr>
          <w:b/>
        </w:rPr>
        <w:t>diciembre</w:t>
      </w:r>
      <w:r w:rsidRPr="00B92A7F">
        <w:t xml:space="preserve"> y </w:t>
      </w:r>
      <w:r>
        <w:t xml:space="preserve">el </w:t>
      </w:r>
      <w:r w:rsidRPr="00933B47">
        <w:rPr>
          <w:b/>
        </w:rPr>
        <w:t>6</w:t>
      </w:r>
      <w:r>
        <w:t xml:space="preserve"> de </w:t>
      </w:r>
      <w:r w:rsidRPr="00933B47">
        <w:rPr>
          <w:b/>
        </w:rPr>
        <w:t>diciembr</w:t>
      </w:r>
      <w:r>
        <w:t xml:space="preserve">e </w:t>
      </w:r>
      <w:r w:rsidRPr="00B92A7F">
        <w:t>para el público en gen</w:t>
      </w:r>
      <w:r>
        <w:t>eral L</w:t>
      </w:r>
      <w:r w:rsidRPr="00B92A7F">
        <w:t xml:space="preserve">os boletos estarán disponibles en las taquillas del inmueble, </w:t>
      </w:r>
      <w:proofErr w:type="spellStart"/>
      <w:r w:rsidRPr="00B92A7F">
        <w:t>Mix</w:t>
      </w:r>
      <w:proofErr w:type="spellEnd"/>
      <w:r w:rsidRPr="00B92A7F">
        <w:t xml:space="preserve"> Up, Liverpool, al teléfono 5325-9000 y en el sitio </w:t>
      </w:r>
      <w:hyperlink r:id="rId5" w:history="1">
        <w:r w:rsidRPr="007C01AF">
          <w:rPr>
            <w:rStyle w:val="Hipervnculo"/>
          </w:rPr>
          <w:t>www.ticketmaster.com.mx</w:t>
        </w:r>
      </w:hyperlink>
      <w:r w:rsidRPr="00B92A7F">
        <w:t xml:space="preserve">. </w:t>
      </w:r>
    </w:p>
    <w:p w:rsidR="00382C03" w:rsidRDefault="00382C03" w:rsidP="00382C03">
      <w:pPr>
        <w:ind w:left="-5"/>
      </w:pPr>
      <w:r w:rsidRPr="00B92A7F">
        <w:t>Para mayor información visita las siguientes páginas:</w:t>
      </w:r>
      <w:r>
        <w:t xml:space="preserve">          </w:t>
      </w:r>
      <w:bookmarkStart w:id="0" w:name="_GoBack"/>
      <w:bookmarkEnd w:id="0"/>
    </w:p>
    <w:p w:rsidR="00382C03" w:rsidRDefault="003911FF" w:rsidP="00382C03">
      <w:pPr>
        <w:ind w:left="-5"/>
        <w:jc w:val="center"/>
      </w:pPr>
      <w:hyperlink r:id="rId6" w:history="1">
        <w:r w:rsidR="00382C03" w:rsidRPr="007C01AF">
          <w:rPr>
            <w:rStyle w:val="Hipervnculo"/>
            <w:u w:color="000000"/>
          </w:rPr>
          <w:t>www.ocesa.com.mx</w:t>
        </w:r>
      </w:hyperlink>
    </w:p>
    <w:p w:rsidR="00F24645" w:rsidRDefault="00382C03" w:rsidP="00382C03">
      <w:pPr>
        <w:ind w:left="-5"/>
        <w:jc w:val="center"/>
      </w:pPr>
      <w:r>
        <w:rPr>
          <w:color w:val="0562C1"/>
          <w:u w:val="single" w:color="0562C1"/>
        </w:rPr>
        <w:t>https://www.facebook.com/ocesamx</w:t>
      </w:r>
      <w:r>
        <w:t xml:space="preserve"> </w:t>
      </w:r>
      <w:r>
        <w:rPr>
          <w:color w:val="0562C1"/>
          <w:u w:val="single" w:color="0562C1"/>
        </w:rPr>
        <w:t>https://twitter.com/ocesa_pop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http://www.luismigueloficial.com</w:t>
      </w:r>
      <w:r>
        <w:rPr>
          <w:sz w:val="28"/>
        </w:rPr>
        <w:t xml:space="preserve"> </w:t>
      </w:r>
    </w:p>
    <w:sectPr w:rsidR="00F24645">
      <w:pgSz w:w="12240" w:h="15840"/>
      <w:pgMar w:top="1440" w:right="1692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3"/>
    <w:rsid w:val="00382C03"/>
    <w:rsid w:val="003911FF"/>
    <w:rsid w:val="00A7714C"/>
    <w:rsid w:val="00AB13EC"/>
    <w:rsid w:val="00E26A7A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AD10"/>
  <w15:chartTrackingRefBased/>
  <w15:docId w15:val="{4B96F7E2-C3AE-4E81-BEA1-F7C63EA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03"/>
    <w:pPr>
      <w:spacing w:after="26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2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Jose Arnulfo Zepeda Fuentes</cp:lastModifiedBy>
  <cp:revision>3</cp:revision>
  <dcterms:created xsi:type="dcterms:W3CDTF">2017-11-24T20:16:00Z</dcterms:created>
  <dcterms:modified xsi:type="dcterms:W3CDTF">2017-11-24T20:26:00Z</dcterms:modified>
</cp:coreProperties>
</file>