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629BD" w14:textId="77777777" w:rsidR="00616FA6" w:rsidRDefault="00616FA6" w:rsidP="00D83DE4">
      <w:pPr>
        <w:pStyle w:val="Tre"/>
        <w:spacing w:before="100" w:beforeAutospacing="1" w:after="120" w:line="240" w:lineRule="auto"/>
        <w:jc w:val="both"/>
        <w:rPr>
          <w:b/>
          <w:bCs/>
          <w:sz w:val="28"/>
        </w:rPr>
      </w:pPr>
    </w:p>
    <w:p w14:paraId="04A4EB35" w14:textId="77777777" w:rsidR="00616FA6" w:rsidRDefault="00616FA6" w:rsidP="00BE7942">
      <w:pPr>
        <w:pStyle w:val="Tre"/>
        <w:spacing w:before="100" w:beforeAutospacing="1" w:after="120" w:line="240" w:lineRule="auto"/>
        <w:jc w:val="both"/>
        <w:rPr>
          <w:b/>
          <w:bCs/>
          <w:sz w:val="28"/>
        </w:rPr>
      </w:pPr>
    </w:p>
    <w:p w14:paraId="019F7EA1" w14:textId="7E0E974C" w:rsidR="002D522E" w:rsidRPr="00C266D5" w:rsidRDefault="002D522E" w:rsidP="00BE7942">
      <w:pPr>
        <w:pStyle w:val="Tre"/>
        <w:spacing w:before="100" w:beforeAutospacing="1" w:after="120" w:line="240" w:lineRule="auto"/>
        <w:jc w:val="both"/>
        <w:rPr>
          <w:b/>
          <w:bCs/>
          <w:sz w:val="28"/>
        </w:rPr>
      </w:pPr>
      <w:r w:rsidRPr="00C266D5">
        <w:rPr>
          <w:b/>
          <w:bCs/>
          <w:sz w:val="28"/>
        </w:rPr>
        <w:t>IKEA w Polsce jeszcze bliżej swoich klientów</w:t>
      </w:r>
    </w:p>
    <w:p w14:paraId="5EC9A175" w14:textId="0059E4EA" w:rsidR="002D522E" w:rsidRPr="00C266D5" w:rsidRDefault="002D522E" w:rsidP="000F414B">
      <w:pPr>
        <w:pStyle w:val="Default"/>
        <w:adjustRightInd/>
        <w:spacing w:before="100" w:beforeAutospacing="1" w:after="120" w:line="276" w:lineRule="auto"/>
        <w:jc w:val="both"/>
        <w:rPr>
          <w:rFonts w:eastAsia="Verdana"/>
          <w:b/>
          <w:bCs/>
          <w:sz w:val="20"/>
          <w:szCs w:val="20"/>
          <w:bdr w:val="none" w:sz="0" w:space="0" w:color="auto"/>
          <w:lang w:val="pl-PL" w:eastAsia="sv-SE" w:bidi="en-US"/>
        </w:rPr>
      </w:pPr>
      <w:r w:rsidRPr="00C266D5">
        <w:rPr>
          <w:rFonts w:eastAsia="Verdana"/>
          <w:b/>
          <w:bCs/>
          <w:sz w:val="20"/>
          <w:szCs w:val="20"/>
          <w:bdr w:val="none" w:sz="0" w:space="0" w:color="auto"/>
          <w:lang w:val="pl-PL" w:eastAsia="sv-SE" w:bidi="en-US"/>
        </w:rPr>
        <w:t>IKEA otwiera nowe Centrum Dystrybucji do Klienta w Jarostach koło Piotrkowa Trybunalskiego</w:t>
      </w:r>
      <w:r w:rsidR="00616FA6">
        <w:rPr>
          <w:rFonts w:eastAsia="Verdana"/>
          <w:b/>
          <w:bCs/>
          <w:sz w:val="20"/>
          <w:szCs w:val="20"/>
          <w:bdr w:val="none" w:sz="0" w:space="0" w:color="auto"/>
          <w:lang w:val="pl-PL" w:eastAsia="sv-SE" w:bidi="en-US"/>
        </w:rPr>
        <w:t xml:space="preserve">, które </w:t>
      </w:r>
      <w:r w:rsidR="00FD3E20" w:rsidRPr="00FD3E20">
        <w:rPr>
          <w:rFonts w:eastAsia="Verdana"/>
          <w:b/>
          <w:bCs/>
          <w:sz w:val="20"/>
          <w:szCs w:val="20"/>
          <w:bdr w:val="none" w:sz="0" w:space="0" w:color="auto"/>
          <w:lang w:val="pl-PL" w:eastAsia="sv-SE" w:bidi="en-US"/>
        </w:rPr>
        <w:t>zapewni realizację zamów</w:t>
      </w:r>
      <w:r w:rsidR="00FD3E20">
        <w:rPr>
          <w:rFonts w:eastAsia="Verdana"/>
          <w:b/>
          <w:bCs/>
          <w:sz w:val="20"/>
          <w:szCs w:val="20"/>
          <w:bdr w:val="none" w:sz="0" w:space="0" w:color="auto"/>
          <w:lang w:val="pl-PL" w:eastAsia="sv-SE" w:bidi="en-US"/>
        </w:rPr>
        <w:t xml:space="preserve">ień składanych przez </w:t>
      </w:r>
      <w:proofErr w:type="spellStart"/>
      <w:r w:rsidR="00FD3E20">
        <w:rPr>
          <w:rFonts w:eastAsia="Verdana"/>
          <w:b/>
          <w:bCs/>
          <w:sz w:val="20"/>
          <w:szCs w:val="20"/>
          <w:bdr w:val="none" w:sz="0" w:space="0" w:color="auto"/>
          <w:lang w:val="pl-PL" w:eastAsia="sv-SE" w:bidi="en-US"/>
        </w:rPr>
        <w:t>internet</w:t>
      </w:r>
      <w:proofErr w:type="spellEnd"/>
      <w:r w:rsidR="00FD3E20">
        <w:rPr>
          <w:rFonts w:eastAsia="Verdana"/>
          <w:b/>
          <w:bCs/>
          <w:sz w:val="20"/>
          <w:szCs w:val="20"/>
          <w:bdr w:val="none" w:sz="0" w:space="0" w:color="auto"/>
          <w:lang w:val="pl-PL" w:eastAsia="sv-SE" w:bidi="en-US"/>
        </w:rPr>
        <w:t xml:space="preserve"> i </w:t>
      </w:r>
      <w:r w:rsidR="00FD3E20" w:rsidRPr="00FD3E20">
        <w:rPr>
          <w:rFonts w:eastAsia="Verdana"/>
          <w:b/>
          <w:bCs/>
          <w:sz w:val="20"/>
          <w:szCs w:val="20"/>
          <w:bdr w:val="none" w:sz="0" w:space="0" w:color="auto"/>
          <w:lang w:val="pl-PL" w:eastAsia="sv-SE" w:bidi="en-US"/>
        </w:rPr>
        <w:t>wysyłanych bezpośrednio do klientów</w:t>
      </w:r>
      <w:r w:rsidRPr="00C266D5">
        <w:rPr>
          <w:rFonts w:eastAsia="Verdana"/>
          <w:b/>
          <w:bCs/>
          <w:sz w:val="20"/>
          <w:szCs w:val="20"/>
          <w:bdr w:val="none" w:sz="0" w:space="0" w:color="auto"/>
          <w:lang w:val="pl-PL" w:eastAsia="sv-SE" w:bidi="en-US"/>
        </w:rPr>
        <w:t xml:space="preserve">. Szacuje się, że takich zamówień będzie aż 100 tys. w ciągu pierwszego roku od otwarcia centrum. Dzięki nowemu rozwiązaniu logistycznemu firma poprawi jakość dostaw </w:t>
      </w:r>
      <w:r w:rsidR="00644032">
        <w:rPr>
          <w:rFonts w:eastAsia="Verdana"/>
          <w:b/>
          <w:bCs/>
          <w:sz w:val="20"/>
          <w:szCs w:val="20"/>
          <w:bdr w:val="none" w:sz="0" w:space="0" w:color="auto"/>
          <w:lang w:val="pl-PL" w:eastAsia="sv-SE" w:bidi="en-US"/>
        </w:rPr>
        <w:t>oraz czas realizacji zamówień do klientów</w:t>
      </w:r>
      <w:r w:rsidRPr="00C266D5">
        <w:rPr>
          <w:rFonts w:eastAsia="Verdana"/>
          <w:b/>
          <w:bCs/>
          <w:sz w:val="20"/>
          <w:szCs w:val="20"/>
          <w:bdr w:val="none" w:sz="0" w:space="0" w:color="auto"/>
          <w:lang w:val="pl-PL" w:eastAsia="sv-SE" w:bidi="en-US"/>
        </w:rPr>
        <w:t>.</w:t>
      </w:r>
    </w:p>
    <w:p w14:paraId="7843DD78" w14:textId="4E23D9A1" w:rsidR="002D522E" w:rsidRPr="00C266D5" w:rsidRDefault="00FE2F36" w:rsidP="00BE7942">
      <w:pPr>
        <w:pStyle w:val="Tre"/>
        <w:tabs>
          <w:tab w:val="left" w:pos="2552"/>
        </w:tabs>
        <w:spacing w:before="100" w:beforeAutospacing="1" w:after="120"/>
        <w:jc w:val="both"/>
        <w:rPr>
          <w:i/>
          <w:iCs/>
        </w:rPr>
      </w:pPr>
      <w:r w:rsidRPr="00C266D5">
        <w:t xml:space="preserve">Dobrze zorganizowana </w:t>
      </w:r>
      <w:r w:rsidR="002D522E" w:rsidRPr="00C266D5">
        <w:t>i szybsza dystrybucja jest niezbędna</w:t>
      </w:r>
      <w:r w:rsidR="00891307" w:rsidRPr="00C266D5">
        <w:t xml:space="preserve">, </w:t>
      </w:r>
      <w:r w:rsidR="002D522E" w:rsidRPr="00C266D5">
        <w:t xml:space="preserve">by zaspokoić potrzeby </w:t>
      </w:r>
      <w:r w:rsidRPr="00C266D5">
        <w:t>oraz</w:t>
      </w:r>
      <w:r w:rsidR="00FD3E20">
        <w:t> </w:t>
      </w:r>
      <w:r w:rsidR="002D522E" w:rsidRPr="00C266D5">
        <w:t xml:space="preserve">spełnić </w:t>
      </w:r>
      <w:r w:rsidR="004E4583">
        <w:t xml:space="preserve">rosnące </w:t>
      </w:r>
      <w:r w:rsidR="002D522E" w:rsidRPr="00C266D5">
        <w:t xml:space="preserve">oczekiwania klientów robiących zakupy w IKEA. </w:t>
      </w:r>
      <w:r w:rsidR="00891307" w:rsidRPr="00C266D5">
        <w:t>Dynamicznie z</w:t>
      </w:r>
      <w:r w:rsidR="002D522E" w:rsidRPr="00C266D5">
        <w:t xml:space="preserve">mieniające się zachowania </w:t>
      </w:r>
      <w:r w:rsidR="004E4583" w:rsidRPr="00C266D5">
        <w:t>k</w:t>
      </w:r>
      <w:r w:rsidR="004E4583">
        <w:t>onsumentów</w:t>
      </w:r>
      <w:r w:rsidR="004E4583" w:rsidRPr="00C266D5">
        <w:t xml:space="preserve"> </w:t>
      </w:r>
      <w:r w:rsidR="002D522E" w:rsidRPr="00C266D5">
        <w:t>przekładają się na wysokie wymagania względem dystrybucji</w:t>
      </w:r>
      <w:r w:rsidR="00891307" w:rsidRPr="00C266D5">
        <w:t xml:space="preserve">, </w:t>
      </w:r>
      <w:r w:rsidR="00D83DE4">
        <w:t xml:space="preserve">dlatego </w:t>
      </w:r>
      <w:r w:rsidR="002D522E" w:rsidRPr="00C266D5">
        <w:t xml:space="preserve">IKEA podejmuje działania mające na celu dalsze wzmocnienie logistyki. – </w:t>
      </w:r>
      <w:r w:rsidR="00FD3E20" w:rsidRPr="0045470D">
        <w:rPr>
          <w:i/>
        </w:rPr>
        <w:t xml:space="preserve">Wprowadzając w Polsce sprzedaż przez </w:t>
      </w:r>
      <w:proofErr w:type="spellStart"/>
      <w:r w:rsidR="00FD3E20" w:rsidRPr="0045470D">
        <w:rPr>
          <w:i/>
        </w:rPr>
        <w:t>internet</w:t>
      </w:r>
      <w:proofErr w:type="spellEnd"/>
      <w:r w:rsidR="00FD3E20" w:rsidRPr="0045470D">
        <w:rPr>
          <w:i/>
        </w:rPr>
        <w:t>, chcemy być pewni, że dysponujemy wydajną siecią dystrybucji, która będzie w stanie zagwarantować dostawy</w:t>
      </w:r>
      <w:r w:rsidR="00FD3E20">
        <w:rPr>
          <w:i/>
        </w:rPr>
        <w:t xml:space="preserve"> produktów do naszych klientów. </w:t>
      </w:r>
      <w:r w:rsidR="00FD3E20" w:rsidRPr="0045470D">
        <w:rPr>
          <w:i/>
        </w:rPr>
        <w:t>Systematycznie rozwijamy nowe sposoby sprzedaży oraz pracujemy nad rozwiązaniami umożliwiającymi łatwe oraz komfortowe zakupy. Tym samym docieramy do coraz większej liczby Polaków i realizujemy naszą wizję tworzenia lepszego życia na co dzień dla wielu ludzi</w:t>
      </w:r>
      <w:r w:rsidR="000613DE">
        <w:rPr>
          <w:i/>
          <w:iCs/>
        </w:rPr>
        <w:t xml:space="preserve"> </w:t>
      </w:r>
      <w:r w:rsidR="002D522E" w:rsidRPr="00C266D5">
        <w:t xml:space="preserve">– </w:t>
      </w:r>
      <w:r w:rsidR="00891307" w:rsidRPr="00C266D5">
        <w:t>podkreśla</w:t>
      </w:r>
      <w:r w:rsidR="002D522E" w:rsidRPr="00C266D5">
        <w:t xml:space="preserve"> Anna Pawlak-Kuliga, prezes IKEA Retail w Polsce.</w:t>
      </w:r>
    </w:p>
    <w:p w14:paraId="44BD08ED" w14:textId="77A81641" w:rsidR="002D522E" w:rsidRPr="0005732F" w:rsidRDefault="00FE2F36" w:rsidP="00D83DE4">
      <w:pPr>
        <w:pStyle w:val="Tre"/>
        <w:spacing w:before="100" w:beforeAutospacing="1" w:after="120"/>
        <w:jc w:val="both"/>
      </w:pPr>
      <w:r w:rsidRPr="00C266D5">
        <w:t>Według statystyk GUS w 2017 roku 13 mln osób w wieku 16-</w:t>
      </w:r>
      <w:r w:rsidR="00C266D5">
        <w:t>7</w:t>
      </w:r>
      <w:r w:rsidRPr="00C266D5">
        <w:t>4 lat (45% populacji) doko</w:t>
      </w:r>
      <w:r w:rsidR="00763E97" w:rsidRPr="00C266D5">
        <w:t xml:space="preserve">nywało zakupów przez internet. </w:t>
      </w:r>
      <w:r w:rsidR="0005732F">
        <w:t>Z</w:t>
      </w:r>
      <w:r w:rsidR="00763E97" w:rsidRPr="00C266D5">
        <w:t xml:space="preserve"> roku na rok</w:t>
      </w:r>
      <w:r w:rsidR="00C266D5">
        <w:t xml:space="preserve"> </w:t>
      </w:r>
      <w:r w:rsidR="0005732F">
        <w:t>coraz chętniej kupujemy</w:t>
      </w:r>
      <w:r w:rsidR="00C266D5">
        <w:t xml:space="preserve"> w sieci</w:t>
      </w:r>
      <w:r w:rsidR="0005732F" w:rsidRPr="00C266D5">
        <w:rPr>
          <w:rStyle w:val="Odwoanieprzypisudolnego"/>
        </w:rPr>
        <w:footnoteReference w:id="1"/>
      </w:r>
      <w:r w:rsidR="00C266D5">
        <w:t>, a</w:t>
      </w:r>
      <w:r w:rsidR="00D83DE4">
        <w:t> </w:t>
      </w:r>
      <w:r w:rsidR="00C266D5">
        <w:t>polski rynek e-commerce jest teraz najszybciej rozwijającym się w Europie</w:t>
      </w:r>
      <w:r w:rsidR="0005732F">
        <w:rPr>
          <w:rStyle w:val="Odwoanieprzypisudolnego"/>
        </w:rPr>
        <w:footnoteReference w:id="2"/>
      </w:r>
      <w:r w:rsidR="0005732F">
        <w:t>.</w:t>
      </w:r>
      <w:r w:rsidR="00763E97" w:rsidRPr="00C266D5">
        <w:t xml:space="preserve"> </w:t>
      </w:r>
      <w:r w:rsidR="002D522E" w:rsidRPr="00C266D5">
        <w:t xml:space="preserve">Aby sprostać zmieniającym się oczekiwaniom klientów, od lutego 2017 roku </w:t>
      </w:r>
      <w:r w:rsidR="00763E97" w:rsidRPr="00C266D5">
        <w:t>produkty IKEA można kupić przez i</w:t>
      </w:r>
      <w:r w:rsidR="00702F3B" w:rsidRPr="00C266D5">
        <w:t xml:space="preserve">nternet. </w:t>
      </w:r>
      <w:r w:rsidR="002D522E" w:rsidRPr="00C266D5">
        <w:t xml:space="preserve">Podczas zakupów internetowych klienci mogą </w:t>
      </w:r>
      <w:r w:rsidR="00891307" w:rsidRPr="00C266D5">
        <w:t>zdecydować</w:t>
      </w:r>
      <w:r w:rsidR="002D522E" w:rsidRPr="00C266D5">
        <w:t>, czy chcą odebrać produkty w jednym z</w:t>
      </w:r>
      <w:r w:rsidR="00D83DE4">
        <w:t> </w:t>
      </w:r>
      <w:r w:rsidR="00FD3E20">
        <w:t>trzech</w:t>
      </w:r>
      <w:r w:rsidR="002D522E" w:rsidRPr="00C266D5">
        <w:t xml:space="preserve"> punktów odbioru zamó</w:t>
      </w:r>
      <w:r w:rsidR="00FD3E20">
        <w:t>wień</w:t>
      </w:r>
      <w:r w:rsidR="002D522E" w:rsidRPr="00C266D5">
        <w:t>, czy</w:t>
      </w:r>
      <w:r w:rsidR="00891307" w:rsidRPr="00C266D5">
        <w:t xml:space="preserve"> też</w:t>
      </w:r>
      <w:r w:rsidR="002D522E" w:rsidRPr="00C266D5">
        <w:t xml:space="preserve"> może zamówić produkty z dostawą bezpośrednio do</w:t>
      </w:r>
      <w:r w:rsidR="00FD3E20">
        <w:t xml:space="preserve"> domu</w:t>
      </w:r>
      <w:r w:rsidR="00D852F1" w:rsidRPr="00C266D5">
        <w:t xml:space="preserve">. </w:t>
      </w:r>
      <w:r w:rsidR="002D522E" w:rsidRPr="00C266D5">
        <w:t xml:space="preserve">Więcej informacji na temat </w:t>
      </w:r>
      <w:r w:rsidR="00891307" w:rsidRPr="00C266D5">
        <w:t>składania zamówień</w:t>
      </w:r>
      <w:r w:rsidR="002D522E" w:rsidRPr="00C266D5">
        <w:t xml:space="preserve"> </w:t>
      </w:r>
      <w:r w:rsidR="00891307" w:rsidRPr="00C266D5">
        <w:t xml:space="preserve">umieszczono </w:t>
      </w:r>
      <w:r w:rsidR="002D522E" w:rsidRPr="00C266D5">
        <w:t>na stronie internetowej</w:t>
      </w:r>
      <w:r w:rsidR="00891307" w:rsidRPr="00C266D5">
        <w:t xml:space="preserve"> </w:t>
      </w:r>
      <w:hyperlink r:id="rId9" w:history="1">
        <w:r w:rsidR="002D522E" w:rsidRPr="00C266D5">
          <w:rPr>
            <w:rStyle w:val="Hipercze"/>
          </w:rPr>
          <w:t>www.ikea.pl/przezinternet</w:t>
        </w:r>
      </w:hyperlink>
      <w:r w:rsidR="002D522E" w:rsidRPr="0005732F">
        <w:t>.</w:t>
      </w:r>
    </w:p>
    <w:p w14:paraId="06ABD96D" w14:textId="1D801D0C" w:rsidR="00891307" w:rsidRPr="00C266D5" w:rsidRDefault="002D522E" w:rsidP="00D83DE4">
      <w:pPr>
        <w:spacing w:line="276" w:lineRule="auto"/>
        <w:jc w:val="both"/>
        <w:rPr>
          <w:rFonts w:ascii="Verdana" w:eastAsia="Times New Roman" w:hAnsi="Verdana"/>
          <w:b/>
          <w:sz w:val="20"/>
          <w:szCs w:val="20"/>
          <w:lang w:val="pl-PL" w:eastAsia="pl-PL"/>
        </w:rPr>
      </w:pPr>
      <w:r w:rsidRPr="00C266D5">
        <w:rPr>
          <w:rFonts w:ascii="Verdana" w:hAnsi="Verdana"/>
          <w:sz w:val="20"/>
          <w:szCs w:val="20"/>
          <w:lang w:val="pl-PL"/>
        </w:rPr>
        <w:t xml:space="preserve">– </w:t>
      </w:r>
      <w:hyperlink r:id="rId10" w:history="1"/>
      <w:r w:rsidRPr="00C266D5">
        <w:rPr>
          <w:rFonts w:ascii="Verdana" w:hAnsi="Verdana"/>
          <w:i/>
          <w:sz w:val="20"/>
          <w:szCs w:val="20"/>
          <w:lang w:val="pl-PL"/>
        </w:rPr>
        <w:t xml:space="preserve">Nowe </w:t>
      </w:r>
      <w:r w:rsidR="00D852F1" w:rsidRPr="00C266D5">
        <w:rPr>
          <w:rFonts w:ascii="Verdana" w:hAnsi="Verdana"/>
          <w:i/>
          <w:sz w:val="20"/>
          <w:szCs w:val="20"/>
          <w:lang w:val="pl-PL"/>
        </w:rPr>
        <w:t xml:space="preserve">polskie </w:t>
      </w:r>
      <w:r w:rsidRPr="00C266D5">
        <w:rPr>
          <w:rFonts w:ascii="Verdana" w:hAnsi="Verdana"/>
          <w:i/>
          <w:sz w:val="20"/>
          <w:szCs w:val="20"/>
          <w:lang w:val="pl-PL"/>
        </w:rPr>
        <w:t>Centrum Dystrybucji do Klienta</w:t>
      </w:r>
      <w:r w:rsidR="00616FA6">
        <w:rPr>
          <w:rFonts w:ascii="Verdana" w:hAnsi="Verdana"/>
          <w:i/>
          <w:sz w:val="20"/>
          <w:szCs w:val="20"/>
          <w:lang w:val="pl-PL"/>
        </w:rPr>
        <w:t xml:space="preserve"> (CDC)</w:t>
      </w:r>
      <w:r w:rsidRPr="00C266D5">
        <w:rPr>
          <w:rFonts w:ascii="Verdana" w:hAnsi="Verdana"/>
          <w:i/>
          <w:sz w:val="20"/>
          <w:szCs w:val="20"/>
          <w:lang w:val="pl-PL"/>
        </w:rPr>
        <w:t xml:space="preserve"> zwiększy dostępność produktów IKEA dla naszych klientów. Chcemy zapewnić </w:t>
      </w:r>
      <w:r w:rsidR="00702F3B" w:rsidRPr="00C266D5">
        <w:rPr>
          <w:rFonts w:ascii="Verdana" w:hAnsi="Verdana"/>
          <w:i/>
          <w:sz w:val="20"/>
          <w:szCs w:val="20"/>
          <w:lang w:val="pl-PL"/>
        </w:rPr>
        <w:t xml:space="preserve">im </w:t>
      </w:r>
      <w:r w:rsidRPr="00C266D5">
        <w:rPr>
          <w:rFonts w:ascii="Verdana" w:hAnsi="Verdana"/>
          <w:i/>
          <w:sz w:val="20"/>
          <w:szCs w:val="20"/>
          <w:lang w:val="pl-PL"/>
        </w:rPr>
        <w:t xml:space="preserve">możliwość </w:t>
      </w:r>
      <w:r w:rsidR="00891307" w:rsidRPr="00C266D5">
        <w:rPr>
          <w:rFonts w:ascii="Verdana" w:hAnsi="Verdana"/>
          <w:i/>
          <w:sz w:val="20"/>
          <w:szCs w:val="20"/>
          <w:lang w:val="pl-PL"/>
        </w:rPr>
        <w:t>kupowania</w:t>
      </w:r>
      <w:r w:rsidRPr="00C266D5">
        <w:rPr>
          <w:rFonts w:ascii="Verdana" w:hAnsi="Verdana"/>
          <w:i/>
          <w:sz w:val="20"/>
          <w:szCs w:val="20"/>
          <w:lang w:val="pl-PL"/>
        </w:rPr>
        <w:t xml:space="preserve"> w IKEA</w:t>
      </w:r>
      <w:r w:rsidR="00D852F1" w:rsidRPr="00C266D5">
        <w:rPr>
          <w:rFonts w:ascii="Verdana" w:hAnsi="Verdana"/>
          <w:i/>
          <w:sz w:val="20"/>
          <w:szCs w:val="20"/>
          <w:lang w:val="pl-PL"/>
        </w:rPr>
        <w:t xml:space="preserve"> w taki sposób i w takim momencie, </w:t>
      </w:r>
      <w:r w:rsidR="00891307" w:rsidRPr="00C266D5">
        <w:rPr>
          <w:rFonts w:ascii="Verdana" w:hAnsi="Verdana"/>
          <w:i/>
          <w:sz w:val="20"/>
          <w:szCs w:val="20"/>
          <w:lang w:val="pl-PL"/>
        </w:rPr>
        <w:t>jaki będzie dla nich najwygodniejszy</w:t>
      </w:r>
      <w:r w:rsidR="00D852F1" w:rsidRPr="00C266D5">
        <w:rPr>
          <w:rFonts w:ascii="Verdana" w:hAnsi="Verdana"/>
          <w:i/>
          <w:sz w:val="20"/>
          <w:szCs w:val="20"/>
          <w:lang w:val="pl-PL"/>
        </w:rPr>
        <w:t xml:space="preserve">. </w:t>
      </w:r>
      <w:r w:rsidRPr="00C266D5">
        <w:rPr>
          <w:rFonts w:ascii="Verdana" w:hAnsi="Verdana"/>
          <w:i/>
          <w:sz w:val="20"/>
          <w:szCs w:val="20"/>
          <w:lang w:val="pl-PL"/>
        </w:rPr>
        <w:t xml:space="preserve">Ponadto </w:t>
      </w:r>
      <w:r w:rsidR="00891307" w:rsidRPr="00C266D5">
        <w:rPr>
          <w:rFonts w:ascii="Verdana" w:hAnsi="Verdana"/>
          <w:i/>
          <w:sz w:val="20"/>
          <w:szCs w:val="20"/>
          <w:lang w:val="pl-PL"/>
        </w:rPr>
        <w:t>dążymy do</w:t>
      </w:r>
      <w:r w:rsidRPr="00C266D5">
        <w:rPr>
          <w:rFonts w:ascii="Verdana" w:hAnsi="Verdana"/>
          <w:i/>
          <w:sz w:val="20"/>
          <w:szCs w:val="20"/>
          <w:lang w:val="pl-PL"/>
        </w:rPr>
        <w:t xml:space="preserve"> zapewnieni</w:t>
      </w:r>
      <w:r w:rsidR="00891307" w:rsidRPr="00C266D5">
        <w:rPr>
          <w:rFonts w:ascii="Verdana" w:hAnsi="Verdana"/>
          <w:i/>
          <w:sz w:val="20"/>
          <w:szCs w:val="20"/>
          <w:lang w:val="pl-PL"/>
        </w:rPr>
        <w:t>a</w:t>
      </w:r>
      <w:r w:rsidRPr="00C266D5">
        <w:rPr>
          <w:rFonts w:ascii="Verdana" w:hAnsi="Verdana"/>
          <w:i/>
          <w:sz w:val="20"/>
          <w:szCs w:val="20"/>
          <w:lang w:val="pl-PL"/>
        </w:rPr>
        <w:t xml:space="preserve"> możliwie</w:t>
      </w:r>
      <w:r w:rsidR="00891307" w:rsidRPr="00C266D5">
        <w:rPr>
          <w:rFonts w:ascii="Verdana" w:hAnsi="Verdana"/>
          <w:i/>
          <w:sz w:val="20"/>
          <w:szCs w:val="20"/>
          <w:lang w:val="pl-PL"/>
        </w:rPr>
        <w:t xml:space="preserve"> jak</w:t>
      </w:r>
      <w:r w:rsidRPr="00C266D5">
        <w:rPr>
          <w:rFonts w:ascii="Verdana" w:hAnsi="Verdana"/>
          <w:i/>
          <w:sz w:val="20"/>
          <w:szCs w:val="20"/>
          <w:lang w:val="pl-PL"/>
        </w:rPr>
        <w:t xml:space="preserve"> najkrótszego czasu </w:t>
      </w:r>
      <w:r w:rsidR="00D852F1" w:rsidRPr="00C266D5">
        <w:rPr>
          <w:rFonts w:ascii="Verdana" w:hAnsi="Verdana"/>
          <w:i/>
          <w:sz w:val="20"/>
          <w:szCs w:val="20"/>
          <w:lang w:val="pl-PL"/>
        </w:rPr>
        <w:t xml:space="preserve">dostawy </w:t>
      </w:r>
      <w:r w:rsidRPr="00C266D5">
        <w:rPr>
          <w:rFonts w:ascii="Verdana" w:hAnsi="Verdana"/>
          <w:i/>
          <w:sz w:val="20"/>
          <w:szCs w:val="20"/>
          <w:lang w:val="pl-PL"/>
        </w:rPr>
        <w:t xml:space="preserve">produktów z </w:t>
      </w:r>
      <w:r w:rsidR="00616FA6">
        <w:rPr>
          <w:rFonts w:ascii="Verdana" w:hAnsi="Verdana"/>
          <w:i/>
          <w:sz w:val="20"/>
          <w:szCs w:val="20"/>
          <w:lang w:val="pl-PL"/>
        </w:rPr>
        <w:t>CDC</w:t>
      </w:r>
      <w:r w:rsidRPr="00C266D5">
        <w:rPr>
          <w:rFonts w:ascii="Verdana" w:hAnsi="Verdana"/>
          <w:i/>
          <w:sz w:val="20"/>
          <w:szCs w:val="20"/>
          <w:lang w:val="pl-PL"/>
        </w:rPr>
        <w:t xml:space="preserve">. </w:t>
      </w:r>
      <w:r w:rsidR="00D852F1" w:rsidRPr="00C266D5">
        <w:rPr>
          <w:rFonts w:ascii="Verdana" w:hAnsi="Verdana"/>
          <w:i/>
          <w:sz w:val="20"/>
          <w:szCs w:val="20"/>
          <w:lang w:val="pl-PL"/>
        </w:rPr>
        <w:t xml:space="preserve">Otwarcie centrum to </w:t>
      </w:r>
      <w:r w:rsidRPr="00C266D5">
        <w:rPr>
          <w:rFonts w:ascii="Verdana" w:hAnsi="Verdana"/>
          <w:i/>
          <w:sz w:val="20"/>
          <w:szCs w:val="20"/>
          <w:lang w:val="pl-PL"/>
        </w:rPr>
        <w:t xml:space="preserve">bardzo ważne </w:t>
      </w:r>
      <w:r w:rsidR="00D852F1" w:rsidRPr="00C266D5">
        <w:rPr>
          <w:rFonts w:ascii="Verdana" w:hAnsi="Verdana"/>
          <w:i/>
          <w:sz w:val="20"/>
          <w:szCs w:val="20"/>
          <w:lang w:val="pl-PL"/>
        </w:rPr>
        <w:t>wydarzenie</w:t>
      </w:r>
      <w:r w:rsidRPr="00C266D5">
        <w:rPr>
          <w:rFonts w:ascii="Verdana" w:hAnsi="Verdana"/>
          <w:i/>
          <w:sz w:val="20"/>
          <w:szCs w:val="20"/>
          <w:lang w:val="pl-PL"/>
        </w:rPr>
        <w:t xml:space="preserve"> dla </w:t>
      </w:r>
      <w:r w:rsidR="00702F3B" w:rsidRPr="00C266D5">
        <w:rPr>
          <w:rFonts w:ascii="Verdana" w:hAnsi="Verdana"/>
          <w:i/>
          <w:sz w:val="20"/>
          <w:szCs w:val="20"/>
          <w:lang w:val="pl-PL"/>
        </w:rPr>
        <w:t xml:space="preserve">firmy </w:t>
      </w:r>
      <w:r w:rsidRPr="00C266D5">
        <w:rPr>
          <w:rFonts w:ascii="Verdana" w:hAnsi="Verdana"/>
          <w:i/>
          <w:sz w:val="20"/>
          <w:szCs w:val="20"/>
          <w:lang w:val="pl-PL"/>
        </w:rPr>
        <w:t>IKEA</w:t>
      </w:r>
      <w:r w:rsidR="00702F3B" w:rsidRPr="00C266D5">
        <w:rPr>
          <w:rFonts w:ascii="Verdana" w:hAnsi="Verdana"/>
          <w:i/>
          <w:sz w:val="20"/>
          <w:szCs w:val="20"/>
          <w:lang w:val="pl-PL"/>
        </w:rPr>
        <w:t xml:space="preserve">, gdyż pozwoli nam na </w:t>
      </w:r>
      <w:r w:rsidRPr="00C266D5">
        <w:rPr>
          <w:rFonts w:ascii="Verdana" w:hAnsi="Verdana"/>
          <w:i/>
          <w:sz w:val="20"/>
          <w:szCs w:val="20"/>
          <w:lang w:val="pl-PL"/>
        </w:rPr>
        <w:t xml:space="preserve">dotarcie do jeszcze większej grupy klientów </w:t>
      </w:r>
      <w:r w:rsidRPr="00C266D5">
        <w:rPr>
          <w:rFonts w:ascii="Verdana" w:hAnsi="Verdana"/>
          <w:iCs/>
          <w:sz w:val="20"/>
          <w:szCs w:val="20"/>
          <w:lang w:val="pl-PL"/>
        </w:rPr>
        <w:t xml:space="preserve">– wyjaśnia Jason </w:t>
      </w:r>
      <w:proofErr w:type="spellStart"/>
      <w:r w:rsidRPr="00C266D5">
        <w:rPr>
          <w:rFonts w:ascii="Verdana" w:hAnsi="Verdana"/>
          <w:iCs/>
          <w:sz w:val="20"/>
          <w:szCs w:val="20"/>
          <w:lang w:val="pl-PL"/>
        </w:rPr>
        <w:t>Crossland</w:t>
      </w:r>
      <w:proofErr w:type="spellEnd"/>
      <w:r w:rsidRPr="00C266D5">
        <w:rPr>
          <w:rFonts w:ascii="Verdana" w:hAnsi="Verdana"/>
          <w:iCs/>
          <w:sz w:val="20"/>
          <w:szCs w:val="20"/>
          <w:lang w:val="pl-PL"/>
        </w:rPr>
        <w:t xml:space="preserve">, </w:t>
      </w:r>
      <w:r w:rsidR="00C344B6">
        <w:rPr>
          <w:rFonts w:ascii="Verdana" w:hAnsi="Verdana"/>
          <w:iCs/>
          <w:sz w:val="20"/>
          <w:szCs w:val="20"/>
          <w:lang w:val="pl-PL"/>
        </w:rPr>
        <w:t xml:space="preserve">Prezes </w:t>
      </w:r>
      <w:bookmarkStart w:id="0" w:name="_GoBack"/>
      <w:bookmarkEnd w:id="0"/>
      <w:r w:rsidRPr="00C266D5">
        <w:rPr>
          <w:rFonts w:ascii="Verdana" w:hAnsi="Verdana"/>
          <w:iCs/>
          <w:sz w:val="20"/>
          <w:szCs w:val="20"/>
          <w:lang w:val="pl-PL"/>
        </w:rPr>
        <w:t>IKEA Distribution Services S.A</w:t>
      </w:r>
      <w:r w:rsidR="00616FA6">
        <w:rPr>
          <w:rFonts w:ascii="Verdana" w:hAnsi="Verdana"/>
          <w:iCs/>
          <w:sz w:val="20"/>
          <w:szCs w:val="20"/>
          <w:lang w:val="pl-PL"/>
        </w:rPr>
        <w:t>. w Polsce.</w:t>
      </w:r>
    </w:p>
    <w:p w14:paraId="768255E9" w14:textId="5F6A28CB" w:rsidR="002D522E" w:rsidRPr="00C266D5" w:rsidRDefault="002D522E" w:rsidP="00D83DE4">
      <w:pPr>
        <w:spacing w:before="100" w:beforeAutospacing="1" w:after="120"/>
        <w:jc w:val="both"/>
        <w:rPr>
          <w:rFonts w:ascii="Verdana" w:eastAsia="Times New Roman" w:hAnsi="Verdana"/>
          <w:b/>
          <w:sz w:val="20"/>
          <w:szCs w:val="20"/>
          <w:lang w:val="pl-PL" w:eastAsia="pl-PL"/>
        </w:rPr>
      </w:pPr>
      <w:r w:rsidRPr="00C266D5">
        <w:rPr>
          <w:rFonts w:ascii="Verdana" w:eastAsia="Times New Roman" w:hAnsi="Verdana"/>
          <w:b/>
          <w:sz w:val="20"/>
          <w:szCs w:val="20"/>
          <w:lang w:val="pl-PL" w:eastAsia="pl-PL"/>
        </w:rPr>
        <w:lastRenderedPageBreak/>
        <w:t>Wspólny rozwój</w:t>
      </w:r>
    </w:p>
    <w:p w14:paraId="4E77C990" w14:textId="4CAD7481" w:rsidR="00891307" w:rsidRPr="00FD0E3B" w:rsidRDefault="002D522E" w:rsidP="00384977">
      <w:pPr>
        <w:pStyle w:val="Default"/>
        <w:adjustRightInd/>
        <w:spacing w:after="120" w:line="276" w:lineRule="auto"/>
        <w:jc w:val="both"/>
        <w:rPr>
          <w:lang w:val="pl-PL"/>
        </w:rPr>
      </w:pPr>
      <w:r w:rsidRPr="00C266D5">
        <w:rPr>
          <w:rFonts w:cs="Arial Unicode MS"/>
          <w:sz w:val="20"/>
          <w:szCs w:val="20"/>
          <w:u w:color="000000"/>
          <w:lang w:val="pl-PL"/>
        </w:rPr>
        <w:t>Nowe Centrum Dystrybucji do Klienta zajmie 22</w:t>
      </w:r>
      <w:r w:rsidR="00D852F1" w:rsidRPr="00C266D5">
        <w:rPr>
          <w:rFonts w:cs="Arial Unicode MS"/>
          <w:sz w:val="20"/>
          <w:szCs w:val="20"/>
          <w:u w:color="000000"/>
          <w:lang w:val="pl-PL"/>
        </w:rPr>
        <w:t> </w:t>
      </w:r>
      <w:r w:rsidRPr="00C266D5">
        <w:rPr>
          <w:rFonts w:cs="Arial Unicode MS"/>
          <w:sz w:val="20"/>
          <w:szCs w:val="20"/>
          <w:u w:color="000000"/>
          <w:lang w:val="pl-PL"/>
        </w:rPr>
        <w:t>500 m² istniejącej powierzchni magazy</w:t>
      </w:r>
      <w:r w:rsidR="00891307" w:rsidRPr="00C266D5">
        <w:rPr>
          <w:rFonts w:cs="Arial Unicode MS"/>
          <w:sz w:val="20"/>
          <w:szCs w:val="20"/>
          <w:u w:color="000000"/>
          <w:lang w:val="pl-PL"/>
        </w:rPr>
        <w:softHyphen/>
      </w:r>
      <w:r w:rsidRPr="00C266D5">
        <w:rPr>
          <w:rFonts w:cs="Arial Unicode MS"/>
          <w:sz w:val="20"/>
          <w:szCs w:val="20"/>
          <w:u w:color="000000"/>
          <w:lang w:val="pl-PL"/>
        </w:rPr>
        <w:t>nowej w Jarostach</w:t>
      </w:r>
      <w:r w:rsidR="00891307" w:rsidRPr="00C266D5">
        <w:rPr>
          <w:rFonts w:cs="Arial Unicode MS"/>
          <w:sz w:val="20"/>
          <w:szCs w:val="20"/>
          <w:u w:color="000000"/>
          <w:lang w:val="pl-PL"/>
        </w:rPr>
        <w:t xml:space="preserve">. Prowadzić je </w:t>
      </w:r>
      <w:r w:rsidRPr="00C266D5">
        <w:rPr>
          <w:rFonts w:cs="Arial Unicode MS"/>
          <w:sz w:val="20"/>
          <w:szCs w:val="20"/>
          <w:u w:color="000000"/>
          <w:lang w:val="pl-PL"/>
        </w:rPr>
        <w:t xml:space="preserve">będzie </w:t>
      </w:r>
      <w:r w:rsidR="00891307" w:rsidRPr="00C266D5">
        <w:rPr>
          <w:rFonts w:cs="Arial Unicode MS"/>
          <w:sz w:val="20"/>
          <w:szCs w:val="20"/>
          <w:u w:color="000000"/>
          <w:lang w:val="pl-PL"/>
        </w:rPr>
        <w:t>zewnętrzny usługodawca –</w:t>
      </w:r>
      <w:r w:rsidRPr="00C266D5">
        <w:rPr>
          <w:rFonts w:cs="Arial Unicode MS"/>
          <w:sz w:val="20"/>
          <w:szCs w:val="20"/>
          <w:u w:color="000000"/>
          <w:lang w:val="pl-PL"/>
        </w:rPr>
        <w:t xml:space="preserve"> FM</w:t>
      </w:r>
      <w:r w:rsidR="00D852F1" w:rsidRPr="00C266D5">
        <w:rPr>
          <w:rFonts w:cs="Arial Unicode MS"/>
          <w:sz w:val="20"/>
          <w:szCs w:val="20"/>
          <w:u w:color="000000"/>
          <w:lang w:val="pl-PL"/>
        </w:rPr>
        <w:t> </w:t>
      </w:r>
      <w:proofErr w:type="spellStart"/>
      <w:r w:rsidRPr="00C266D5">
        <w:rPr>
          <w:rFonts w:cs="Arial Unicode MS"/>
          <w:sz w:val="20"/>
          <w:szCs w:val="20"/>
          <w:u w:color="000000"/>
          <w:lang w:val="pl-PL"/>
        </w:rPr>
        <w:t>Logistic</w:t>
      </w:r>
      <w:proofErr w:type="spellEnd"/>
      <w:r w:rsidR="00891307" w:rsidRPr="00C266D5">
        <w:rPr>
          <w:rFonts w:cs="Arial Unicode MS"/>
          <w:sz w:val="20"/>
          <w:szCs w:val="20"/>
          <w:u w:color="000000"/>
          <w:lang w:val="pl-PL"/>
        </w:rPr>
        <w:t xml:space="preserve"> –</w:t>
      </w:r>
      <w:r w:rsidRPr="00C266D5">
        <w:rPr>
          <w:rFonts w:cs="Arial Unicode MS"/>
          <w:sz w:val="20"/>
          <w:szCs w:val="20"/>
          <w:u w:color="000000"/>
          <w:lang w:val="pl-PL"/>
        </w:rPr>
        <w:t xml:space="preserve"> z</w:t>
      </w:r>
      <w:r w:rsidR="00FD0E3B">
        <w:rPr>
          <w:rFonts w:cs="Arial Unicode MS"/>
          <w:sz w:val="20"/>
          <w:szCs w:val="20"/>
          <w:u w:color="000000"/>
          <w:lang w:val="pl-PL"/>
        </w:rPr>
        <w:t> </w:t>
      </w:r>
      <w:r w:rsidRPr="00C266D5">
        <w:rPr>
          <w:rFonts w:cs="Arial Unicode MS"/>
          <w:sz w:val="20"/>
          <w:szCs w:val="20"/>
          <w:u w:color="000000"/>
          <w:lang w:val="pl-PL"/>
        </w:rPr>
        <w:t xml:space="preserve">którym IKEA współpracuje od </w:t>
      </w:r>
      <w:r w:rsidR="00891307" w:rsidRPr="00C266D5">
        <w:rPr>
          <w:rFonts w:cs="Arial Unicode MS"/>
          <w:sz w:val="20"/>
          <w:szCs w:val="20"/>
          <w:u w:color="000000"/>
          <w:lang w:val="pl-PL"/>
        </w:rPr>
        <w:t>chwili</w:t>
      </w:r>
      <w:r w:rsidRPr="00C266D5">
        <w:rPr>
          <w:rFonts w:cs="Arial Unicode MS"/>
          <w:sz w:val="20"/>
          <w:szCs w:val="20"/>
          <w:u w:color="000000"/>
          <w:lang w:val="pl-PL"/>
        </w:rPr>
        <w:t xml:space="preserve"> </w:t>
      </w:r>
      <w:r w:rsidR="00891307" w:rsidRPr="00C266D5">
        <w:rPr>
          <w:rFonts w:cs="Arial Unicode MS"/>
          <w:sz w:val="20"/>
          <w:szCs w:val="20"/>
          <w:u w:color="000000"/>
          <w:lang w:val="pl-PL"/>
        </w:rPr>
        <w:t>uruchomienia</w:t>
      </w:r>
      <w:r w:rsidRPr="00C266D5">
        <w:rPr>
          <w:rFonts w:cs="Arial Unicode MS"/>
          <w:sz w:val="20"/>
          <w:szCs w:val="20"/>
          <w:u w:color="000000"/>
          <w:lang w:val="pl-PL"/>
        </w:rPr>
        <w:t xml:space="preserve"> Centrum Dystrybucji IKEA w 2001 roku. – </w:t>
      </w:r>
      <w:r w:rsidRPr="00C266D5">
        <w:rPr>
          <w:rFonts w:cs="Arial Unicode MS"/>
          <w:i/>
          <w:iCs/>
          <w:sz w:val="20"/>
          <w:szCs w:val="20"/>
          <w:u w:color="000000"/>
          <w:lang w:val="pl-PL"/>
        </w:rPr>
        <w:t xml:space="preserve">Cieszymy się, że możemy być częścią </w:t>
      </w:r>
      <w:r w:rsidR="00891307" w:rsidRPr="00C266D5">
        <w:rPr>
          <w:rFonts w:cs="Arial Unicode MS"/>
          <w:i/>
          <w:iCs/>
          <w:sz w:val="20"/>
          <w:szCs w:val="20"/>
          <w:u w:color="000000"/>
          <w:lang w:val="pl-PL"/>
        </w:rPr>
        <w:t>tego projektu, tak</w:t>
      </w:r>
      <w:r w:rsidRPr="00C266D5">
        <w:rPr>
          <w:rFonts w:cs="Arial Unicode MS"/>
          <w:i/>
          <w:iCs/>
          <w:sz w:val="20"/>
          <w:szCs w:val="20"/>
          <w:u w:color="000000"/>
          <w:lang w:val="pl-PL"/>
        </w:rPr>
        <w:t xml:space="preserve"> ważnego dla </w:t>
      </w:r>
      <w:r w:rsidR="00D852F1" w:rsidRPr="00C266D5">
        <w:rPr>
          <w:rFonts w:cs="Arial Unicode MS"/>
          <w:i/>
          <w:iCs/>
          <w:sz w:val="20"/>
          <w:szCs w:val="20"/>
          <w:u w:color="000000"/>
          <w:lang w:val="pl-PL"/>
        </w:rPr>
        <w:t>naszego klienta</w:t>
      </w:r>
      <w:r w:rsidR="00891307" w:rsidRPr="00C266D5">
        <w:rPr>
          <w:rFonts w:cs="Arial Unicode MS"/>
          <w:i/>
          <w:iCs/>
          <w:sz w:val="20"/>
          <w:szCs w:val="20"/>
          <w:u w:color="000000"/>
          <w:lang w:val="pl-PL"/>
        </w:rPr>
        <w:t xml:space="preserve"> </w:t>
      </w:r>
      <w:r w:rsidRPr="00C266D5">
        <w:rPr>
          <w:rFonts w:cs="Arial Unicode MS"/>
          <w:sz w:val="20"/>
          <w:szCs w:val="20"/>
          <w:u w:color="000000"/>
          <w:lang w:val="pl-PL"/>
        </w:rPr>
        <w:t xml:space="preserve">– </w:t>
      </w:r>
      <w:r w:rsidR="00891307" w:rsidRPr="00C266D5">
        <w:rPr>
          <w:rFonts w:cs="Arial Unicode MS"/>
          <w:sz w:val="20"/>
          <w:szCs w:val="20"/>
          <w:u w:color="000000"/>
          <w:lang w:val="pl-PL"/>
        </w:rPr>
        <w:t>podkreślił</w:t>
      </w:r>
      <w:r w:rsidR="00D852F1" w:rsidRPr="00C266D5">
        <w:rPr>
          <w:rFonts w:cs="Arial Unicode MS"/>
          <w:sz w:val="20"/>
          <w:szCs w:val="20"/>
          <w:u w:color="000000"/>
          <w:lang w:val="pl-PL"/>
        </w:rPr>
        <w:t xml:space="preserve"> </w:t>
      </w:r>
      <w:r w:rsidRPr="00C266D5">
        <w:rPr>
          <w:rFonts w:cs="Arial Unicode MS"/>
          <w:sz w:val="20"/>
          <w:szCs w:val="20"/>
          <w:u w:color="000000"/>
          <w:lang w:val="pl-PL"/>
        </w:rPr>
        <w:t xml:space="preserve">Piotr Sukiennik, Dyrektor Zarządzający na region Europy Centralnej w firmie FM Logistic. – </w:t>
      </w:r>
      <w:r w:rsidR="00A6427A" w:rsidRPr="00A6427A">
        <w:rPr>
          <w:rFonts w:cs="Arial Unicode MS"/>
          <w:i/>
          <w:iCs/>
          <w:sz w:val="20"/>
          <w:szCs w:val="20"/>
          <w:u w:color="000000"/>
          <w:lang w:val="pl-PL"/>
        </w:rPr>
        <w:t>Do realizacji  usług zatrudniliśmy już pierwszych kilkadziesiąt osób, a w najbliższych miesiącach planujemy rekrutację kolejnych stu pracowników. Dokł</w:t>
      </w:r>
      <w:r w:rsidR="00A6427A">
        <w:rPr>
          <w:rFonts w:cs="Arial Unicode MS"/>
          <w:i/>
          <w:iCs/>
          <w:sz w:val="20"/>
          <w:szCs w:val="20"/>
          <w:u w:color="000000"/>
          <w:lang w:val="pl-PL"/>
        </w:rPr>
        <w:t>adamy wszelkich starań, by ten</w:t>
      </w:r>
      <w:r w:rsidR="00A6427A" w:rsidRPr="00A6427A">
        <w:rPr>
          <w:rFonts w:cs="Arial Unicode MS"/>
          <w:i/>
          <w:iCs/>
          <w:sz w:val="20"/>
          <w:szCs w:val="20"/>
          <w:u w:color="000000"/>
          <w:lang w:val="pl-PL"/>
        </w:rPr>
        <w:t xml:space="preserve"> zespół cechował się wysokimi kwalifikacjami, niezbędnymi do utrzymania wysokiej jakość świadczonego przez nas </w:t>
      </w:r>
      <w:r w:rsidR="00A6427A">
        <w:rPr>
          <w:rFonts w:cs="Arial Unicode MS"/>
          <w:i/>
          <w:iCs/>
          <w:sz w:val="20"/>
          <w:szCs w:val="20"/>
          <w:u w:color="000000"/>
          <w:lang w:val="pl-PL"/>
        </w:rPr>
        <w:t>serwisu. Nie bez znaczenia jest</w:t>
      </w:r>
      <w:r w:rsidR="00A6427A" w:rsidRPr="00A6427A">
        <w:rPr>
          <w:rFonts w:cs="Arial Unicode MS"/>
          <w:i/>
          <w:iCs/>
          <w:sz w:val="20"/>
          <w:szCs w:val="20"/>
          <w:u w:color="000000"/>
          <w:lang w:val="pl-PL"/>
        </w:rPr>
        <w:t xml:space="preserve"> także fakt, iż dzięki temu projektowi możemy przyczynić się do dalszego rozwoju regionu. </w:t>
      </w:r>
      <w:r w:rsidRPr="00C266D5">
        <w:rPr>
          <w:rFonts w:cs="Arial Unicode MS"/>
          <w:i/>
          <w:iCs/>
          <w:sz w:val="20"/>
          <w:szCs w:val="20"/>
          <w:u w:color="000000"/>
          <w:lang w:val="pl-PL"/>
        </w:rPr>
        <w:t xml:space="preserve">się do dalszego rozwoju regionu </w:t>
      </w:r>
      <w:r w:rsidRPr="00C266D5">
        <w:rPr>
          <w:rFonts w:cs="Arial Unicode MS"/>
          <w:sz w:val="20"/>
          <w:szCs w:val="20"/>
          <w:u w:color="000000"/>
          <w:lang w:val="pl-PL"/>
        </w:rPr>
        <w:t xml:space="preserve">– </w:t>
      </w:r>
      <w:r w:rsidR="00D852F1" w:rsidRPr="00C266D5">
        <w:rPr>
          <w:rFonts w:cs="Arial Unicode MS"/>
          <w:sz w:val="20"/>
          <w:szCs w:val="20"/>
          <w:u w:color="000000"/>
          <w:lang w:val="pl-PL"/>
        </w:rPr>
        <w:t>dodał</w:t>
      </w:r>
      <w:r w:rsidR="00891307" w:rsidRPr="00C266D5">
        <w:rPr>
          <w:rFonts w:cs="Arial Unicode MS"/>
          <w:sz w:val="20"/>
          <w:szCs w:val="20"/>
          <w:u w:color="000000"/>
          <w:lang w:val="pl-PL"/>
        </w:rPr>
        <w:t xml:space="preserve"> Piotr Sukiennik</w:t>
      </w:r>
      <w:r w:rsidRPr="00C266D5">
        <w:rPr>
          <w:rFonts w:cs="Arial Unicode MS"/>
          <w:sz w:val="20"/>
          <w:szCs w:val="20"/>
          <w:u w:color="000000"/>
          <w:lang w:val="pl-PL"/>
        </w:rPr>
        <w:t>.</w:t>
      </w:r>
    </w:p>
    <w:p w14:paraId="207B12DD" w14:textId="73A7849D" w:rsidR="002D522E" w:rsidRPr="00C266D5" w:rsidRDefault="00644032" w:rsidP="00BE7942">
      <w:pPr>
        <w:pStyle w:val="Tre"/>
        <w:spacing w:before="100" w:beforeAutospacing="1" w:after="120" w:line="240" w:lineRule="auto"/>
        <w:jc w:val="both"/>
        <w:rPr>
          <w:b/>
        </w:rPr>
      </w:pPr>
      <w:r>
        <w:rPr>
          <w:b/>
        </w:rPr>
        <w:t>Lepsza jakość dostaw</w:t>
      </w:r>
    </w:p>
    <w:p w14:paraId="2FD54FE3" w14:textId="0DF0DA0F" w:rsidR="00891307" w:rsidRPr="00C266D5" w:rsidRDefault="002D522E" w:rsidP="00BE7942">
      <w:pPr>
        <w:pStyle w:val="Tre"/>
        <w:spacing w:before="100" w:beforeAutospacing="1" w:after="120" w:line="240" w:lineRule="auto"/>
        <w:jc w:val="both"/>
      </w:pPr>
      <w:r w:rsidRPr="00C266D5">
        <w:rPr>
          <w:rFonts w:cstheme="minorHAnsi"/>
        </w:rPr>
        <w:t xml:space="preserve">Aby jeszcze lepiej zabezpieczyć jakość dostaw do klientów, Centrum Dystrybucji do Klienta w Jarostach </w:t>
      </w:r>
      <w:r w:rsidR="00D852F1" w:rsidRPr="00C266D5">
        <w:rPr>
          <w:rFonts w:cstheme="minorHAnsi"/>
        </w:rPr>
        <w:t xml:space="preserve">wprowadza </w:t>
      </w:r>
      <w:r w:rsidR="00714372">
        <w:rPr>
          <w:rFonts w:cstheme="minorHAnsi"/>
        </w:rPr>
        <w:t>specjalne kartony</w:t>
      </w:r>
      <w:r w:rsidRPr="00C266D5">
        <w:rPr>
          <w:rFonts w:cstheme="minorHAnsi"/>
        </w:rPr>
        <w:t>, która zastąpi</w:t>
      </w:r>
      <w:r w:rsidR="00714372">
        <w:rPr>
          <w:rFonts w:cstheme="minorHAnsi"/>
        </w:rPr>
        <w:t>ą</w:t>
      </w:r>
      <w:r w:rsidRPr="00C266D5">
        <w:rPr>
          <w:rFonts w:cstheme="minorHAnsi"/>
        </w:rPr>
        <w:t xml:space="preserve"> </w:t>
      </w:r>
      <w:r w:rsidR="00891307" w:rsidRPr="00C266D5">
        <w:rPr>
          <w:rFonts w:cstheme="minorHAnsi"/>
        </w:rPr>
        <w:t xml:space="preserve">palety </w:t>
      </w:r>
      <w:r w:rsidRPr="00C266D5">
        <w:rPr>
          <w:rFonts w:cstheme="minorHAnsi"/>
        </w:rPr>
        <w:t>drewniane i</w:t>
      </w:r>
      <w:r w:rsidR="00FD0E3B">
        <w:rPr>
          <w:rFonts w:cstheme="minorHAnsi"/>
        </w:rPr>
        <w:t> </w:t>
      </w:r>
      <w:r w:rsidRPr="00C266D5">
        <w:rPr>
          <w:rFonts w:cstheme="minorHAnsi"/>
        </w:rPr>
        <w:t>stalowe.</w:t>
      </w:r>
      <w:r w:rsidR="00714372">
        <w:rPr>
          <w:rFonts w:cstheme="minorHAnsi"/>
        </w:rPr>
        <w:t xml:space="preserve"> Każde zamówienie klienta będzie pakowane oddzielnie, w jedno lub kilka kartonowych pudeł.</w:t>
      </w:r>
      <w:r w:rsidRPr="00C266D5">
        <w:rPr>
          <w:rFonts w:cstheme="minorHAnsi"/>
        </w:rPr>
        <w:t xml:space="preserve"> To nowe rozwiązanie poprawi jakość dostaw produktów IKEA, gdyż zapewni lepszą ich ochronę podczas transportu.</w:t>
      </w:r>
    </w:p>
    <w:p w14:paraId="162A8846" w14:textId="6AE12F01" w:rsidR="002D522E" w:rsidRPr="00C266D5" w:rsidRDefault="002D522E" w:rsidP="00BE7942">
      <w:pPr>
        <w:spacing w:before="100" w:beforeAutospacing="1" w:after="120"/>
        <w:jc w:val="both"/>
        <w:rPr>
          <w:rFonts w:ascii="Verdana" w:eastAsia="Times New Roman" w:hAnsi="Verdana"/>
          <w:b/>
          <w:sz w:val="20"/>
          <w:szCs w:val="20"/>
          <w:lang w:val="pl-PL" w:eastAsia="pl-PL"/>
        </w:rPr>
      </w:pPr>
      <w:r w:rsidRPr="00C266D5">
        <w:rPr>
          <w:rFonts w:ascii="Verdana" w:hAnsi="Verdana" w:cs="Arial Unicode MS"/>
          <w:b/>
          <w:color w:val="000000"/>
          <w:sz w:val="20"/>
          <w:szCs w:val="20"/>
          <w:u w:color="000000"/>
          <w:lang w:val="pl-PL" w:eastAsia="pl-PL"/>
        </w:rPr>
        <w:t xml:space="preserve">Informacje </w:t>
      </w:r>
      <w:r w:rsidR="00891307" w:rsidRPr="00C266D5">
        <w:rPr>
          <w:rFonts w:ascii="Verdana" w:hAnsi="Verdana" w:cs="Arial Unicode MS"/>
          <w:b/>
          <w:color w:val="000000"/>
          <w:sz w:val="20"/>
          <w:szCs w:val="20"/>
          <w:u w:color="000000"/>
          <w:lang w:val="pl-PL" w:eastAsia="pl-PL"/>
        </w:rPr>
        <w:t>o</w:t>
      </w:r>
      <w:r w:rsidRPr="00C266D5">
        <w:rPr>
          <w:rFonts w:ascii="Verdana" w:hAnsi="Verdana" w:cs="Arial Unicode MS"/>
          <w:b/>
          <w:color w:val="000000"/>
          <w:sz w:val="20"/>
          <w:szCs w:val="20"/>
          <w:u w:color="000000"/>
          <w:lang w:val="pl-PL" w:eastAsia="pl-PL"/>
        </w:rPr>
        <w:t xml:space="preserve"> Centrum Dystrybucji IKEA</w:t>
      </w:r>
    </w:p>
    <w:p w14:paraId="78BA9C20" w14:textId="6CB8FF24" w:rsidR="002D522E" w:rsidRPr="00C266D5" w:rsidRDefault="00D852F1" w:rsidP="00BE7942">
      <w:pPr>
        <w:pStyle w:val="Akapitzlist"/>
        <w:numPr>
          <w:ilvl w:val="0"/>
          <w:numId w:val="4"/>
        </w:numPr>
        <w:spacing w:before="100" w:beforeAutospacing="1" w:after="120"/>
        <w:jc w:val="both"/>
        <w:rPr>
          <w:rFonts w:ascii="Verdana" w:hAnsi="Verdana"/>
          <w:color w:val="000000"/>
          <w:sz w:val="20"/>
          <w:szCs w:val="20"/>
          <w:lang w:val="pl-PL" w:eastAsia="sv-SE"/>
        </w:rPr>
      </w:pPr>
      <w:r w:rsidRPr="00C266D5">
        <w:rPr>
          <w:rFonts w:ascii="Verdana" w:eastAsia="Times New Roman" w:hAnsi="Verdana"/>
          <w:sz w:val="20"/>
          <w:szCs w:val="20"/>
          <w:lang w:val="pl-PL" w:eastAsia="pl-PL"/>
        </w:rPr>
        <w:t xml:space="preserve">Od początku swojego istnienia, tj. od 2001 roku, </w:t>
      </w:r>
      <w:r w:rsidR="002D522E" w:rsidRPr="00C266D5">
        <w:rPr>
          <w:rFonts w:ascii="Verdana" w:eastAsia="Times New Roman" w:hAnsi="Verdana"/>
          <w:sz w:val="20"/>
          <w:szCs w:val="20"/>
          <w:lang w:val="pl-PL" w:eastAsia="pl-PL"/>
        </w:rPr>
        <w:t xml:space="preserve">centrum w Jarostach jest zarządzane przez zewnętrznego </w:t>
      </w:r>
      <w:r w:rsidR="00A6427A">
        <w:rPr>
          <w:rFonts w:ascii="Verdana" w:eastAsia="Times New Roman" w:hAnsi="Verdana"/>
          <w:sz w:val="20"/>
          <w:szCs w:val="20"/>
          <w:lang w:val="pl-PL" w:eastAsia="pl-PL"/>
        </w:rPr>
        <w:t>operatora</w:t>
      </w:r>
      <w:r w:rsidR="002D522E" w:rsidRPr="00C266D5">
        <w:rPr>
          <w:rFonts w:ascii="Verdana" w:eastAsia="Times New Roman" w:hAnsi="Verdana"/>
          <w:sz w:val="20"/>
          <w:szCs w:val="20"/>
          <w:lang w:val="pl-PL" w:eastAsia="pl-PL"/>
        </w:rPr>
        <w:t xml:space="preserve"> </w:t>
      </w:r>
      <w:r w:rsidR="00891307" w:rsidRPr="00C266D5">
        <w:rPr>
          <w:rFonts w:ascii="Verdana" w:eastAsia="Times New Roman" w:hAnsi="Verdana"/>
          <w:sz w:val="20"/>
          <w:szCs w:val="20"/>
          <w:lang w:val="pl-PL" w:eastAsia="pl-PL"/>
        </w:rPr>
        <w:t xml:space="preserve">– </w:t>
      </w:r>
      <w:r w:rsidR="002D522E" w:rsidRPr="00C266D5">
        <w:rPr>
          <w:rFonts w:ascii="Verdana" w:eastAsia="Times New Roman" w:hAnsi="Verdana"/>
          <w:sz w:val="20"/>
          <w:szCs w:val="20"/>
          <w:lang w:val="pl-PL" w:eastAsia="pl-PL"/>
        </w:rPr>
        <w:t xml:space="preserve">FM </w:t>
      </w:r>
      <w:proofErr w:type="spellStart"/>
      <w:r w:rsidR="002D522E" w:rsidRPr="00C266D5">
        <w:rPr>
          <w:rFonts w:ascii="Verdana" w:eastAsia="Times New Roman" w:hAnsi="Verdana"/>
          <w:sz w:val="20"/>
          <w:szCs w:val="20"/>
          <w:lang w:val="pl-PL" w:eastAsia="pl-PL"/>
        </w:rPr>
        <w:t>Logistic</w:t>
      </w:r>
      <w:proofErr w:type="spellEnd"/>
      <w:r w:rsidR="002D522E" w:rsidRPr="00C266D5">
        <w:rPr>
          <w:rFonts w:ascii="Verdana" w:eastAsia="Times New Roman" w:hAnsi="Verdana"/>
          <w:sz w:val="20"/>
          <w:szCs w:val="20"/>
          <w:lang w:val="pl-PL" w:eastAsia="pl-PL"/>
        </w:rPr>
        <w:t xml:space="preserve"> </w:t>
      </w:r>
      <w:r w:rsidR="00891307" w:rsidRPr="00C266D5">
        <w:rPr>
          <w:rFonts w:ascii="Verdana" w:eastAsia="Times New Roman" w:hAnsi="Verdana"/>
          <w:sz w:val="20"/>
          <w:szCs w:val="20"/>
          <w:lang w:val="pl-PL" w:eastAsia="pl-PL"/>
        </w:rPr>
        <w:t>zatrudnia obecnie około 400 pracowników zajmujących się obsługą</w:t>
      </w:r>
      <w:r w:rsidRPr="00C266D5">
        <w:rPr>
          <w:rFonts w:ascii="Verdana" w:eastAsia="Times New Roman" w:hAnsi="Verdana"/>
          <w:sz w:val="20"/>
          <w:szCs w:val="20"/>
          <w:lang w:val="pl-PL" w:eastAsia="pl-PL"/>
        </w:rPr>
        <w:t xml:space="preserve"> </w:t>
      </w:r>
      <w:r w:rsidR="00702F3B" w:rsidRPr="00C266D5">
        <w:rPr>
          <w:rFonts w:ascii="Verdana" w:eastAsia="Times New Roman" w:hAnsi="Verdana"/>
          <w:sz w:val="20"/>
          <w:szCs w:val="20"/>
          <w:lang w:val="pl-PL" w:eastAsia="pl-PL"/>
        </w:rPr>
        <w:t>obiektu</w:t>
      </w:r>
      <w:r w:rsidR="00714372">
        <w:rPr>
          <w:rFonts w:ascii="Verdana" w:eastAsia="Times New Roman" w:hAnsi="Verdana"/>
          <w:sz w:val="20"/>
          <w:szCs w:val="20"/>
          <w:lang w:val="pl-PL" w:eastAsia="pl-PL"/>
        </w:rPr>
        <w:t>.</w:t>
      </w:r>
    </w:p>
    <w:p w14:paraId="2A046865" w14:textId="10ED5156" w:rsidR="002D522E" w:rsidRPr="00C266D5" w:rsidRDefault="004F67A7" w:rsidP="00BE7942">
      <w:pPr>
        <w:pStyle w:val="Akapitzlist"/>
        <w:numPr>
          <w:ilvl w:val="0"/>
          <w:numId w:val="4"/>
        </w:numPr>
        <w:spacing w:before="100" w:beforeAutospacing="1" w:after="120"/>
        <w:jc w:val="both"/>
        <w:rPr>
          <w:rFonts w:ascii="Verdana" w:hAnsi="Verdana"/>
          <w:color w:val="000000"/>
          <w:sz w:val="20"/>
          <w:szCs w:val="20"/>
          <w:lang w:val="pl-PL" w:eastAsia="sv-SE"/>
        </w:rPr>
      </w:pPr>
      <w:r w:rsidRPr="00C266D5">
        <w:rPr>
          <w:rFonts w:ascii="Verdana" w:eastAsia="Times New Roman" w:hAnsi="Verdana"/>
          <w:sz w:val="20"/>
          <w:szCs w:val="20"/>
          <w:lang w:val="pl-PL" w:eastAsia="pl-PL"/>
        </w:rPr>
        <w:t xml:space="preserve">Całkowita powierzchnia </w:t>
      </w:r>
      <w:r w:rsidR="002D522E" w:rsidRPr="00C266D5">
        <w:rPr>
          <w:rFonts w:ascii="Verdana" w:eastAsia="Times New Roman" w:hAnsi="Verdana"/>
          <w:sz w:val="20"/>
          <w:szCs w:val="20"/>
          <w:lang w:val="pl-PL" w:eastAsia="pl-PL"/>
        </w:rPr>
        <w:t xml:space="preserve">Centrum Dystrybucji IKEA w Jarostach </w:t>
      </w:r>
      <w:r w:rsidRPr="00C266D5">
        <w:rPr>
          <w:rFonts w:ascii="Verdana" w:eastAsia="Times New Roman" w:hAnsi="Verdana"/>
          <w:sz w:val="20"/>
          <w:szCs w:val="20"/>
          <w:lang w:val="pl-PL" w:eastAsia="pl-PL"/>
        </w:rPr>
        <w:t xml:space="preserve">wynosi </w:t>
      </w:r>
      <w:r w:rsidR="002D522E" w:rsidRPr="00C266D5">
        <w:rPr>
          <w:rFonts w:ascii="Verdana" w:eastAsia="Times New Roman" w:hAnsi="Verdana"/>
          <w:sz w:val="20"/>
          <w:szCs w:val="20"/>
          <w:lang w:val="pl-PL" w:eastAsia="pl-PL"/>
        </w:rPr>
        <w:t xml:space="preserve">145 tys. m², czyli </w:t>
      </w:r>
      <w:r w:rsidRPr="00C266D5">
        <w:rPr>
          <w:rFonts w:ascii="Verdana" w:eastAsia="Times New Roman" w:hAnsi="Verdana"/>
          <w:sz w:val="20"/>
          <w:szCs w:val="20"/>
          <w:lang w:val="pl-PL" w:eastAsia="pl-PL"/>
        </w:rPr>
        <w:t xml:space="preserve">tyle co </w:t>
      </w:r>
      <w:r w:rsidR="002D522E" w:rsidRPr="00C266D5">
        <w:rPr>
          <w:rFonts w:ascii="Verdana" w:eastAsia="Times New Roman" w:hAnsi="Verdana"/>
          <w:sz w:val="20"/>
          <w:szCs w:val="20"/>
          <w:lang w:val="pl-PL" w:eastAsia="pl-PL"/>
        </w:rPr>
        <w:t xml:space="preserve">20 </w:t>
      </w:r>
      <w:r w:rsidRPr="00C266D5">
        <w:rPr>
          <w:rFonts w:ascii="Verdana" w:eastAsia="Times New Roman" w:hAnsi="Verdana"/>
          <w:sz w:val="20"/>
          <w:szCs w:val="20"/>
          <w:lang w:val="pl-PL" w:eastAsia="pl-PL"/>
        </w:rPr>
        <w:t>boisk do piłki nożnej.</w:t>
      </w:r>
    </w:p>
    <w:p w14:paraId="0625AC68" w14:textId="6CE67111" w:rsidR="002D522E" w:rsidRPr="00C266D5" w:rsidRDefault="002D522E" w:rsidP="00BE7942">
      <w:pPr>
        <w:pStyle w:val="Akapitzlist"/>
        <w:numPr>
          <w:ilvl w:val="0"/>
          <w:numId w:val="4"/>
        </w:numPr>
        <w:spacing w:before="100" w:beforeAutospacing="1" w:after="120" w:line="240" w:lineRule="auto"/>
        <w:ind w:left="714" w:hanging="357"/>
        <w:jc w:val="both"/>
        <w:rPr>
          <w:rFonts w:ascii="Verdana" w:hAnsi="Verdana"/>
          <w:sz w:val="20"/>
          <w:szCs w:val="20"/>
          <w:lang w:val="pl-PL"/>
        </w:rPr>
      </w:pPr>
      <w:r w:rsidRPr="00C266D5">
        <w:rPr>
          <w:rFonts w:ascii="Verdana" w:hAnsi="Verdana"/>
          <w:sz w:val="20"/>
          <w:szCs w:val="20"/>
          <w:lang w:val="pl-PL"/>
        </w:rPr>
        <w:t>Budynek obejmuje dwa zautomatyzowane magazyny wysokiego składowania: jeden o wysokości 22 m i pojemności 52,5 tys. m³, a drugi o wysokości 34 m i pojemności 90 tys. m³.</w:t>
      </w:r>
    </w:p>
    <w:p w14:paraId="6E53D0B8" w14:textId="02C5ACB3" w:rsidR="002D522E" w:rsidRPr="00C266D5" w:rsidRDefault="002D522E" w:rsidP="00BE7942">
      <w:pPr>
        <w:pStyle w:val="Akapitzlist"/>
        <w:numPr>
          <w:ilvl w:val="0"/>
          <w:numId w:val="4"/>
        </w:numPr>
        <w:spacing w:before="100" w:beforeAutospacing="1" w:after="120" w:line="240" w:lineRule="auto"/>
        <w:ind w:left="714" w:hanging="357"/>
        <w:jc w:val="both"/>
        <w:rPr>
          <w:rFonts w:ascii="Verdana" w:hAnsi="Verdana"/>
          <w:sz w:val="20"/>
          <w:szCs w:val="20"/>
          <w:lang w:val="pl-PL"/>
        </w:rPr>
      </w:pPr>
      <w:r w:rsidRPr="00C266D5">
        <w:rPr>
          <w:rFonts w:ascii="Verdana" w:hAnsi="Verdana" w:cs="Calibri Light"/>
          <w:sz w:val="20"/>
          <w:szCs w:val="20"/>
          <w:lang w:val="pl-PL"/>
        </w:rPr>
        <w:t>Budynek i jego otoczenie wyposażon</w:t>
      </w:r>
      <w:r w:rsidR="00891307" w:rsidRPr="00C266D5">
        <w:rPr>
          <w:rFonts w:ascii="Verdana" w:hAnsi="Verdana" w:cs="Calibri Light"/>
          <w:sz w:val="20"/>
          <w:szCs w:val="20"/>
          <w:lang w:val="pl-PL"/>
        </w:rPr>
        <w:t>o</w:t>
      </w:r>
      <w:r w:rsidRPr="00C266D5">
        <w:rPr>
          <w:rFonts w:ascii="Verdana" w:hAnsi="Verdana" w:cs="Calibri Light"/>
          <w:sz w:val="20"/>
          <w:szCs w:val="20"/>
          <w:lang w:val="pl-PL"/>
        </w:rPr>
        <w:t xml:space="preserve"> w rozwiązania sprzyjające zrównoważonemu rozwojowi</w:t>
      </w:r>
      <w:r w:rsidR="004F67A7" w:rsidRPr="00C266D5">
        <w:rPr>
          <w:rFonts w:ascii="Verdana" w:hAnsi="Verdana" w:cs="Calibri Light"/>
          <w:sz w:val="20"/>
          <w:szCs w:val="20"/>
          <w:lang w:val="pl-PL"/>
        </w:rPr>
        <w:t xml:space="preserve">. Dwie </w:t>
      </w:r>
      <w:r w:rsidRPr="00C266D5">
        <w:rPr>
          <w:rFonts w:ascii="Verdana" w:hAnsi="Verdana" w:cs="Calibri Light"/>
          <w:sz w:val="20"/>
          <w:szCs w:val="20"/>
          <w:lang w:val="pl-PL"/>
        </w:rPr>
        <w:t xml:space="preserve">trzecie obiektu ogrzewane </w:t>
      </w:r>
      <w:r w:rsidR="00891307" w:rsidRPr="00C266D5">
        <w:rPr>
          <w:rFonts w:ascii="Verdana" w:hAnsi="Verdana" w:cs="Calibri Light"/>
          <w:sz w:val="20"/>
          <w:szCs w:val="20"/>
          <w:lang w:val="pl-PL"/>
        </w:rPr>
        <w:t xml:space="preserve">jest </w:t>
      </w:r>
      <w:r w:rsidRPr="00C266D5">
        <w:rPr>
          <w:rFonts w:ascii="Verdana" w:hAnsi="Verdana" w:cs="Calibri Light"/>
          <w:sz w:val="20"/>
          <w:szCs w:val="20"/>
          <w:lang w:val="pl-PL"/>
        </w:rPr>
        <w:t xml:space="preserve">energią odnawialną za pomocą pomp ciepła i </w:t>
      </w:r>
      <w:r w:rsidR="003422F8" w:rsidRPr="00C266D5">
        <w:rPr>
          <w:rFonts w:ascii="Verdana" w:hAnsi="Verdana" w:cs="Calibri Light"/>
          <w:sz w:val="20"/>
          <w:szCs w:val="20"/>
          <w:lang w:val="pl-PL"/>
        </w:rPr>
        <w:t>dzięki odzyskowi</w:t>
      </w:r>
      <w:r w:rsidRPr="00C266D5">
        <w:rPr>
          <w:rFonts w:ascii="Verdana" w:hAnsi="Verdana" w:cs="Calibri Light"/>
          <w:sz w:val="20"/>
          <w:szCs w:val="20"/>
          <w:lang w:val="pl-PL"/>
        </w:rPr>
        <w:t xml:space="preserve"> ciepł</w:t>
      </w:r>
      <w:r w:rsidR="004F67A7" w:rsidRPr="00C266D5">
        <w:rPr>
          <w:rFonts w:ascii="Verdana" w:hAnsi="Verdana" w:cs="Calibri Light"/>
          <w:sz w:val="20"/>
          <w:szCs w:val="20"/>
          <w:lang w:val="pl-PL"/>
        </w:rPr>
        <w:t>a z geotermalnych ujęć wodnych. Ponadto o</w:t>
      </w:r>
      <w:r w:rsidRPr="00C266D5">
        <w:rPr>
          <w:rFonts w:ascii="Verdana" w:hAnsi="Verdana" w:cs="Calibri Light"/>
          <w:sz w:val="20"/>
          <w:szCs w:val="20"/>
          <w:lang w:val="pl-PL"/>
        </w:rPr>
        <w:t xml:space="preserve">świetlenie zewnętrzne w całości </w:t>
      </w:r>
      <w:r w:rsidR="004F67A7" w:rsidRPr="00C266D5">
        <w:rPr>
          <w:rFonts w:ascii="Verdana" w:hAnsi="Verdana" w:cs="Calibri Light"/>
          <w:sz w:val="20"/>
          <w:szCs w:val="20"/>
          <w:lang w:val="pl-PL"/>
        </w:rPr>
        <w:t>wykonan</w:t>
      </w:r>
      <w:r w:rsidR="003422F8" w:rsidRPr="00C266D5">
        <w:rPr>
          <w:rFonts w:ascii="Verdana" w:hAnsi="Verdana" w:cs="Calibri Light"/>
          <w:sz w:val="20"/>
          <w:szCs w:val="20"/>
          <w:lang w:val="pl-PL"/>
        </w:rPr>
        <w:t>o</w:t>
      </w:r>
      <w:r w:rsidR="004F67A7" w:rsidRPr="00C266D5">
        <w:rPr>
          <w:rFonts w:ascii="Verdana" w:hAnsi="Verdana" w:cs="Calibri Light"/>
          <w:sz w:val="20"/>
          <w:szCs w:val="20"/>
          <w:lang w:val="pl-PL"/>
        </w:rPr>
        <w:t xml:space="preserve"> </w:t>
      </w:r>
      <w:r w:rsidRPr="00C266D5">
        <w:rPr>
          <w:rFonts w:ascii="Verdana" w:hAnsi="Verdana" w:cs="Calibri Light"/>
          <w:sz w:val="20"/>
          <w:szCs w:val="20"/>
          <w:lang w:val="pl-PL"/>
        </w:rPr>
        <w:t>w technologii LED</w:t>
      </w:r>
      <w:r w:rsidR="004F67A7" w:rsidRPr="00C266D5">
        <w:rPr>
          <w:rFonts w:ascii="Verdana" w:hAnsi="Verdana" w:cs="Calibri Light"/>
          <w:sz w:val="20"/>
          <w:szCs w:val="20"/>
          <w:lang w:val="pl-PL"/>
        </w:rPr>
        <w:t xml:space="preserve">, a </w:t>
      </w:r>
      <w:r w:rsidRPr="00C266D5">
        <w:rPr>
          <w:rFonts w:ascii="Verdana" w:hAnsi="Verdana" w:cs="Calibri Light"/>
          <w:sz w:val="20"/>
          <w:szCs w:val="20"/>
          <w:lang w:val="pl-PL"/>
        </w:rPr>
        <w:t>wod</w:t>
      </w:r>
      <w:r w:rsidR="003422F8" w:rsidRPr="00C266D5">
        <w:rPr>
          <w:rFonts w:ascii="Verdana" w:hAnsi="Verdana" w:cs="Calibri Light"/>
          <w:sz w:val="20"/>
          <w:szCs w:val="20"/>
          <w:lang w:val="pl-PL"/>
        </w:rPr>
        <w:t>ę</w:t>
      </w:r>
      <w:r w:rsidRPr="00C266D5">
        <w:rPr>
          <w:rFonts w:ascii="Verdana" w:hAnsi="Verdana" w:cs="Calibri Light"/>
          <w:sz w:val="20"/>
          <w:szCs w:val="20"/>
          <w:lang w:val="pl-PL"/>
        </w:rPr>
        <w:t xml:space="preserve"> w budynku podgrzewana </w:t>
      </w:r>
      <w:r w:rsidR="003422F8" w:rsidRPr="00C266D5">
        <w:rPr>
          <w:rFonts w:ascii="Verdana" w:hAnsi="Verdana" w:cs="Calibri Light"/>
          <w:sz w:val="20"/>
          <w:szCs w:val="20"/>
          <w:lang w:val="pl-PL"/>
        </w:rPr>
        <w:t>system</w:t>
      </w:r>
      <w:r w:rsidRPr="00C266D5">
        <w:rPr>
          <w:rFonts w:ascii="Verdana" w:hAnsi="Verdana" w:cs="Calibri Light"/>
          <w:sz w:val="20"/>
          <w:szCs w:val="20"/>
          <w:lang w:val="pl-PL"/>
        </w:rPr>
        <w:t xml:space="preserve"> 16 kolektorów słonecznych.</w:t>
      </w:r>
    </w:p>
    <w:p w14:paraId="4EBA8704" w14:textId="77777777" w:rsidR="00C170FE" w:rsidRPr="00C266D5" w:rsidRDefault="00C170FE" w:rsidP="009C2AF7">
      <w:pPr>
        <w:spacing w:before="100" w:beforeAutospacing="1" w:after="120"/>
        <w:jc w:val="both"/>
        <w:rPr>
          <w:rFonts w:ascii="Verdana" w:hAnsi="Verdana"/>
          <w:sz w:val="20"/>
          <w:szCs w:val="20"/>
          <w:lang w:val="pl-PL"/>
        </w:rPr>
      </w:pPr>
    </w:p>
    <w:p w14:paraId="64DA96DE" w14:textId="77777777" w:rsidR="00F3693D" w:rsidRPr="00C266D5" w:rsidRDefault="00C170FE" w:rsidP="009C2AF7">
      <w:pPr>
        <w:spacing w:before="100" w:beforeAutospacing="1" w:after="120"/>
        <w:jc w:val="both"/>
        <w:rPr>
          <w:rFonts w:ascii="Verdana" w:eastAsia="Times New Roman" w:hAnsi="Verdana"/>
          <w:sz w:val="20"/>
          <w:szCs w:val="20"/>
          <w:lang w:val="pl-PL" w:eastAsia="pl-PL"/>
        </w:rPr>
      </w:pPr>
      <w:r w:rsidRPr="00C266D5">
        <w:rPr>
          <w:rFonts w:ascii="Verdana" w:eastAsia="Times New Roman" w:hAnsi="Verdana"/>
          <w:sz w:val="20"/>
          <w:szCs w:val="20"/>
          <w:lang w:val="pl-PL" w:eastAsia="pl-PL"/>
        </w:rPr>
        <w:t>***</w:t>
      </w:r>
    </w:p>
    <w:p w14:paraId="4FCBC0E6" w14:textId="3C195955" w:rsidR="007C549A" w:rsidRPr="00C266D5" w:rsidRDefault="002D522E" w:rsidP="009C2AF7">
      <w:pPr>
        <w:spacing w:before="100" w:beforeAutospacing="1" w:after="120"/>
        <w:jc w:val="both"/>
        <w:rPr>
          <w:rFonts w:ascii="Verdana" w:eastAsia="Times New Roman" w:hAnsi="Verdana"/>
          <w:b/>
          <w:bCs/>
          <w:sz w:val="18"/>
          <w:szCs w:val="18"/>
          <w:lang w:val="pl-PL" w:eastAsia="pl-PL"/>
        </w:rPr>
      </w:pPr>
      <w:r w:rsidRPr="00C266D5">
        <w:rPr>
          <w:rFonts w:ascii="Verdana" w:eastAsia="Times New Roman" w:hAnsi="Verdana"/>
          <w:b/>
          <w:bCs/>
          <w:sz w:val="18"/>
          <w:szCs w:val="18"/>
          <w:lang w:val="pl-PL" w:eastAsia="pl-PL"/>
        </w:rPr>
        <w:t xml:space="preserve">O </w:t>
      </w:r>
      <w:r w:rsidR="00356CBE" w:rsidRPr="00C266D5">
        <w:rPr>
          <w:rFonts w:ascii="Verdana" w:eastAsia="Times New Roman" w:hAnsi="Verdana"/>
          <w:b/>
          <w:bCs/>
          <w:sz w:val="18"/>
          <w:szCs w:val="18"/>
          <w:lang w:val="pl-PL" w:eastAsia="pl-PL"/>
        </w:rPr>
        <w:t>IKEA</w:t>
      </w:r>
    </w:p>
    <w:p w14:paraId="56B40D92" w14:textId="77777777" w:rsidR="002529DC" w:rsidRPr="00C266D5" w:rsidRDefault="002529DC" w:rsidP="009C2AF7">
      <w:pPr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C266D5">
        <w:rPr>
          <w:rFonts w:ascii="Verdana" w:hAnsi="Verdana"/>
          <w:sz w:val="18"/>
          <w:szCs w:val="18"/>
          <w:lang w:val="pl-PL"/>
        </w:rPr>
        <w:t>Nazwa marki IKEA to akronim – skrót utworzony z pierwszych liter imienia, nazwiska oraz nazw farmy i parafii, skąd pochodzi założyciel firmy (Ingvar Kamprad Elmtaryd Agunnaryd). Celem IKEA jest tworzenie lepszego codziennego życia dla wielu ludzi. Oferujemy dobre wzornictwo i funkcjonalne meble w przystępnej cenie. Dbamy o zrównoważony rozwój, realizując strategię People &amp; Planet Positive.</w:t>
      </w:r>
    </w:p>
    <w:p w14:paraId="547987F5" w14:textId="77777777" w:rsidR="002529DC" w:rsidRPr="00C266D5" w:rsidRDefault="002529DC" w:rsidP="009C2AF7">
      <w:pPr>
        <w:spacing w:after="120"/>
        <w:jc w:val="both"/>
        <w:rPr>
          <w:rFonts w:ascii="Verdana" w:hAnsi="Verdana"/>
          <w:sz w:val="18"/>
          <w:szCs w:val="18"/>
          <w:lang w:val="pl-PL"/>
        </w:rPr>
      </w:pPr>
    </w:p>
    <w:p w14:paraId="5561ADC0" w14:textId="77777777" w:rsidR="002529DC" w:rsidRPr="00C266D5" w:rsidRDefault="002529DC" w:rsidP="009C2AF7">
      <w:pPr>
        <w:spacing w:after="120"/>
        <w:jc w:val="both"/>
        <w:rPr>
          <w:rFonts w:ascii="Verdana" w:eastAsia="Times New Roman" w:hAnsi="Verdana"/>
          <w:sz w:val="18"/>
          <w:szCs w:val="18"/>
          <w:lang w:val="pl-PL" w:eastAsia="pl-PL"/>
        </w:rPr>
      </w:pPr>
      <w:r w:rsidRPr="00C266D5">
        <w:rPr>
          <w:rFonts w:ascii="Verdana" w:hAnsi="Verdana"/>
          <w:sz w:val="18"/>
          <w:szCs w:val="18"/>
          <w:lang w:val="pl-PL"/>
        </w:rPr>
        <w:lastRenderedPageBreak/>
        <w:t xml:space="preserve">IKEA jest godną zaufania, stabilną finansowo i stale rozwijającą się firmą. Grupa IKEA w Polsce posiada obecnie dziesięć sklepów, które w roku finansowym 2017 odwiedziło ponad 28 milionów osób. Ponadto, poprzez IKEA Centres Polska S.A., firma zarządza pięcioma centrami handlowymi. </w:t>
      </w:r>
    </w:p>
    <w:p w14:paraId="3384F8FB" w14:textId="526BDAE3" w:rsidR="002D522E" w:rsidRPr="00C266D5" w:rsidRDefault="002D522E" w:rsidP="009C2AF7">
      <w:pPr>
        <w:pStyle w:val="Default"/>
        <w:keepNext/>
        <w:spacing w:before="100" w:beforeAutospacing="1" w:after="120"/>
        <w:jc w:val="both"/>
        <w:rPr>
          <w:b/>
          <w:sz w:val="18"/>
          <w:szCs w:val="18"/>
          <w:lang w:val="en-AU"/>
        </w:rPr>
      </w:pPr>
      <w:r w:rsidRPr="00C266D5">
        <w:rPr>
          <w:b/>
          <w:sz w:val="18"/>
          <w:szCs w:val="18"/>
          <w:lang w:val="en-AU"/>
        </w:rPr>
        <w:t xml:space="preserve">O </w:t>
      </w:r>
      <w:r w:rsidR="00F3693D" w:rsidRPr="00C266D5">
        <w:rPr>
          <w:b/>
          <w:sz w:val="18"/>
          <w:szCs w:val="18"/>
          <w:lang w:val="en-AU"/>
        </w:rPr>
        <w:t>IKEA Distribution Services S.A</w:t>
      </w:r>
      <w:r w:rsidR="00A4213C" w:rsidRPr="00C266D5">
        <w:rPr>
          <w:b/>
          <w:sz w:val="18"/>
          <w:szCs w:val="18"/>
          <w:lang w:val="en-AU"/>
        </w:rPr>
        <w:t xml:space="preserve">. </w:t>
      </w:r>
    </w:p>
    <w:p w14:paraId="1F53803C" w14:textId="04625921" w:rsidR="002529DC" w:rsidRPr="00C266D5" w:rsidRDefault="00006A3C" w:rsidP="009C2AF7">
      <w:pPr>
        <w:pStyle w:val="Default"/>
        <w:spacing w:before="100" w:beforeAutospacing="1" w:after="120"/>
        <w:jc w:val="both"/>
        <w:rPr>
          <w:rStyle w:val="Pogrubienie"/>
          <w:b w:val="0"/>
          <w:sz w:val="18"/>
          <w:szCs w:val="18"/>
          <w:lang w:val="pl-PL"/>
        </w:rPr>
      </w:pPr>
      <w:r w:rsidRPr="00C266D5">
        <w:rPr>
          <w:rStyle w:val="Pogrubienie"/>
          <w:b w:val="0"/>
          <w:sz w:val="18"/>
          <w:szCs w:val="18"/>
          <w:lang w:val="pl-PL"/>
        </w:rPr>
        <w:t>IKEA Distribution Services S.A. zapewnia dostęp do produktów IKEA we wszystkich kanałach sprzedaży, w najkrótszym możliwym czasie, najlepszej cenie i przy zachowaniu najwyższej jakości. Rozwija kluczowe usłu</w:t>
      </w:r>
      <w:r w:rsidR="00D04BBA" w:rsidRPr="00C266D5">
        <w:rPr>
          <w:rStyle w:val="Pogrubienie"/>
          <w:b w:val="0"/>
          <w:sz w:val="18"/>
          <w:szCs w:val="18"/>
          <w:lang w:val="pl-PL"/>
        </w:rPr>
        <w:t>gi dla klientów, m.in. dostawa do domu</w:t>
      </w:r>
      <w:r w:rsidRPr="00C266D5">
        <w:rPr>
          <w:rStyle w:val="Pogrubienie"/>
          <w:b w:val="0"/>
          <w:sz w:val="18"/>
          <w:szCs w:val="18"/>
          <w:lang w:val="pl-PL"/>
        </w:rPr>
        <w:t>, montaż i</w:t>
      </w:r>
      <w:r w:rsidR="003D0C96" w:rsidRPr="00C266D5">
        <w:rPr>
          <w:rStyle w:val="Pogrubienie"/>
          <w:b w:val="0"/>
          <w:sz w:val="18"/>
          <w:szCs w:val="18"/>
          <w:lang w:val="pl-PL"/>
        </w:rPr>
        <w:t xml:space="preserve"> instalacje kuchenne. Odpowiada również za</w:t>
      </w:r>
      <w:r w:rsidRPr="00C266D5">
        <w:rPr>
          <w:rStyle w:val="Pogrubienie"/>
          <w:b w:val="0"/>
          <w:sz w:val="18"/>
          <w:szCs w:val="18"/>
          <w:lang w:val="pl-PL"/>
        </w:rPr>
        <w:t xml:space="preserve"> </w:t>
      </w:r>
      <w:r w:rsidR="003D0C96" w:rsidRPr="00C266D5">
        <w:rPr>
          <w:rStyle w:val="Pogrubienie"/>
          <w:b w:val="0"/>
          <w:sz w:val="18"/>
          <w:szCs w:val="18"/>
          <w:lang w:val="pl-PL"/>
        </w:rPr>
        <w:t xml:space="preserve">rozwój </w:t>
      </w:r>
      <w:r w:rsidRPr="00C266D5">
        <w:rPr>
          <w:rStyle w:val="Pogrubienie"/>
          <w:b w:val="0"/>
          <w:sz w:val="18"/>
          <w:szCs w:val="18"/>
          <w:lang w:val="pl-PL"/>
        </w:rPr>
        <w:t>optymaln</w:t>
      </w:r>
      <w:r w:rsidR="003D0C96" w:rsidRPr="00C266D5">
        <w:rPr>
          <w:rStyle w:val="Pogrubienie"/>
          <w:b w:val="0"/>
          <w:sz w:val="18"/>
          <w:szCs w:val="18"/>
          <w:lang w:val="pl-PL"/>
        </w:rPr>
        <w:t>ej sieci</w:t>
      </w:r>
      <w:r w:rsidRPr="00C266D5">
        <w:rPr>
          <w:rStyle w:val="Pogrubienie"/>
          <w:b w:val="0"/>
          <w:sz w:val="18"/>
          <w:szCs w:val="18"/>
          <w:lang w:val="pl-PL"/>
        </w:rPr>
        <w:t xml:space="preserve"> wielokanałowej dystrybucji towarów do skle</w:t>
      </w:r>
      <w:r w:rsidR="003D0C96" w:rsidRPr="00C266D5">
        <w:rPr>
          <w:rStyle w:val="Pogrubienie"/>
          <w:b w:val="0"/>
          <w:sz w:val="18"/>
          <w:szCs w:val="18"/>
          <w:lang w:val="pl-PL"/>
        </w:rPr>
        <w:t>pów oraz bezpośrednio do klientów</w:t>
      </w:r>
      <w:r w:rsidRPr="00C266D5">
        <w:rPr>
          <w:rStyle w:val="Pogrubienie"/>
          <w:b w:val="0"/>
          <w:sz w:val="18"/>
          <w:szCs w:val="18"/>
          <w:lang w:val="pl-PL"/>
        </w:rPr>
        <w:t>.</w:t>
      </w:r>
    </w:p>
    <w:p w14:paraId="616B3D56" w14:textId="67735D5B" w:rsidR="00F3693D" w:rsidRPr="00C266D5" w:rsidRDefault="00006A3C" w:rsidP="009C2AF7">
      <w:pPr>
        <w:pStyle w:val="Default"/>
        <w:tabs>
          <w:tab w:val="left" w:pos="2835"/>
        </w:tabs>
        <w:spacing w:before="100" w:beforeAutospacing="1" w:after="120"/>
        <w:jc w:val="both"/>
        <w:rPr>
          <w:b/>
          <w:sz w:val="18"/>
          <w:szCs w:val="18"/>
          <w:lang w:val="pl-PL"/>
        </w:rPr>
      </w:pPr>
      <w:r w:rsidRPr="00C266D5">
        <w:rPr>
          <w:rStyle w:val="Pogrubienie"/>
          <w:b w:val="0"/>
          <w:sz w:val="18"/>
          <w:szCs w:val="18"/>
          <w:lang w:val="pl-PL"/>
        </w:rPr>
        <w:t>IKEA Distribution Services S.A. w Polsce mieści się w dwóch lokalizacja</w:t>
      </w:r>
      <w:r w:rsidR="003D0C96" w:rsidRPr="00C266D5">
        <w:rPr>
          <w:rStyle w:val="Pogrubienie"/>
          <w:b w:val="0"/>
          <w:sz w:val="18"/>
          <w:szCs w:val="18"/>
          <w:lang w:val="pl-PL"/>
        </w:rPr>
        <w:t>ch: Biuro Dystrybucji w</w:t>
      </w:r>
      <w:r w:rsidR="009C2AF7">
        <w:rPr>
          <w:rStyle w:val="Pogrubienie"/>
          <w:b w:val="0"/>
          <w:sz w:val="18"/>
          <w:szCs w:val="18"/>
          <w:lang w:val="pl-PL"/>
        </w:rPr>
        <w:t> </w:t>
      </w:r>
      <w:r w:rsidR="003D0C96" w:rsidRPr="00C266D5">
        <w:rPr>
          <w:rStyle w:val="Pogrubienie"/>
          <w:b w:val="0"/>
          <w:sz w:val="18"/>
          <w:szCs w:val="18"/>
          <w:lang w:val="pl-PL"/>
        </w:rPr>
        <w:t>Jankach</w:t>
      </w:r>
      <w:r w:rsidRPr="00C266D5">
        <w:rPr>
          <w:rStyle w:val="Pogrubienie"/>
          <w:b w:val="0"/>
          <w:sz w:val="18"/>
          <w:szCs w:val="18"/>
          <w:lang w:val="pl-PL"/>
        </w:rPr>
        <w:t xml:space="preserve"> (obok Warszawy) oraz Centrum Dystrybucji IKEA w Jarostach (obok Piotrkowa Trybunalskiego). </w:t>
      </w:r>
      <w:r w:rsidR="003D0C96" w:rsidRPr="00C266D5">
        <w:rPr>
          <w:rStyle w:val="Pogrubienie"/>
          <w:b w:val="0"/>
          <w:sz w:val="18"/>
          <w:szCs w:val="18"/>
          <w:lang w:val="pl-PL"/>
        </w:rPr>
        <w:t>Centrum Dystrybucji IKEA w Jarostach jest jednym z 32 magazynów IKEA na świecie.</w:t>
      </w:r>
      <w:r w:rsidR="002529DC" w:rsidRPr="00C266D5">
        <w:rPr>
          <w:rStyle w:val="Pogrubienie"/>
          <w:b w:val="0"/>
          <w:sz w:val="18"/>
          <w:szCs w:val="18"/>
          <w:lang w:val="pl-PL"/>
        </w:rPr>
        <w:t xml:space="preserve"> Część istniejącego magazynu jest przeznaczona do realizacji operacji w ramach Centrum Dystrybucji do Klienta.</w:t>
      </w:r>
    </w:p>
    <w:p w14:paraId="0EB9255D" w14:textId="77777777" w:rsidR="002D522E" w:rsidRPr="00C266D5" w:rsidRDefault="00F22E7E" w:rsidP="009C2AF7">
      <w:pPr>
        <w:spacing w:before="100" w:beforeAutospacing="1" w:after="120"/>
        <w:jc w:val="both"/>
        <w:rPr>
          <w:rFonts w:ascii="Verdana" w:hAnsi="Verdana" w:cs="Verdana"/>
          <w:b/>
          <w:color w:val="000000"/>
          <w:sz w:val="18"/>
          <w:szCs w:val="18"/>
          <w:lang w:val="pl-PL" w:eastAsia="pl-PL"/>
        </w:rPr>
      </w:pPr>
      <w:r w:rsidRPr="00C266D5">
        <w:rPr>
          <w:rFonts w:ascii="Verdana" w:hAnsi="Verdana" w:cs="Verdana"/>
          <w:b/>
          <w:color w:val="000000"/>
          <w:sz w:val="18"/>
          <w:szCs w:val="18"/>
          <w:lang w:val="pl-PL" w:eastAsia="pl-PL"/>
        </w:rPr>
        <w:t>FM Logistic</w:t>
      </w:r>
    </w:p>
    <w:p w14:paraId="003B8582" w14:textId="17DF1E4C" w:rsidR="002D522E" w:rsidRPr="00C266D5" w:rsidRDefault="00F22E7E" w:rsidP="009C2AF7">
      <w:pPr>
        <w:spacing w:before="100" w:beforeAutospacing="1" w:after="120"/>
        <w:jc w:val="both"/>
        <w:rPr>
          <w:rFonts w:ascii="Verdana" w:hAnsi="Verdana" w:cs="Verdana"/>
          <w:color w:val="000000"/>
          <w:sz w:val="18"/>
          <w:szCs w:val="18"/>
          <w:lang w:val="pl-PL" w:eastAsia="pl-PL"/>
        </w:rPr>
      </w:pPr>
      <w:r w:rsidRPr="00C266D5">
        <w:rPr>
          <w:rFonts w:ascii="Verdana" w:hAnsi="Verdana" w:cs="Verdana"/>
          <w:color w:val="000000"/>
          <w:sz w:val="18"/>
          <w:szCs w:val="18"/>
          <w:lang w:val="pl-PL" w:eastAsia="pl-PL"/>
        </w:rPr>
        <w:t>FM Logistic Polska to oddział międzynarodowego organizatora rozwiązań logistycznych. Swoją działalność w Polsce firma rozpoczęła w 1995 roku. FM Logistic Polska posiada 9 centrów logistyczn</w:t>
      </w:r>
      <w:r w:rsidR="003D0C96" w:rsidRPr="00C266D5">
        <w:rPr>
          <w:rFonts w:ascii="Verdana" w:hAnsi="Verdana" w:cs="Verdana"/>
          <w:color w:val="000000"/>
          <w:sz w:val="18"/>
          <w:szCs w:val="18"/>
          <w:lang w:val="pl-PL" w:eastAsia="pl-PL"/>
        </w:rPr>
        <w:t>ych i zatrudnia blisko 3</w:t>
      </w:r>
      <w:r w:rsidR="00702F3B" w:rsidRPr="00C266D5">
        <w:rPr>
          <w:rFonts w:ascii="Verdana" w:hAnsi="Verdana" w:cs="Verdana"/>
          <w:color w:val="000000"/>
          <w:sz w:val="18"/>
          <w:szCs w:val="18"/>
          <w:lang w:val="pl-PL" w:eastAsia="pl-PL"/>
        </w:rPr>
        <w:t> </w:t>
      </w:r>
      <w:r w:rsidR="003D0C96" w:rsidRPr="00C266D5">
        <w:rPr>
          <w:rFonts w:ascii="Verdana" w:hAnsi="Verdana" w:cs="Verdana"/>
          <w:color w:val="000000"/>
          <w:sz w:val="18"/>
          <w:szCs w:val="18"/>
          <w:lang w:val="pl-PL" w:eastAsia="pl-PL"/>
        </w:rPr>
        <w:t>000</w:t>
      </w:r>
      <w:r w:rsidRPr="00C266D5">
        <w:rPr>
          <w:rFonts w:ascii="Verdana" w:hAnsi="Verdana" w:cs="Verdana"/>
          <w:color w:val="000000"/>
          <w:sz w:val="18"/>
          <w:szCs w:val="18"/>
          <w:lang w:val="pl-PL" w:eastAsia="pl-PL"/>
        </w:rPr>
        <w:t xml:space="preserve"> pracowników, </w:t>
      </w:r>
      <w:r w:rsidR="003D0C96" w:rsidRPr="00C266D5">
        <w:rPr>
          <w:rFonts w:ascii="Verdana" w:hAnsi="Verdana" w:cs="Verdana"/>
          <w:color w:val="000000"/>
          <w:sz w:val="18"/>
          <w:szCs w:val="18"/>
          <w:lang w:val="pl-PL" w:eastAsia="pl-PL"/>
        </w:rPr>
        <w:t>dysponuje łącznie ponad 550</w:t>
      </w:r>
      <w:r w:rsidR="00702F3B" w:rsidRPr="00C266D5">
        <w:rPr>
          <w:rFonts w:ascii="Verdana" w:hAnsi="Verdana" w:cs="Verdana"/>
          <w:color w:val="000000"/>
          <w:sz w:val="18"/>
          <w:szCs w:val="18"/>
          <w:lang w:val="pl-PL" w:eastAsia="pl-PL"/>
        </w:rPr>
        <w:t> </w:t>
      </w:r>
      <w:r w:rsidR="003D0C96" w:rsidRPr="00C266D5">
        <w:rPr>
          <w:rFonts w:ascii="Verdana" w:hAnsi="Verdana" w:cs="Verdana"/>
          <w:color w:val="000000"/>
          <w:sz w:val="18"/>
          <w:szCs w:val="18"/>
          <w:lang w:val="pl-PL" w:eastAsia="pl-PL"/>
        </w:rPr>
        <w:t>000</w:t>
      </w:r>
      <w:r w:rsidRPr="00C266D5">
        <w:rPr>
          <w:rFonts w:ascii="Verdana" w:hAnsi="Verdana" w:cs="Verdana"/>
          <w:color w:val="000000"/>
          <w:sz w:val="18"/>
          <w:szCs w:val="18"/>
          <w:lang w:val="pl-PL" w:eastAsia="pl-PL"/>
        </w:rPr>
        <w:t xml:space="preserve"> m</w:t>
      </w:r>
      <w:r w:rsidR="00702F3B" w:rsidRPr="00C266D5">
        <w:rPr>
          <w:rFonts w:ascii="Verdana" w:hAnsi="Verdana" w:cs="Verdana"/>
          <w:color w:val="000000"/>
          <w:sz w:val="18"/>
          <w:szCs w:val="18"/>
          <w:lang w:val="pl-PL" w:eastAsia="pl-PL"/>
        </w:rPr>
        <w:t>²</w:t>
      </w:r>
      <w:r w:rsidRPr="00C266D5">
        <w:rPr>
          <w:rFonts w:ascii="Verdana" w:hAnsi="Verdana" w:cs="Verdana"/>
          <w:color w:val="000000"/>
          <w:sz w:val="18"/>
          <w:szCs w:val="18"/>
          <w:lang w:val="pl-PL" w:eastAsia="pl-PL"/>
        </w:rPr>
        <w:t xml:space="preserve"> powierzchni magaz</w:t>
      </w:r>
      <w:r w:rsidR="003D0C96" w:rsidRPr="00C266D5">
        <w:rPr>
          <w:rFonts w:ascii="Verdana" w:hAnsi="Verdana" w:cs="Verdana"/>
          <w:color w:val="000000"/>
          <w:sz w:val="18"/>
          <w:szCs w:val="18"/>
          <w:lang w:val="pl-PL" w:eastAsia="pl-PL"/>
        </w:rPr>
        <w:t xml:space="preserve">ynowej oraz flotą ok. 2 000 </w:t>
      </w:r>
      <w:r w:rsidRPr="00C266D5">
        <w:rPr>
          <w:rFonts w:ascii="Verdana" w:hAnsi="Verdana" w:cs="Verdana"/>
          <w:color w:val="000000"/>
          <w:sz w:val="18"/>
          <w:szCs w:val="18"/>
          <w:lang w:val="pl-PL" w:eastAsia="pl-PL"/>
        </w:rPr>
        <w:t xml:space="preserve">pojazdów. </w:t>
      </w:r>
    </w:p>
    <w:p w14:paraId="6A1CE747" w14:textId="61ACDE49" w:rsidR="00356CBE" w:rsidRPr="00C266D5" w:rsidRDefault="00F22E7E" w:rsidP="009C2AF7">
      <w:pPr>
        <w:spacing w:before="100" w:beforeAutospacing="1" w:after="120"/>
        <w:jc w:val="both"/>
        <w:rPr>
          <w:rFonts w:ascii="Verdana" w:hAnsi="Verdana" w:cs="Verdana"/>
          <w:color w:val="000000"/>
          <w:sz w:val="18"/>
          <w:szCs w:val="18"/>
          <w:lang w:val="pl-PL" w:eastAsia="pl-PL"/>
        </w:rPr>
      </w:pPr>
      <w:r w:rsidRPr="00C266D5">
        <w:rPr>
          <w:rFonts w:ascii="Verdana" w:hAnsi="Verdana" w:cs="Verdana"/>
          <w:color w:val="000000"/>
          <w:sz w:val="18"/>
          <w:szCs w:val="18"/>
          <w:lang w:val="pl-PL" w:eastAsia="pl-PL"/>
        </w:rPr>
        <w:t>W ciągu 50 lat, firma FM Logistic stała się jednym z międzynarodowych liderów w dziedzinie magazynowania, transportu i pakowania. Firma jest obecna na 3 kontynentach i w 5 strefach biznesowych. Obecnie operator zatrudnia prawie 24</w:t>
      </w:r>
      <w:r w:rsidR="00702F3B" w:rsidRPr="00C266D5">
        <w:rPr>
          <w:rFonts w:ascii="Verdana" w:hAnsi="Verdana" w:cs="Verdana"/>
          <w:color w:val="000000"/>
          <w:sz w:val="18"/>
          <w:szCs w:val="18"/>
          <w:lang w:val="pl-PL" w:eastAsia="pl-PL"/>
        </w:rPr>
        <w:t> </w:t>
      </w:r>
      <w:r w:rsidRPr="00C266D5">
        <w:rPr>
          <w:rFonts w:ascii="Verdana" w:hAnsi="Verdana" w:cs="Verdana"/>
          <w:color w:val="000000"/>
          <w:sz w:val="18"/>
          <w:szCs w:val="18"/>
          <w:lang w:val="pl-PL" w:eastAsia="pl-PL"/>
        </w:rPr>
        <w:t xml:space="preserve">000 pracowników i osiąga przekraczające miliard euro przychody. </w:t>
      </w:r>
    </w:p>
    <w:p w14:paraId="5B2A7B90" w14:textId="77777777" w:rsidR="00D04BBA" w:rsidRPr="00C266D5" w:rsidRDefault="00D04BBA" w:rsidP="009C2AF7">
      <w:pPr>
        <w:spacing w:before="100" w:beforeAutospacing="1" w:after="120"/>
        <w:jc w:val="both"/>
        <w:rPr>
          <w:rFonts w:ascii="Verdana" w:hAnsi="Verdana" w:cs="Verdana"/>
          <w:color w:val="000000"/>
          <w:sz w:val="18"/>
          <w:szCs w:val="18"/>
          <w:lang w:val="pl-PL" w:eastAsia="pl-PL"/>
        </w:rPr>
      </w:pPr>
    </w:p>
    <w:p w14:paraId="24DB9AC7" w14:textId="48D7061E" w:rsidR="002D522E" w:rsidRPr="00C266D5" w:rsidRDefault="002D522E" w:rsidP="009C2AF7">
      <w:pPr>
        <w:spacing w:before="100" w:beforeAutospacing="1" w:after="120" w:line="276" w:lineRule="auto"/>
        <w:rPr>
          <w:rFonts w:ascii="Verdana" w:hAnsi="Verdana"/>
          <w:b/>
          <w:sz w:val="18"/>
          <w:szCs w:val="18"/>
          <w:lang w:val="en-AU"/>
        </w:rPr>
      </w:pPr>
      <w:r w:rsidRPr="00C266D5">
        <w:rPr>
          <w:rFonts w:ascii="Verdana" w:hAnsi="Verdana"/>
          <w:b/>
          <w:sz w:val="20"/>
          <w:szCs w:val="18"/>
          <w:lang w:val="pl-PL"/>
        </w:rPr>
        <w:t>Aby uzyskać więcej informacji, prosimy o kontakt:</w:t>
      </w:r>
      <w:r w:rsidRPr="00C266D5">
        <w:rPr>
          <w:rFonts w:ascii="Verdana" w:hAnsi="Verdana"/>
          <w:b/>
          <w:sz w:val="18"/>
          <w:szCs w:val="18"/>
          <w:lang w:val="pl-PL"/>
        </w:rPr>
        <w:br/>
      </w:r>
      <w:r w:rsidR="00C73810" w:rsidRPr="00C266D5">
        <w:rPr>
          <w:rFonts w:ascii="Verdana" w:hAnsi="Verdana"/>
          <w:sz w:val="18"/>
          <w:szCs w:val="18"/>
          <w:lang w:val="pl-PL"/>
        </w:rPr>
        <w:t>Monika Kurpiewska</w:t>
      </w:r>
      <w:r w:rsidR="00DC3608" w:rsidRPr="00C266D5">
        <w:rPr>
          <w:rFonts w:ascii="Verdana" w:hAnsi="Verdana"/>
          <w:sz w:val="18"/>
          <w:szCs w:val="18"/>
          <w:lang w:val="pl-PL"/>
        </w:rPr>
        <w:t xml:space="preserve"> </w:t>
      </w:r>
      <w:r w:rsidR="003D0C96" w:rsidRPr="00C266D5">
        <w:rPr>
          <w:rFonts w:ascii="Verdana" w:hAnsi="Verdana"/>
          <w:sz w:val="18"/>
          <w:szCs w:val="18"/>
          <w:lang w:val="pl-PL"/>
        </w:rPr>
        <w:br/>
      </w:r>
      <w:r w:rsidRPr="00C266D5">
        <w:rPr>
          <w:rFonts w:ascii="Verdana" w:hAnsi="Verdana"/>
          <w:sz w:val="18"/>
          <w:szCs w:val="18"/>
          <w:lang w:val="pl-PL"/>
        </w:rPr>
        <w:t xml:space="preserve">Specjalista ds. </w:t>
      </w:r>
      <w:proofErr w:type="spellStart"/>
      <w:r w:rsidRPr="00C266D5">
        <w:rPr>
          <w:rFonts w:ascii="Verdana" w:hAnsi="Verdana"/>
          <w:sz w:val="18"/>
          <w:szCs w:val="18"/>
          <w:lang w:val="en-AU"/>
        </w:rPr>
        <w:t>Komunikacji</w:t>
      </w:r>
      <w:proofErr w:type="spellEnd"/>
      <w:r w:rsidRPr="00C266D5">
        <w:rPr>
          <w:rFonts w:ascii="Verdana" w:hAnsi="Verdana"/>
          <w:sz w:val="18"/>
          <w:szCs w:val="18"/>
          <w:lang w:val="en-AU"/>
        </w:rPr>
        <w:t xml:space="preserve">, </w:t>
      </w:r>
      <w:proofErr w:type="spellStart"/>
      <w:r w:rsidRPr="00C266D5">
        <w:rPr>
          <w:rFonts w:ascii="Verdana" w:hAnsi="Verdana"/>
          <w:sz w:val="18"/>
          <w:szCs w:val="18"/>
          <w:lang w:val="en-AU"/>
        </w:rPr>
        <w:t>Polska</w:t>
      </w:r>
      <w:proofErr w:type="spellEnd"/>
      <w:r w:rsidRPr="00C266D5">
        <w:rPr>
          <w:rFonts w:ascii="Verdana" w:hAnsi="Verdana"/>
          <w:sz w:val="18"/>
          <w:szCs w:val="18"/>
          <w:lang w:val="en-AU"/>
        </w:rPr>
        <w:t xml:space="preserve">, EEC </w:t>
      </w:r>
      <w:proofErr w:type="spellStart"/>
      <w:r w:rsidRPr="00C266D5">
        <w:rPr>
          <w:rFonts w:ascii="Verdana" w:hAnsi="Verdana"/>
          <w:sz w:val="18"/>
          <w:szCs w:val="18"/>
          <w:lang w:val="en-AU"/>
        </w:rPr>
        <w:t>i</w:t>
      </w:r>
      <w:proofErr w:type="spellEnd"/>
      <w:r w:rsidRPr="00C266D5">
        <w:rPr>
          <w:rFonts w:ascii="Verdana" w:hAnsi="Verdana"/>
          <w:sz w:val="18"/>
          <w:szCs w:val="18"/>
          <w:lang w:val="en-AU"/>
        </w:rPr>
        <w:t xml:space="preserve"> SEE</w:t>
      </w:r>
      <w:r w:rsidRPr="00C266D5">
        <w:rPr>
          <w:rFonts w:ascii="Verdana" w:hAnsi="Verdana"/>
          <w:sz w:val="18"/>
          <w:szCs w:val="18"/>
          <w:lang w:val="en-AU"/>
        </w:rPr>
        <w:br/>
        <w:t>IKEA Distribution Services S.A.</w:t>
      </w:r>
      <w:r w:rsidRPr="00C266D5">
        <w:rPr>
          <w:rFonts w:ascii="Verdana" w:hAnsi="Verdana"/>
          <w:sz w:val="18"/>
          <w:szCs w:val="18"/>
          <w:lang w:val="en-AU"/>
        </w:rPr>
        <w:br/>
        <w:t>E-mail: monika.kurpiewska@ikea.com</w:t>
      </w:r>
      <w:hyperlink r:id="rId11" w:history="1"/>
      <w:r w:rsidRPr="00C266D5">
        <w:rPr>
          <w:rStyle w:val="Hipercze"/>
          <w:rFonts w:ascii="Verdana" w:hAnsi="Verdana"/>
          <w:sz w:val="18"/>
          <w:szCs w:val="18"/>
          <w:u w:val="none"/>
          <w:lang w:val="en-AU"/>
        </w:rPr>
        <w:br/>
        <w:t>Tel.: 789 401 155</w:t>
      </w:r>
    </w:p>
    <w:p w14:paraId="50922554" w14:textId="08B1B78F" w:rsidR="00DD7B07" w:rsidRPr="00C266D5" w:rsidRDefault="00DD7B07" w:rsidP="00D83DE4">
      <w:pPr>
        <w:spacing w:before="100" w:beforeAutospacing="1" w:after="120"/>
        <w:jc w:val="both"/>
        <w:rPr>
          <w:rFonts w:ascii="Verdana" w:hAnsi="Verdana"/>
          <w:sz w:val="18"/>
          <w:szCs w:val="18"/>
          <w:lang w:val="en-AU"/>
        </w:rPr>
      </w:pPr>
    </w:p>
    <w:sectPr w:rsidR="00DD7B07" w:rsidRPr="00C266D5" w:rsidSect="00C66854">
      <w:headerReference w:type="first" r:id="rId12"/>
      <w:pgSz w:w="11900" w:h="16840"/>
      <w:pgMar w:top="1956" w:right="1440" w:bottom="1440" w:left="1440" w:header="709" w:footer="709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EF2E37" w15:done="0"/>
  <w15:commentEx w15:paraId="2B1E5243" w15:done="0"/>
  <w15:commentEx w15:paraId="708E08FF" w15:done="0"/>
  <w15:commentEx w15:paraId="200C1180" w15:done="0"/>
  <w15:commentEx w15:paraId="4904B9DA" w15:done="0"/>
  <w15:commentEx w15:paraId="783AE7AD" w15:done="0"/>
  <w15:commentEx w15:paraId="65A6F399" w15:done="0"/>
  <w15:commentEx w15:paraId="2F869D66" w15:done="0"/>
  <w15:commentEx w15:paraId="5BE59B96" w15:done="0"/>
  <w15:commentEx w15:paraId="1FA00F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3B93A" w14:textId="77777777" w:rsidR="00F912A8" w:rsidRDefault="00F912A8">
      <w:r>
        <w:separator/>
      </w:r>
    </w:p>
  </w:endnote>
  <w:endnote w:type="continuationSeparator" w:id="0">
    <w:p w14:paraId="3FBAF802" w14:textId="77777777" w:rsidR="00F912A8" w:rsidRDefault="00F9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gSan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39709" w14:textId="77777777" w:rsidR="00F912A8" w:rsidRDefault="00F912A8">
      <w:r>
        <w:separator/>
      </w:r>
    </w:p>
  </w:footnote>
  <w:footnote w:type="continuationSeparator" w:id="0">
    <w:p w14:paraId="2DCF3805" w14:textId="77777777" w:rsidR="00F912A8" w:rsidRDefault="00F912A8">
      <w:r>
        <w:continuationSeparator/>
      </w:r>
    </w:p>
  </w:footnote>
  <w:footnote w:id="1">
    <w:p w14:paraId="1ACABF72" w14:textId="77777777" w:rsidR="0005732F" w:rsidRPr="0005732F" w:rsidRDefault="0005732F" w:rsidP="0005732F">
      <w:pPr>
        <w:pStyle w:val="Tekstprzypisudolnego"/>
        <w:rPr>
          <w:rFonts w:ascii="Verdana" w:hAnsi="Verdana"/>
          <w:lang w:val="pl-PL"/>
        </w:rPr>
      </w:pPr>
      <w:r w:rsidRPr="0005732F">
        <w:rPr>
          <w:rStyle w:val="Odwoanieprzypisudolnego"/>
          <w:rFonts w:ascii="Verdana" w:hAnsi="Verdana"/>
        </w:rPr>
        <w:footnoteRef/>
      </w:r>
      <w:r w:rsidRPr="0005732F">
        <w:rPr>
          <w:rFonts w:ascii="Verdana" w:hAnsi="Verdana"/>
          <w:lang w:val="pl-PL"/>
        </w:rPr>
        <w:t xml:space="preserve"> </w:t>
      </w:r>
      <w:r w:rsidRPr="0005732F">
        <w:rPr>
          <w:rStyle w:val="Uwydatnienie"/>
          <w:rFonts w:ascii="Verdana" w:hAnsi="Verdana"/>
          <w:lang w:val="pl-PL"/>
        </w:rPr>
        <w:t>Społeczeństwo informacyjne w Polsce</w:t>
      </w:r>
      <w:r w:rsidRPr="0005732F">
        <w:rPr>
          <w:rStyle w:val="st"/>
          <w:rFonts w:ascii="Verdana" w:hAnsi="Verdana"/>
          <w:lang w:val="pl-PL"/>
        </w:rPr>
        <w:t xml:space="preserve">. </w:t>
      </w:r>
      <w:r w:rsidRPr="0005732F">
        <w:rPr>
          <w:rStyle w:val="st"/>
          <w:rFonts w:ascii="Verdana" w:hAnsi="Verdana"/>
          <w:i/>
          <w:lang w:val="pl-PL"/>
        </w:rPr>
        <w:t>Wyniki badań statystycznych z 2013-2017</w:t>
      </w:r>
      <w:r w:rsidRPr="0005732F">
        <w:rPr>
          <w:rStyle w:val="st"/>
          <w:rFonts w:ascii="Verdana" w:hAnsi="Verdana"/>
          <w:lang w:val="pl-PL"/>
        </w:rPr>
        <w:t xml:space="preserve">, GUS, Warszawa 2017.  </w:t>
      </w:r>
    </w:p>
  </w:footnote>
  <w:footnote w:id="2">
    <w:p w14:paraId="7FFCFA1C" w14:textId="52A38268" w:rsidR="0005732F" w:rsidRPr="0005732F" w:rsidRDefault="0005732F">
      <w:pPr>
        <w:pStyle w:val="Tekstprzypisudolnego"/>
        <w:rPr>
          <w:rFonts w:ascii="Verdana" w:hAnsi="Verdana"/>
          <w:lang w:val="en-AU"/>
        </w:rPr>
      </w:pPr>
      <w:r w:rsidRPr="0005732F">
        <w:rPr>
          <w:rStyle w:val="Odwoanieprzypisudolnego"/>
          <w:rFonts w:ascii="Verdana" w:hAnsi="Verdana"/>
        </w:rPr>
        <w:footnoteRef/>
      </w:r>
      <w:r w:rsidRPr="0005732F">
        <w:rPr>
          <w:rFonts w:ascii="Verdana" w:hAnsi="Verdana"/>
        </w:rPr>
        <w:t xml:space="preserve"> </w:t>
      </w:r>
      <w:r w:rsidRPr="0005732F">
        <w:rPr>
          <w:rFonts w:ascii="Verdana" w:hAnsi="Verdana" w:cs="StagSans-Light"/>
          <w:i/>
          <w:lang w:val="en-AU" w:eastAsia="pl-PL"/>
        </w:rPr>
        <w:t>E-commerce in Europe 2017</w:t>
      </w:r>
      <w:r w:rsidRPr="0005732F">
        <w:rPr>
          <w:rFonts w:ascii="Verdana" w:hAnsi="Verdana" w:cs="StagSans-Light"/>
          <w:lang w:val="en-AU" w:eastAsia="pl-PL"/>
        </w:rPr>
        <w:t xml:space="preserve">, </w:t>
      </w:r>
      <w:proofErr w:type="spellStart"/>
      <w:r w:rsidRPr="0005732F">
        <w:rPr>
          <w:rFonts w:ascii="Verdana" w:hAnsi="Verdana" w:cs="StagSans-Light"/>
          <w:lang w:val="en-AU" w:eastAsia="pl-PL"/>
        </w:rPr>
        <w:t>Postnord</w:t>
      </w:r>
      <w:proofErr w:type="spellEnd"/>
      <w:r w:rsidRPr="0005732F">
        <w:rPr>
          <w:rFonts w:ascii="Verdana" w:hAnsi="Verdana" w:cs="StagSans-Light"/>
          <w:lang w:val="en-AU" w:eastAsia="pl-PL"/>
        </w:rPr>
        <w:t>, 2017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BD02E" w14:textId="77777777" w:rsidR="002D522E" w:rsidRPr="002D522E" w:rsidRDefault="002D522E" w:rsidP="002D522E">
    <w:pPr>
      <w:pStyle w:val="Nagwek"/>
      <w:rPr>
        <w:lang w:val="pl-PL"/>
      </w:rPr>
    </w:pPr>
    <w:r w:rsidRPr="002D522E">
      <w:rPr>
        <w:rFonts w:ascii="Verdana" w:hAnsi="Verdana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15D0C41" wp14:editId="29ABE43E">
          <wp:simplePos x="0" y="0"/>
          <wp:positionH relativeFrom="column">
            <wp:posOffset>141605</wp:posOffset>
          </wp:positionH>
          <wp:positionV relativeFrom="paragraph">
            <wp:posOffset>-63500</wp:posOffset>
          </wp:positionV>
          <wp:extent cx="1685925" cy="582930"/>
          <wp:effectExtent l="0" t="0" r="9525" b="7620"/>
          <wp:wrapSquare wrapText="bothSides"/>
          <wp:docPr id="2" name="Obraz 2" descr="IKEAlog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KEAlog_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E7D3B" w14:textId="77777777" w:rsidR="002D522E" w:rsidRPr="002D522E" w:rsidRDefault="002D522E" w:rsidP="002D522E">
    <w:pPr>
      <w:pStyle w:val="Nagwek"/>
      <w:rPr>
        <w:lang w:val="pl-PL"/>
      </w:rPr>
    </w:pPr>
  </w:p>
  <w:p w14:paraId="3C471853" w14:textId="77777777" w:rsidR="002D522E" w:rsidRPr="002D522E" w:rsidRDefault="002D522E" w:rsidP="002D522E">
    <w:pPr>
      <w:pStyle w:val="Nagwek"/>
      <w:rPr>
        <w:lang w:val="pl-PL"/>
      </w:rPr>
    </w:pPr>
  </w:p>
  <w:p w14:paraId="0E7D0478" w14:textId="77777777" w:rsidR="002D522E" w:rsidRPr="009C2AF7" w:rsidRDefault="002D522E" w:rsidP="002D522E">
    <w:pPr>
      <w:jc w:val="right"/>
      <w:rPr>
        <w:rFonts w:ascii="Verdana" w:hAnsi="Verdana"/>
        <w:sz w:val="36"/>
        <w:szCs w:val="36"/>
        <w:lang w:val="pl-PL"/>
      </w:rPr>
    </w:pPr>
    <w:r w:rsidRPr="009C2AF7">
      <w:rPr>
        <w:rFonts w:ascii="Verdana" w:hAnsi="Verdana"/>
        <w:sz w:val="36"/>
        <w:szCs w:val="36"/>
        <w:lang w:val="pl-PL"/>
      </w:rPr>
      <w:t>Komunikat prasowy</w:t>
    </w:r>
  </w:p>
  <w:p w14:paraId="6D211AAD" w14:textId="77777777" w:rsidR="002D522E" w:rsidRPr="002D522E" w:rsidRDefault="002D522E" w:rsidP="002D522E">
    <w:pPr>
      <w:jc w:val="right"/>
      <w:rPr>
        <w:rFonts w:ascii="Verdana" w:hAnsi="Verdana"/>
        <w:lang w:val="pl-PL"/>
      </w:rPr>
    </w:pPr>
    <w:r w:rsidRPr="002D522E">
      <w:rPr>
        <w:rFonts w:ascii="Verdana" w:hAnsi="Verdana"/>
        <w:lang w:val="pl-PL"/>
      </w:rPr>
      <w:t>Jarosty, 11 stycznia 2018 r.</w:t>
    </w:r>
  </w:p>
  <w:p w14:paraId="2A0949B2" w14:textId="77777777" w:rsidR="002D522E" w:rsidRPr="002D522E" w:rsidRDefault="002D522E" w:rsidP="002D522E">
    <w:pPr>
      <w:pStyle w:val="Nagwek"/>
      <w:rPr>
        <w:lang w:val="pl-PL"/>
      </w:rPr>
    </w:pPr>
    <w:r w:rsidRPr="002D522E">
      <w:rPr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5E1B"/>
    <w:multiLevelType w:val="hybridMultilevel"/>
    <w:tmpl w:val="1E36594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2C334FDE"/>
    <w:multiLevelType w:val="hybridMultilevel"/>
    <w:tmpl w:val="9034B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71834"/>
    <w:multiLevelType w:val="hybridMultilevel"/>
    <w:tmpl w:val="0FA69B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F04E4"/>
    <w:multiLevelType w:val="hybridMultilevel"/>
    <w:tmpl w:val="82A2E9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FD336D"/>
    <w:multiLevelType w:val="hybridMultilevel"/>
    <w:tmpl w:val="1494E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13A7C"/>
    <w:multiLevelType w:val="multilevel"/>
    <w:tmpl w:val="EDD2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Kurpiewska">
    <w15:presenceInfo w15:providerId="AD" w15:userId="S-1-5-21-2242735852-1511060708-1203989884-2485919"/>
  </w15:person>
  <w15:person w15:author="Teresa Teleżyńska">
    <w15:presenceInfo w15:providerId="AD" w15:userId="S-1-5-21-2242735852-1511060708-1203989884-24334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BA"/>
    <w:rsid w:val="00006A3C"/>
    <w:rsid w:val="00006FCE"/>
    <w:rsid w:val="000220E7"/>
    <w:rsid w:val="00026443"/>
    <w:rsid w:val="00036D04"/>
    <w:rsid w:val="00046686"/>
    <w:rsid w:val="000532D6"/>
    <w:rsid w:val="0005732F"/>
    <w:rsid w:val="000613DE"/>
    <w:rsid w:val="00083C71"/>
    <w:rsid w:val="00083FFC"/>
    <w:rsid w:val="000C3444"/>
    <w:rsid w:val="000D12D9"/>
    <w:rsid w:val="000E7675"/>
    <w:rsid w:val="000F414B"/>
    <w:rsid w:val="0010554B"/>
    <w:rsid w:val="00180926"/>
    <w:rsid w:val="00185078"/>
    <w:rsid w:val="00186CE0"/>
    <w:rsid w:val="00196042"/>
    <w:rsid w:val="001A44C8"/>
    <w:rsid w:val="001C17B6"/>
    <w:rsid w:val="001D651D"/>
    <w:rsid w:val="001E6DE5"/>
    <w:rsid w:val="001F22D1"/>
    <w:rsid w:val="002140BA"/>
    <w:rsid w:val="00220A04"/>
    <w:rsid w:val="002529DC"/>
    <w:rsid w:val="00270C9A"/>
    <w:rsid w:val="00296DCF"/>
    <w:rsid w:val="00296F42"/>
    <w:rsid w:val="002B007A"/>
    <w:rsid w:val="002C47C3"/>
    <w:rsid w:val="002D522E"/>
    <w:rsid w:val="002E63A9"/>
    <w:rsid w:val="00301EC8"/>
    <w:rsid w:val="003056CE"/>
    <w:rsid w:val="00321E6D"/>
    <w:rsid w:val="003422F8"/>
    <w:rsid w:val="00356CBE"/>
    <w:rsid w:val="00384977"/>
    <w:rsid w:val="003A27AA"/>
    <w:rsid w:val="003A3142"/>
    <w:rsid w:val="003C30A6"/>
    <w:rsid w:val="003C4527"/>
    <w:rsid w:val="003C639D"/>
    <w:rsid w:val="003C7A38"/>
    <w:rsid w:val="003D0C96"/>
    <w:rsid w:val="003E4BD9"/>
    <w:rsid w:val="003F1F35"/>
    <w:rsid w:val="004465C3"/>
    <w:rsid w:val="00475200"/>
    <w:rsid w:val="00490216"/>
    <w:rsid w:val="00493AB1"/>
    <w:rsid w:val="004A4CA1"/>
    <w:rsid w:val="004B6A21"/>
    <w:rsid w:val="004E4583"/>
    <w:rsid w:val="004F5A98"/>
    <w:rsid w:val="004F67A7"/>
    <w:rsid w:val="0052373F"/>
    <w:rsid w:val="00525F0B"/>
    <w:rsid w:val="00533C1F"/>
    <w:rsid w:val="00535549"/>
    <w:rsid w:val="00543511"/>
    <w:rsid w:val="00587485"/>
    <w:rsid w:val="005905E7"/>
    <w:rsid w:val="005977EC"/>
    <w:rsid w:val="005B19FF"/>
    <w:rsid w:val="005B3E9B"/>
    <w:rsid w:val="005B581F"/>
    <w:rsid w:val="00616FA6"/>
    <w:rsid w:val="006324C3"/>
    <w:rsid w:val="00644032"/>
    <w:rsid w:val="00644565"/>
    <w:rsid w:val="00652506"/>
    <w:rsid w:val="00671A34"/>
    <w:rsid w:val="006C5CF3"/>
    <w:rsid w:val="006C5CFA"/>
    <w:rsid w:val="006D1906"/>
    <w:rsid w:val="00702F3B"/>
    <w:rsid w:val="00714372"/>
    <w:rsid w:val="00714E51"/>
    <w:rsid w:val="00721B63"/>
    <w:rsid w:val="00733A0A"/>
    <w:rsid w:val="007400FD"/>
    <w:rsid w:val="00763E97"/>
    <w:rsid w:val="007641B5"/>
    <w:rsid w:val="00766744"/>
    <w:rsid w:val="00770025"/>
    <w:rsid w:val="007978D1"/>
    <w:rsid w:val="007C549A"/>
    <w:rsid w:val="007D0DA4"/>
    <w:rsid w:val="007F4AF4"/>
    <w:rsid w:val="007F7A0D"/>
    <w:rsid w:val="00813651"/>
    <w:rsid w:val="00816F93"/>
    <w:rsid w:val="008176C6"/>
    <w:rsid w:val="00827BD0"/>
    <w:rsid w:val="00877CC0"/>
    <w:rsid w:val="00891307"/>
    <w:rsid w:val="008B35E9"/>
    <w:rsid w:val="008B71D3"/>
    <w:rsid w:val="008C67FA"/>
    <w:rsid w:val="008D1C0D"/>
    <w:rsid w:val="009142CE"/>
    <w:rsid w:val="009328B6"/>
    <w:rsid w:val="00951179"/>
    <w:rsid w:val="00961412"/>
    <w:rsid w:val="00983ECC"/>
    <w:rsid w:val="009C2AF7"/>
    <w:rsid w:val="009C2F3B"/>
    <w:rsid w:val="009F3C14"/>
    <w:rsid w:val="009F7D6D"/>
    <w:rsid w:val="00A4213C"/>
    <w:rsid w:val="00A52AFC"/>
    <w:rsid w:val="00A6427A"/>
    <w:rsid w:val="00AA271F"/>
    <w:rsid w:val="00AE1C13"/>
    <w:rsid w:val="00B215FF"/>
    <w:rsid w:val="00B31D39"/>
    <w:rsid w:val="00B812D1"/>
    <w:rsid w:val="00B828B1"/>
    <w:rsid w:val="00BE7942"/>
    <w:rsid w:val="00C063C2"/>
    <w:rsid w:val="00C113E1"/>
    <w:rsid w:val="00C170FE"/>
    <w:rsid w:val="00C266D5"/>
    <w:rsid w:val="00C344B6"/>
    <w:rsid w:val="00C356C7"/>
    <w:rsid w:val="00C453F7"/>
    <w:rsid w:val="00C63A0C"/>
    <w:rsid w:val="00C66854"/>
    <w:rsid w:val="00C70A45"/>
    <w:rsid w:val="00C73810"/>
    <w:rsid w:val="00C863D4"/>
    <w:rsid w:val="00D04BBA"/>
    <w:rsid w:val="00D354FB"/>
    <w:rsid w:val="00D41722"/>
    <w:rsid w:val="00D56822"/>
    <w:rsid w:val="00D67A67"/>
    <w:rsid w:val="00D83DE4"/>
    <w:rsid w:val="00D852F1"/>
    <w:rsid w:val="00DB63B5"/>
    <w:rsid w:val="00DC3608"/>
    <w:rsid w:val="00DD3CE9"/>
    <w:rsid w:val="00DD606F"/>
    <w:rsid w:val="00DD7B07"/>
    <w:rsid w:val="00DE1CD1"/>
    <w:rsid w:val="00DE68DC"/>
    <w:rsid w:val="00E22AE1"/>
    <w:rsid w:val="00E732AF"/>
    <w:rsid w:val="00E838FC"/>
    <w:rsid w:val="00E9180E"/>
    <w:rsid w:val="00E9660F"/>
    <w:rsid w:val="00EA491E"/>
    <w:rsid w:val="00EB320F"/>
    <w:rsid w:val="00EB77B3"/>
    <w:rsid w:val="00ED6D0D"/>
    <w:rsid w:val="00EE3634"/>
    <w:rsid w:val="00F1506C"/>
    <w:rsid w:val="00F22E7E"/>
    <w:rsid w:val="00F3693D"/>
    <w:rsid w:val="00F462F8"/>
    <w:rsid w:val="00F56918"/>
    <w:rsid w:val="00F912A8"/>
    <w:rsid w:val="00FA2457"/>
    <w:rsid w:val="00FB7BED"/>
    <w:rsid w:val="00FC77EE"/>
    <w:rsid w:val="00FD0E3B"/>
    <w:rsid w:val="00FD3E20"/>
    <w:rsid w:val="00FE2F36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2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pPr>
      <w:spacing w:after="200" w:line="276" w:lineRule="auto"/>
    </w:pPr>
    <w:rPr>
      <w:rFonts w:ascii="Verdana" w:hAnsi="Verdana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356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CBE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56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CBE"/>
    <w:rPr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7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73F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37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37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816F93"/>
    <w:rPr>
      <w:i/>
      <w:iCs/>
    </w:rPr>
  </w:style>
  <w:style w:type="paragraph" w:customStyle="1" w:styleId="Default">
    <w:name w:val="Default"/>
    <w:rsid w:val="00D354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F3C14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Arial"/>
      <w:vanish/>
      <w:sz w:val="16"/>
      <w:szCs w:val="16"/>
      <w:bdr w:val="none" w:sz="0" w:space="0" w:color="auto"/>
      <w:lang w:eastAsia="en-GB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F3C14"/>
    <w:rPr>
      <w:rFonts w:ascii="Arial" w:eastAsia="Times New Roman" w:hAnsi="Arial" w:cs="Arial"/>
      <w:vanish/>
      <w:sz w:val="16"/>
      <w:szCs w:val="16"/>
      <w:bdr w:val="none" w:sz="0" w:space="0" w:color="auto"/>
      <w:lang w:val="en-GB" w:eastAsia="en-GB"/>
    </w:rPr>
  </w:style>
  <w:style w:type="character" w:customStyle="1" w:styleId="gt-cc-tc">
    <w:name w:val="gt-cc-tc"/>
    <w:basedOn w:val="Domylnaczcionkaakapitu"/>
    <w:rsid w:val="009F3C14"/>
  </w:style>
  <w:style w:type="character" w:customStyle="1" w:styleId="gt-ct-text1">
    <w:name w:val="gt-ct-text1"/>
    <w:basedOn w:val="Domylnaczcionkaakapitu"/>
    <w:rsid w:val="009F3C14"/>
    <w:rPr>
      <w:color w:val="222222"/>
      <w:sz w:val="24"/>
      <w:szCs w:val="24"/>
    </w:rPr>
  </w:style>
  <w:style w:type="character" w:customStyle="1" w:styleId="gt-card-ttl-txt1">
    <w:name w:val="gt-card-ttl-txt1"/>
    <w:basedOn w:val="Domylnaczcionkaakapitu"/>
    <w:rsid w:val="009F3C14"/>
    <w:rPr>
      <w:color w:val="222222"/>
    </w:rPr>
  </w:style>
  <w:style w:type="character" w:customStyle="1" w:styleId="gt-ft-text1">
    <w:name w:val="gt-ft-text1"/>
    <w:basedOn w:val="Domylnaczcionkaakapitu"/>
    <w:rsid w:val="009F3C14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F3C14"/>
    <w:pPr>
      <w:pBdr>
        <w:top w:val="single" w:sz="6" w:space="1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Arial"/>
      <w:vanish/>
      <w:sz w:val="16"/>
      <w:szCs w:val="16"/>
      <w:bdr w:val="none" w:sz="0" w:space="0" w:color="auto"/>
      <w:lang w:eastAsia="en-GB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F3C14"/>
    <w:rPr>
      <w:rFonts w:ascii="Arial" w:eastAsia="Times New Roman" w:hAnsi="Arial" w:cs="Arial"/>
      <w:vanish/>
      <w:sz w:val="16"/>
      <w:szCs w:val="16"/>
      <w:bdr w:val="none" w:sz="0" w:space="0" w:color="auto"/>
      <w:lang w:val="en-GB" w:eastAsia="en-GB"/>
    </w:rPr>
  </w:style>
  <w:style w:type="character" w:customStyle="1" w:styleId="ita-kd-menuitem-inputtool-name1">
    <w:name w:val="ita-kd-menuitem-inputtool-name1"/>
    <w:basedOn w:val="Domylnaczcionkaakapitu"/>
    <w:rsid w:val="009F3C14"/>
  </w:style>
  <w:style w:type="character" w:customStyle="1" w:styleId="ita-kd-menuitem-setting1">
    <w:name w:val="ita-kd-menuitem-setting1"/>
    <w:basedOn w:val="Domylnaczcionkaakapitu"/>
    <w:rsid w:val="009F3C14"/>
  </w:style>
  <w:style w:type="character" w:customStyle="1" w:styleId="vk-cap1">
    <w:name w:val="vk-cap1"/>
    <w:basedOn w:val="Domylnaczcionkaakapitu"/>
    <w:rsid w:val="009F3C14"/>
    <w:rPr>
      <w:rFonts w:ascii="Arial" w:hAnsi="Arial" w:cs="Arial" w:hint="default"/>
      <w:b w:val="0"/>
      <w:bCs w:val="0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7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7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7A0"/>
    <w:rPr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7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7A0"/>
    <w:rPr>
      <w:b/>
      <w:bCs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7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7A0"/>
    <w:rPr>
      <w:rFonts w:ascii="Segoe UI" w:hAnsi="Segoe UI" w:cs="Segoe UI"/>
      <w:sz w:val="18"/>
      <w:szCs w:val="18"/>
      <w:lang w:val="en-GB" w:eastAsia="en-US"/>
    </w:rPr>
  </w:style>
  <w:style w:type="character" w:styleId="Pogrubienie">
    <w:name w:val="Strong"/>
    <w:uiPriority w:val="22"/>
    <w:qFormat/>
    <w:rsid w:val="00296F42"/>
    <w:rPr>
      <w:b/>
      <w:bCs w:val="0"/>
    </w:rPr>
  </w:style>
  <w:style w:type="character" w:styleId="UyteHipercze">
    <w:name w:val="FollowedHyperlink"/>
    <w:basedOn w:val="Domylnaczcionkaakapitu"/>
    <w:uiPriority w:val="99"/>
    <w:semiHidden/>
    <w:unhideWhenUsed/>
    <w:rsid w:val="00671A34"/>
    <w:rPr>
      <w:color w:val="FF00FF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E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E97"/>
    <w:rPr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E97"/>
    <w:rPr>
      <w:vertAlign w:val="superscript"/>
    </w:rPr>
  </w:style>
  <w:style w:type="character" w:customStyle="1" w:styleId="st">
    <w:name w:val="st"/>
    <w:basedOn w:val="Domylnaczcionkaakapitu"/>
    <w:rsid w:val="00763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pPr>
      <w:spacing w:after="200" w:line="276" w:lineRule="auto"/>
    </w:pPr>
    <w:rPr>
      <w:rFonts w:ascii="Verdana" w:hAnsi="Verdana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356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CBE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56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CBE"/>
    <w:rPr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7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73F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37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37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816F93"/>
    <w:rPr>
      <w:i/>
      <w:iCs/>
    </w:rPr>
  </w:style>
  <w:style w:type="paragraph" w:customStyle="1" w:styleId="Default">
    <w:name w:val="Default"/>
    <w:rsid w:val="00D354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F3C14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Arial"/>
      <w:vanish/>
      <w:sz w:val="16"/>
      <w:szCs w:val="16"/>
      <w:bdr w:val="none" w:sz="0" w:space="0" w:color="auto"/>
      <w:lang w:eastAsia="en-GB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F3C14"/>
    <w:rPr>
      <w:rFonts w:ascii="Arial" w:eastAsia="Times New Roman" w:hAnsi="Arial" w:cs="Arial"/>
      <w:vanish/>
      <w:sz w:val="16"/>
      <w:szCs w:val="16"/>
      <w:bdr w:val="none" w:sz="0" w:space="0" w:color="auto"/>
      <w:lang w:val="en-GB" w:eastAsia="en-GB"/>
    </w:rPr>
  </w:style>
  <w:style w:type="character" w:customStyle="1" w:styleId="gt-cc-tc">
    <w:name w:val="gt-cc-tc"/>
    <w:basedOn w:val="Domylnaczcionkaakapitu"/>
    <w:rsid w:val="009F3C14"/>
  </w:style>
  <w:style w:type="character" w:customStyle="1" w:styleId="gt-ct-text1">
    <w:name w:val="gt-ct-text1"/>
    <w:basedOn w:val="Domylnaczcionkaakapitu"/>
    <w:rsid w:val="009F3C14"/>
    <w:rPr>
      <w:color w:val="222222"/>
      <w:sz w:val="24"/>
      <w:szCs w:val="24"/>
    </w:rPr>
  </w:style>
  <w:style w:type="character" w:customStyle="1" w:styleId="gt-card-ttl-txt1">
    <w:name w:val="gt-card-ttl-txt1"/>
    <w:basedOn w:val="Domylnaczcionkaakapitu"/>
    <w:rsid w:val="009F3C14"/>
    <w:rPr>
      <w:color w:val="222222"/>
    </w:rPr>
  </w:style>
  <w:style w:type="character" w:customStyle="1" w:styleId="gt-ft-text1">
    <w:name w:val="gt-ft-text1"/>
    <w:basedOn w:val="Domylnaczcionkaakapitu"/>
    <w:rsid w:val="009F3C14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F3C14"/>
    <w:pPr>
      <w:pBdr>
        <w:top w:val="single" w:sz="6" w:space="1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Arial"/>
      <w:vanish/>
      <w:sz w:val="16"/>
      <w:szCs w:val="16"/>
      <w:bdr w:val="none" w:sz="0" w:space="0" w:color="auto"/>
      <w:lang w:eastAsia="en-GB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F3C14"/>
    <w:rPr>
      <w:rFonts w:ascii="Arial" w:eastAsia="Times New Roman" w:hAnsi="Arial" w:cs="Arial"/>
      <w:vanish/>
      <w:sz w:val="16"/>
      <w:szCs w:val="16"/>
      <w:bdr w:val="none" w:sz="0" w:space="0" w:color="auto"/>
      <w:lang w:val="en-GB" w:eastAsia="en-GB"/>
    </w:rPr>
  </w:style>
  <w:style w:type="character" w:customStyle="1" w:styleId="ita-kd-menuitem-inputtool-name1">
    <w:name w:val="ita-kd-menuitem-inputtool-name1"/>
    <w:basedOn w:val="Domylnaczcionkaakapitu"/>
    <w:rsid w:val="009F3C14"/>
  </w:style>
  <w:style w:type="character" w:customStyle="1" w:styleId="ita-kd-menuitem-setting1">
    <w:name w:val="ita-kd-menuitem-setting1"/>
    <w:basedOn w:val="Domylnaczcionkaakapitu"/>
    <w:rsid w:val="009F3C14"/>
  </w:style>
  <w:style w:type="character" w:customStyle="1" w:styleId="vk-cap1">
    <w:name w:val="vk-cap1"/>
    <w:basedOn w:val="Domylnaczcionkaakapitu"/>
    <w:rsid w:val="009F3C14"/>
    <w:rPr>
      <w:rFonts w:ascii="Arial" w:hAnsi="Arial" w:cs="Arial" w:hint="default"/>
      <w:b w:val="0"/>
      <w:bCs w:val="0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7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7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7A0"/>
    <w:rPr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7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7A0"/>
    <w:rPr>
      <w:b/>
      <w:bCs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7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7A0"/>
    <w:rPr>
      <w:rFonts w:ascii="Segoe UI" w:hAnsi="Segoe UI" w:cs="Segoe UI"/>
      <w:sz w:val="18"/>
      <w:szCs w:val="18"/>
      <w:lang w:val="en-GB" w:eastAsia="en-US"/>
    </w:rPr>
  </w:style>
  <w:style w:type="character" w:styleId="Pogrubienie">
    <w:name w:val="Strong"/>
    <w:uiPriority w:val="22"/>
    <w:qFormat/>
    <w:rsid w:val="00296F42"/>
    <w:rPr>
      <w:b/>
      <w:bCs w:val="0"/>
    </w:rPr>
  </w:style>
  <w:style w:type="character" w:styleId="UyteHipercze">
    <w:name w:val="FollowedHyperlink"/>
    <w:basedOn w:val="Domylnaczcionkaakapitu"/>
    <w:uiPriority w:val="99"/>
    <w:semiHidden/>
    <w:unhideWhenUsed/>
    <w:rsid w:val="00671A34"/>
    <w:rPr>
      <w:color w:val="FF00FF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E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E97"/>
    <w:rPr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E97"/>
    <w:rPr>
      <w:vertAlign w:val="superscript"/>
    </w:rPr>
  </w:style>
  <w:style w:type="character" w:customStyle="1" w:styleId="st">
    <w:name w:val="st"/>
    <w:basedOn w:val="Domylnaczcionkaakapitu"/>
    <w:rsid w:val="00763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8618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9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5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068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08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097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5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451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69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11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115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19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65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66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03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39829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156630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299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5300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23235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067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89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54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5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32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82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0447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16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9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72872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79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09688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42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87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30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567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73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75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8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962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09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60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91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8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3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67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66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66210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81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38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53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228048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0545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514180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15710839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933694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11386112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61972593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51440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7485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34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803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93932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581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2870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7311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4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742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743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31996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5487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ika.kurpiewska@ikea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kea.pl/przezinter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kea.pl/przezinter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68A42-F7CB-4EFC-BE5C-933E6C0C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1020</Words>
  <Characters>6120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 RSCG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Drewniak</dc:creator>
  <cp:lastModifiedBy>Aleksandra Pacult</cp:lastModifiedBy>
  <cp:revision>5</cp:revision>
  <cp:lastPrinted>2018-01-11T10:57:00Z</cp:lastPrinted>
  <dcterms:created xsi:type="dcterms:W3CDTF">2018-01-10T15:44:00Z</dcterms:created>
  <dcterms:modified xsi:type="dcterms:W3CDTF">2018-01-11T11:17:00Z</dcterms:modified>
</cp:coreProperties>
</file>