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5A32" w14:textId="76F36BF1" w:rsidR="002323E3" w:rsidRDefault="002323E3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Zadbaj o nastrój – wyjątkowe lampy i dodatki</w:t>
      </w:r>
    </w:p>
    <w:p w14:paraId="63E39222" w14:textId="4AFDD698" w:rsidR="00721ED1" w:rsidRDefault="00C60E5D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Przytulne </w:t>
      </w:r>
      <w:r w:rsidR="002751DC">
        <w:rPr>
          <w:rFonts w:ascii="Arial" w:hAnsi="Arial" w:cs="Arial"/>
          <w:b/>
          <w:sz w:val="20"/>
          <w:szCs w:val="20"/>
          <w:lang w:val="pl-PL"/>
        </w:rPr>
        <w:t xml:space="preserve">i klimatyczne wnętrze </w:t>
      </w:r>
      <w:r>
        <w:rPr>
          <w:rFonts w:ascii="Arial" w:hAnsi="Arial" w:cs="Arial"/>
          <w:b/>
          <w:sz w:val="20"/>
          <w:szCs w:val="20"/>
          <w:lang w:val="pl-PL"/>
        </w:rPr>
        <w:t xml:space="preserve">to </w:t>
      </w:r>
      <w:r w:rsidR="008B5DC5">
        <w:rPr>
          <w:rFonts w:ascii="Arial" w:hAnsi="Arial" w:cs="Arial"/>
          <w:b/>
          <w:sz w:val="20"/>
          <w:szCs w:val="20"/>
          <w:lang w:val="pl-PL"/>
        </w:rPr>
        <w:t>marzeni</w:t>
      </w:r>
      <w:r w:rsidR="002751DC">
        <w:rPr>
          <w:rFonts w:ascii="Arial" w:hAnsi="Arial" w:cs="Arial"/>
          <w:b/>
          <w:sz w:val="20"/>
          <w:szCs w:val="20"/>
          <w:lang w:val="pl-PL"/>
        </w:rPr>
        <w:t>e</w:t>
      </w:r>
      <w:r w:rsidR="008B5DC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wielu z nas</w:t>
      </w:r>
      <w:r w:rsidR="008B5DC5"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B5DC5">
        <w:rPr>
          <w:rFonts w:ascii="Arial" w:hAnsi="Arial" w:cs="Arial"/>
          <w:b/>
          <w:sz w:val="20"/>
          <w:szCs w:val="20"/>
          <w:lang w:val="pl-PL"/>
        </w:rPr>
        <w:t>T</w:t>
      </w:r>
      <w:r>
        <w:rPr>
          <w:rFonts w:ascii="Arial" w:hAnsi="Arial" w:cs="Arial"/>
          <w:b/>
          <w:sz w:val="20"/>
          <w:szCs w:val="20"/>
          <w:lang w:val="pl-PL"/>
        </w:rPr>
        <w:t xml:space="preserve">en przyjemny efekt możemy osiągnąć dzięki odpowiednio dobranym dodatkom, a także magii oświetlenia. </w:t>
      </w:r>
      <w:r w:rsidR="00063469">
        <w:rPr>
          <w:rFonts w:ascii="Arial" w:hAnsi="Arial" w:cs="Arial"/>
          <w:b/>
          <w:sz w:val="20"/>
          <w:szCs w:val="20"/>
          <w:lang w:val="pl-PL"/>
        </w:rPr>
        <w:t xml:space="preserve">W ofercie Black Rad White znajdziemy szeroki wybór </w:t>
      </w:r>
      <w:r w:rsidR="002323E3">
        <w:rPr>
          <w:rFonts w:ascii="Arial" w:hAnsi="Arial" w:cs="Arial"/>
          <w:b/>
          <w:sz w:val="20"/>
          <w:szCs w:val="20"/>
          <w:lang w:val="pl-PL"/>
        </w:rPr>
        <w:t>modnych lamp</w:t>
      </w:r>
      <w:r w:rsidR="00FD0A38">
        <w:rPr>
          <w:rFonts w:ascii="Arial" w:hAnsi="Arial" w:cs="Arial"/>
          <w:b/>
          <w:sz w:val="20"/>
          <w:szCs w:val="20"/>
          <w:lang w:val="pl-PL"/>
        </w:rPr>
        <w:t>, które ułatwi</w:t>
      </w:r>
      <w:r w:rsidR="002323E3">
        <w:rPr>
          <w:rFonts w:ascii="Arial" w:hAnsi="Arial" w:cs="Arial"/>
          <w:b/>
          <w:sz w:val="20"/>
          <w:szCs w:val="20"/>
          <w:lang w:val="pl-PL"/>
        </w:rPr>
        <w:t>ą</w:t>
      </w:r>
      <w:r w:rsidR="007C34AC">
        <w:rPr>
          <w:rFonts w:ascii="Arial" w:hAnsi="Arial" w:cs="Arial"/>
          <w:b/>
          <w:sz w:val="20"/>
          <w:szCs w:val="20"/>
          <w:lang w:val="pl-PL"/>
        </w:rPr>
        <w:t xml:space="preserve"> to zadanie</w:t>
      </w:r>
      <w:r w:rsidR="00063469">
        <w:rPr>
          <w:rFonts w:ascii="Arial" w:hAnsi="Arial" w:cs="Arial"/>
          <w:b/>
          <w:sz w:val="20"/>
          <w:szCs w:val="20"/>
          <w:lang w:val="pl-PL"/>
        </w:rPr>
        <w:t xml:space="preserve">. O nastrój </w:t>
      </w:r>
      <w:r w:rsidR="002323E3">
        <w:rPr>
          <w:rFonts w:ascii="Arial" w:hAnsi="Arial" w:cs="Arial"/>
          <w:b/>
          <w:sz w:val="20"/>
          <w:szCs w:val="20"/>
          <w:lang w:val="pl-PL"/>
        </w:rPr>
        <w:t xml:space="preserve">w </w:t>
      </w:r>
      <w:r w:rsidR="00063469">
        <w:rPr>
          <w:rFonts w:ascii="Arial" w:hAnsi="Arial" w:cs="Arial"/>
          <w:b/>
          <w:sz w:val="20"/>
          <w:szCs w:val="20"/>
          <w:lang w:val="pl-PL"/>
        </w:rPr>
        <w:t>domu zadba</w:t>
      </w:r>
      <w:r w:rsidR="002751DC">
        <w:rPr>
          <w:rFonts w:ascii="Arial" w:hAnsi="Arial" w:cs="Arial"/>
          <w:b/>
          <w:sz w:val="20"/>
          <w:szCs w:val="20"/>
          <w:lang w:val="pl-PL"/>
        </w:rPr>
        <w:t>my</w:t>
      </w:r>
      <w:r w:rsidR="00063469">
        <w:rPr>
          <w:rFonts w:ascii="Arial" w:hAnsi="Arial" w:cs="Arial"/>
          <w:b/>
          <w:sz w:val="20"/>
          <w:szCs w:val="20"/>
          <w:lang w:val="pl-PL"/>
        </w:rPr>
        <w:t xml:space="preserve"> także </w:t>
      </w:r>
      <w:r>
        <w:rPr>
          <w:rFonts w:ascii="Arial" w:hAnsi="Arial" w:cs="Arial"/>
          <w:b/>
          <w:sz w:val="20"/>
          <w:szCs w:val="20"/>
          <w:lang w:val="pl-PL"/>
        </w:rPr>
        <w:t>z pomocą</w:t>
      </w:r>
      <w:r w:rsidR="0006346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751DC">
        <w:rPr>
          <w:rFonts w:ascii="Arial" w:hAnsi="Arial" w:cs="Arial"/>
          <w:b/>
          <w:sz w:val="20"/>
          <w:szCs w:val="20"/>
          <w:lang w:val="pl-PL"/>
        </w:rPr>
        <w:t xml:space="preserve">stylowych </w:t>
      </w:r>
      <w:r w:rsidR="00063469">
        <w:rPr>
          <w:rFonts w:ascii="Arial" w:hAnsi="Arial" w:cs="Arial"/>
          <w:b/>
          <w:sz w:val="20"/>
          <w:szCs w:val="20"/>
          <w:lang w:val="pl-PL"/>
        </w:rPr>
        <w:t>dodatk</w:t>
      </w:r>
      <w:r>
        <w:rPr>
          <w:rFonts w:ascii="Arial" w:hAnsi="Arial" w:cs="Arial"/>
          <w:b/>
          <w:sz w:val="20"/>
          <w:szCs w:val="20"/>
          <w:lang w:val="pl-PL"/>
        </w:rPr>
        <w:t>ów</w:t>
      </w:r>
      <w:r w:rsidR="00063469">
        <w:rPr>
          <w:rFonts w:ascii="Arial" w:hAnsi="Arial" w:cs="Arial"/>
          <w:b/>
          <w:sz w:val="20"/>
          <w:szCs w:val="20"/>
          <w:lang w:val="pl-PL"/>
        </w:rPr>
        <w:t>, któ</w:t>
      </w:r>
      <w:r w:rsidR="007C34AC">
        <w:rPr>
          <w:rFonts w:ascii="Arial" w:hAnsi="Arial" w:cs="Arial"/>
          <w:b/>
          <w:sz w:val="20"/>
          <w:szCs w:val="20"/>
          <w:lang w:val="pl-PL"/>
        </w:rPr>
        <w:t xml:space="preserve">re </w:t>
      </w:r>
      <w:r w:rsidR="002323E3">
        <w:rPr>
          <w:rFonts w:ascii="Arial" w:hAnsi="Arial" w:cs="Arial"/>
          <w:b/>
          <w:sz w:val="20"/>
          <w:szCs w:val="20"/>
          <w:lang w:val="pl-PL"/>
        </w:rPr>
        <w:t>do 20</w:t>
      </w:r>
      <w:r w:rsidR="007C34AC">
        <w:rPr>
          <w:rFonts w:ascii="Arial" w:hAnsi="Arial" w:cs="Arial"/>
          <w:b/>
          <w:sz w:val="20"/>
          <w:szCs w:val="20"/>
          <w:lang w:val="pl-PL"/>
        </w:rPr>
        <w:t xml:space="preserve"> lutego objęte </w:t>
      </w:r>
      <w:r w:rsidR="002323E3">
        <w:rPr>
          <w:rFonts w:ascii="Arial" w:hAnsi="Arial" w:cs="Arial"/>
          <w:b/>
          <w:sz w:val="20"/>
          <w:szCs w:val="20"/>
          <w:lang w:val="pl-PL"/>
        </w:rPr>
        <w:t xml:space="preserve">są </w:t>
      </w:r>
      <w:r w:rsidR="007C34AC">
        <w:rPr>
          <w:rFonts w:ascii="Arial" w:hAnsi="Arial" w:cs="Arial"/>
          <w:b/>
          <w:sz w:val="20"/>
          <w:szCs w:val="20"/>
          <w:lang w:val="pl-PL"/>
        </w:rPr>
        <w:t xml:space="preserve">promocją. </w:t>
      </w:r>
    </w:p>
    <w:p w14:paraId="2C69FDFE" w14:textId="56FD5BAA" w:rsidR="00721ED1" w:rsidRDefault="00721ED1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Najmodniejsze modele oświetlenia oraz stylowe dodatki, idealne na kolację dla dwojga, można znaleźć już teraz w ofercie Black Red White. Szeroki przekrój stylów i kolorów pozwala na dużą swobodę wyboru. Wśród wielu dostępnych propozycji można znaleźć kolorystykę wciąż modnych pasteli, złota i miedzi, elementy drewna, a także industrialne inspiracje. </w:t>
      </w:r>
    </w:p>
    <w:p w14:paraId="67F603A8" w14:textId="275673F2" w:rsidR="002751DC" w:rsidRDefault="002751DC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Więcej światła – zadbaj o przytulne wnętrze</w:t>
      </w:r>
    </w:p>
    <w:p w14:paraId="290812D7" w14:textId="33EF619D" w:rsidR="00721ED1" w:rsidRPr="002323E3" w:rsidRDefault="00721ED1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Odpowiednie oświetlenie może odmienić każde wnętrze. Trafny dobór lamp pozwoli z łatwością przemienić ciemne i ciasne pomieszczenie w przytulną, jasną przestrzeń i</w:t>
      </w:r>
      <w:r w:rsidR="004C4A9D">
        <w:rPr>
          <w:rFonts w:ascii="Arial" w:hAnsi="Arial" w:cs="Arial"/>
          <w:sz w:val="20"/>
          <w:szCs w:val="20"/>
          <w:lang w:val="pl-PL"/>
        </w:rPr>
        <w:t xml:space="preserve"> odwrotnie! Wybierając lampy do </w:t>
      </w:r>
      <w:r>
        <w:rPr>
          <w:rFonts w:ascii="Arial" w:hAnsi="Arial" w:cs="Arial"/>
          <w:sz w:val="20"/>
          <w:szCs w:val="20"/>
          <w:lang w:val="pl-PL"/>
        </w:rPr>
        <w:t>przestronnego wnętrza, możemy nadać mu dokładnie taki klimat, na j</w:t>
      </w:r>
      <w:r w:rsidR="004C4A9D">
        <w:rPr>
          <w:rFonts w:ascii="Arial" w:hAnsi="Arial" w:cs="Arial"/>
          <w:sz w:val="20"/>
          <w:szCs w:val="20"/>
          <w:lang w:val="pl-PL"/>
        </w:rPr>
        <w:t>akim nam zależy, sprawiając, że </w:t>
      </w:r>
      <w:r>
        <w:rPr>
          <w:rFonts w:ascii="Arial" w:hAnsi="Arial" w:cs="Arial"/>
          <w:sz w:val="20"/>
          <w:szCs w:val="20"/>
          <w:lang w:val="pl-PL"/>
        </w:rPr>
        <w:t xml:space="preserve">stanie się nastrojowe i klimatyczne. </w:t>
      </w:r>
    </w:p>
    <w:p w14:paraId="6E1776B0" w14:textId="6B4C1E40" w:rsidR="008B5DC5" w:rsidRDefault="000F59F5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Decydując się na konkretne modele oświetlenia powinniśmy </w:t>
      </w:r>
      <w:r w:rsidR="00CD33DD">
        <w:rPr>
          <w:rFonts w:ascii="Arial" w:hAnsi="Arial" w:cs="Arial"/>
          <w:sz w:val="20"/>
          <w:szCs w:val="20"/>
          <w:lang w:val="pl-PL"/>
        </w:rPr>
        <w:t>wziąć pod uwagę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CD33DD">
        <w:rPr>
          <w:rFonts w:ascii="Arial" w:hAnsi="Arial" w:cs="Arial"/>
          <w:sz w:val="20"/>
          <w:szCs w:val="20"/>
          <w:lang w:val="pl-PL"/>
        </w:rPr>
        <w:t>cechy charakterystyczne pomieszczenia – jego powierzchnię, liczbę okien</w:t>
      </w:r>
      <w:r w:rsidR="009A1E83">
        <w:rPr>
          <w:rFonts w:ascii="Arial" w:hAnsi="Arial" w:cs="Arial"/>
          <w:sz w:val="20"/>
          <w:szCs w:val="20"/>
          <w:lang w:val="pl-PL"/>
        </w:rPr>
        <w:t xml:space="preserve"> oraz funkcję, jaką pełnić ma dane wnętrze</w:t>
      </w:r>
      <w:r w:rsidR="00CD33DD">
        <w:rPr>
          <w:rFonts w:ascii="Arial" w:hAnsi="Arial" w:cs="Arial"/>
          <w:sz w:val="20"/>
          <w:szCs w:val="20"/>
          <w:lang w:val="pl-PL"/>
        </w:rPr>
        <w:t xml:space="preserve">. </w:t>
      </w:r>
      <w:r w:rsidR="009A1E83">
        <w:rPr>
          <w:rFonts w:ascii="Arial" w:hAnsi="Arial" w:cs="Arial"/>
          <w:sz w:val="20"/>
          <w:szCs w:val="20"/>
          <w:lang w:val="pl-PL"/>
        </w:rPr>
        <w:t>Oświetlenie punktowe, czyli np. lampy podłogowe, biurkowe i wiszące o pełnych ab</w:t>
      </w:r>
      <w:r w:rsidR="004C4A9D">
        <w:rPr>
          <w:rFonts w:ascii="Arial" w:hAnsi="Arial" w:cs="Arial"/>
          <w:sz w:val="20"/>
          <w:szCs w:val="20"/>
          <w:lang w:val="pl-PL"/>
        </w:rPr>
        <w:t>ażurach to niezawodny sposób na </w:t>
      </w:r>
      <w:r w:rsidR="009A1E83">
        <w:rPr>
          <w:rFonts w:ascii="Arial" w:hAnsi="Arial" w:cs="Arial"/>
          <w:sz w:val="20"/>
          <w:szCs w:val="20"/>
          <w:lang w:val="pl-PL"/>
        </w:rPr>
        <w:t>ocieplenie wnętrza i nadanie mu wyjątkowego klimatu. Z kolei lampy wiszące o ażurowych, przepuszczających światło abażurach i kloszach to idealna metoda na maksymalne doświetlenie pomieszczenia. To, które z nich wybierzesz będzie miało duży wpływ na funkcjonaln</w:t>
      </w:r>
      <w:r w:rsidR="008B5DC5">
        <w:rPr>
          <w:rFonts w:ascii="Arial" w:hAnsi="Arial" w:cs="Arial"/>
          <w:sz w:val="20"/>
          <w:szCs w:val="20"/>
          <w:lang w:val="pl-PL"/>
        </w:rPr>
        <w:t>ość</w:t>
      </w:r>
      <w:r w:rsidR="009A1E83">
        <w:rPr>
          <w:rFonts w:ascii="Arial" w:hAnsi="Arial" w:cs="Arial"/>
          <w:sz w:val="20"/>
          <w:szCs w:val="20"/>
          <w:lang w:val="pl-PL"/>
        </w:rPr>
        <w:t xml:space="preserve"> dane</w:t>
      </w:r>
      <w:r w:rsidR="008B5DC5">
        <w:rPr>
          <w:rFonts w:ascii="Arial" w:hAnsi="Arial" w:cs="Arial"/>
          <w:sz w:val="20"/>
          <w:szCs w:val="20"/>
          <w:lang w:val="pl-PL"/>
        </w:rPr>
        <w:t>go wnętrza</w:t>
      </w:r>
      <w:r w:rsidR="009A1E8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0D82BE6B" w14:textId="3F5E9BE2" w:rsidR="002751DC" w:rsidRDefault="00721ED1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Miłośnikom stylu industrialnego do gustu przypadnie </w:t>
      </w:r>
      <w:r w:rsidR="005A19BF">
        <w:rPr>
          <w:rFonts w:ascii="Arial" w:hAnsi="Arial" w:cs="Arial"/>
          <w:sz w:val="20"/>
          <w:szCs w:val="20"/>
          <w:lang w:val="pl-PL"/>
        </w:rPr>
        <w:t xml:space="preserve">lampa wisząca </w:t>
      </w:r>
      <w:r w:rsidR="005A19BF" w:rsidRPr="002323E3">
        <w:rPr>
          <w:rFonts w:ascii="Arial" w:hAnsi="Arial" w:cs="Arial"/>
          <w:b/>
          <w:sz w:val="20"/>
          <w:szCs w:val="20"/>
          <w:lang w:val="pl-PL"/>
        </w:rPr>
        <w:t>Elena Cooper</w:t>
      </w:r>
      <w:r w:rsidR="005A19BF">
        <w:rPr>
          <w:rFonts w:ascii="Arial" w:hAnsi="Arial" w:cs="Arial"/>
          <w:sz w:val="20"/>
          <w:szCs w:val="20"/>
          <w:lang w:val="pl-PL"/>
        </w:rPr>
        <w:t xml:space="preserve"> </w:t>
      </w:r>
      <w:r w:rsidR="002751DC">
        <w:rPr>
          <w:rFonts w:ascii="Arial" w:hAnsi="Arial" w:cs="Arial"/>
          <w:sz w:val="20"/>
          <w:szCs w:val="20"/>
          <w:lang w:val="pl-PL"/>
        </w:rPr>
        <w:t xml:space="preserve">z drucianym, przepuszczającym światło stelażem w kolorze miedzi. </w:t>
      </w:r>
      <w:r w:rsidR="006A7208">
        <w:rPr>
          <w:rFonts w:ascii="Arial" w:hAnsi="Arial" w:cs="Arial"/>
          <w:sz w:val="20"/>
          <w:szCs w:val="20"/>
          <w:lang w:val="pl-PL"/>
        </w:rPr>
        <w:t>O światło nie trzeba będzie się martwić takż</w:t>
      </w:r>
      <w:r w:rsidR="004C4A9D">
        <w:rPr>
          <w:rFonts w:ascii="Arial" w:hAnsi="Arial" w:cs="Arial"/>
          <w:sz w:val="20"/>
          <w:szCs w:val="20"/>
          <w:lang w:val="pl-PL"/>
        </w:rPr>
        <w:t>e w </w:t>
      </w:r>
      <w:r w:rsidR="006A7208">
        <w:rPr>
          <w:rFonts w:ascii="Arial" w:hAnsi="Arial" w:cs="Arial"/>
          <w:sz w:val="20"/>
          <w:szCs w:val="20"/>
          <w:lang w:val="pl-PL"/>
        </w:rPr>
        <w:t xml:space="preserve">przypadku </w:t>
      </w:r>
      <w:r w:rsidR="002751DC">
        <w:rPr>
          <w:rFonts w:ascii="Arial" w:hAnsi="Arial" w:cs="Arial"/>
          <w:sz w:val="20"/>
          <w:szCs w:val="20"/>
          <w:lang w:val="pl-PL"/>
        </w:rPr>
        <w:t xml:space="preserve">drewnianych </w:t>
      </w:r>
      <w:r w:rsidR="006A7208">
        <w:rPr>
          <w:rFonts w:ascii="Arial" w:hAnsi="Arial" w:cs="Arial"/>
          <w:sz w:val="20"/>
          <w:szCs w:val="20"/>
          <w:lang w:val="pl-PL"/>
        </w:rPr>
        <w:t xml:space="preserve">lamp </w:t>
      </w:r>
      <w:proofErr w:type="spellStart"/>
      <w:r w:rsidR="006A7208" w:rsidRPr="006A7208">
        <w:rPr>
          <w:rFonts w:ascii="Arial" w:hAnsi="Arial" w:cs="Arial"/>
          <w:b/>
          <w:sz w:val="20"/>
          <w:szCs w:val="20"/>
          <w:lang w:val="pl-PL"/>
        </w:rPr>
        <w:t>Nexa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, których nowoczesna forma będzie niewątpliwą ozdobą każdego salonu. </w:t>
      </w:r>
      <w:r w:rsidR="00CD33DD" w:rsidRPr="00CD33DD">
        <w:rPr>
          <w:rFonts w:ascii="Arial" w:hAnsi="Arial" w:cs="Arial"/>
          <w:sz w:val="20"/>
          <w:szCs w:val="20"/>
          <w:lang w:val="pl-PL"/>
        </w:rPr>
        <w:t xml:space="preserve">W mocno </w:t>
      </w:r>
      <w:r w:rsidR="006B6053">
        <w:rPr>
          <w:rFonts w:ascii="Arial" w:hAnsi="Arial" w:cs="Arial"/>
          <w:sz w:val="20"/>
          <w:szCs w:val="20"/>
          <w:lang w:val="pl-PL"/>
        </w:rPr>
        <w:t>do</w:t>
      </w:r>
      <w:r w:rsidR="006B6053" w:rsidRPr="00CD33DD">
        <w:rPr>
          <w:rFonts w:ascii="Arial" w:hAnsi="Arial" w:cs="Arial"/>
          <w:sz w:val="20"/>
          <w:szCs w:val="20"/>
          <w:lang w:val="pl-PL"/>
        </w:rPr>
        <w:t xml:space="preserve">świetlonych </w:t>
      </w:r>
      <w:r w:rsidR="00CD33DD" w:rsidRPr="00CD33DD">
        <w:rPr>
          <w:rFonts w:ascii="Arial" w:hAnsi="Arial" w:cs="Arial"/>
          <w:sz w:val="20"/>
          <w:szCs w:val="20"/>
          <w:lang w:val="pl-PL"/>
        </w:rPr>
        <w:t xml:space="preserve">przestrzeniach możemy pozwolić </w:t>
      </w:r>
      <w:r w:rsidR="006B6053">
        <w:rPr>
          <w:rFonts w:ascii="Arial" w:hAnsi="Arial" w:cs="Arial"/>
          <w:sz w:val="20"/>
          <w:szCs w:val="20"/>
          <w:lang w:val="pl-PL"/>
        </w:rPr>
        <w:t xml:space="preserve">sobie </w:t>
      </w:r>
      <w:r w:rsidR="00CD33DD" w:rsidRPr="00CD33DD">
        <w:rPr>
          <w:rFonts w:ascii="Arial" w:hAnsi="Arial" w:cs="Arial"/>
          <w:sz w:val="20"/>
          <w:szCs w:val="20"/>
          <w:lang w:val="pl-PL"/>
        </w:rPr>
        <w:t>na lamp</w:t>
      </w:r>
      <w:r w:rsidR="00D763D2">
        <w:rPr>
          <w:rFonts w:ascii="Arial" w:hAnsi="Arial" w:cs="Arial"/>
          <w:sz w:val="20"/>
          <w:szCs w:val="20"/>
          <w:lang w:val="pl-PL"/>
        </w:rPr>
        <w:t xml:space="preserve">y dające mniej światła, </w:t>
      </w:r>
      <w:r w:rsidR="002751DC">
        <w:rPr>
          <w:rFonts w:ascii="Arial" w:hAnsi="Arial" w:cs="Arial"/>
          <w:sz w:val="20"/>
          <w:szCs w:val="20"/>
          <w:lang w:val="pl-PL"/>
        </w:rPr>
        <w:t>czyli takie o pełnych, nieprzepuszczających wiele światła abażurach</w:t>
      </w:r>
      <w:r w:rsidR="00CD33DD" w:rsidRPr="00CD33DD">
        <w:rPr>
          <w:rFonts w:ascii="Arial" w:hAnsi="Arial" w:cs="Arial"/>
          <w:sz w:val="20"/>
          <w:szCs w:val="20"/>
          <w:lang w:val="pl-PL"/>
        </w:rPr>
        <w:t>.</w:t>
      </w:r>
      <w:r w:rsidR="004350A5">
        <w:rPr>
          <w:rFonts w:ascii="Arial" w:hAnsi="Arial" w:cs="Arial"/>
          <w:sz w:val="20"/>
          <w:szCs w:val="20"/>
          <w:lang w:val="pl-PL"/>
        </w:rPr>
        <w:t xml:space="preserve"> </w:t>
      </w:r>
      <w:r w:rsidR="002323E3">
        <w:rPr>
          <w:rFonts w:ascii="Arial" w:hAnsi="Arial" w:cs="Arial"/>
          <w:sz w:val="20"/>
          <w:szCs w:val="20"/>
          <w:lang w:val="pl-PL"/>
        </w:rPr>
        <w:t>W tym przypadku</w:t>
      </w:r>
      <w:r w:rsidR="002751DC">
        <w:rPr>
          <w:rFonts w:ascii="Arial" w:hAnsi="Arial" w:cs="Arial"/>
          <w:sz w:val="20"/>
          <w:szCs w:val="20"/>
          <w:lang w:val="pl-PL"/>
        </w:rPr>
        <w:t xml:space="preserve"> </w:t>
      </w:r>
      <w:r w:rsidR="002323E3">
        <w:rPr>
          <w:rFonts w:ascii="Arial" w:hAnsi="Arial" w:cs="Arial"/>
          <w:sz w:val="20"/>
          <w:szCs w:val="20"/>
          <w:lang w:val="pl-PL"/>
        </w:rPr>
        <w:t>i</w:t>
      </w:r>
      <w:r w:rsidR="002751DC">
        <w:rPr>
          <w:rFonts w:ascii="Arial" w:hAnsi="Arial" w:cs="Arial"/>
          <w:sz w:val="20"/>
          <w:szCs w:val="20"/>
          <w:lang w:val="pl-PL"/>
        </w:rPr>
        <w:t xml:space="preserve">dealnie sprawdzą się lampy </w:t>
      </w:r>
      <w:r w:rsidR="002751DC" w:rsidRPr="002323E3">
        <w:rPr>
          <w:rFonts w:ascii="Arial" w:hAnsi="Arial" w:cs="Arial"/>
          <w:b/>
          <w:sz w:val="20"/>
          <w:szCs w:val="20"/>
          <w:lang w:val="pl-PL"/>
        </w:rPr>
        <w:t>Umbra</w:t>
      </w:r>
      <w:r w:rsidR="002751DC">
        <w:rPr>
          <w:rFonts w:ascii="Arial" w:hAnsi="Arial" w:cs="Arial"/>
          <w:sz w:val="20"/>
          <w:szCs w:val="20"/>
          <w:lang w:val="pl-PL"/>
        </w:rPr>
        <w:t>, dostępne w formie lampy wiszącej, podłogowej i stołowej, których kolor można wybrać spośród dwóch opcji – tajemniczej czerni i pastelowego różu</w:t>
      </w:r>
      <w:r w:rsidR="002323E3">
        <w:rPr>
          <w:rFonts w:ascii="Arial" w:hAnsi="Arial" w:cs="Arial"/>
          <w:sz w:val="20"/>
          <w:szCs w:val="20"/>
          <w:lang w:val="pl-PL"/>
        </w:rPr>
        <w:t xml:space="preserve"> w modnym połysku</w:t>
      </w:r>
      <w:r w:rsidR="004C4A9D">
        <w:rPr>
          <w:rFonts w:ascii="Arial" w:hAnsi="Arial" w:cs="Arial"/>
          <w:sz w:val="20"/>
          <w:szCs w:val="20"/>
          <w:lang w:val="pl-PL"/>
        </w:rPr>
        <w:t>. Klimatyczny nastrój we </w:t>
      </w:r>
      <w:r w:rsidR="002751DC">
        <w:rPr>
          <w:rFonts w:ascii="Arial" w:hAnsi="Arial" w:cs="Arial"/>
          <w:sz w:val="20"/>
          <w:szCs w:val="20"/>
          <w:lang w:val="pl-PL"/>
        </w:rPr>
        <w:t xml:space="preserve">wnętrzu pozwoli też zbudować lampa podłogowa </w:t>
      </w:r>
      <w:r w:rsidR="002751DC" w:rsidRPr="002323E3">
        <w:rPr>
          <w:rFonts w:ascii="Arial" w:hAnsi="Arial" w:cs="Arial"/>
          <w:b/>
          <w:sz w:val="20"/>
          <w:szCs w:val="20"/>
          <w:lang w:val="pl-PL"/>
        </w:rPr>
        <w:t xml:space="preserve">Noel Chrome </w:t>
      </w:r>
      <w:r w:rsidR="002751DC">
        <w:rPr>
          <w:rFonts w:ascii="Arial" w:hAnsi="Arial" w:cs="Arial"/>
          <w:sz w:val="20"/>
          <w:szCs w:val="20"/>
          <w:lang w:val="pl-PL"/>
        </w:rPr>
        <w:t xml:space="preserve">czy nowoczesny model </w:t>
      </w:r>
      <w:r w:rsidR="002751DC" w:rsidRPr="002323E3">
        <w:rPr>
          <w:rFonts w:ascii="Arial" w:hAnsi="Arial" w:cs="Arial"/>
          <w:b/>
          <w:sz w:val="20"/>
          <w:szCs w:val="20"/>
          <w:lang w:val="pl-PL"/>
        </w:rPr>
        <w:t>Galicja</w:t>
      </w:r>
      <w:r w:rsidR="002751DC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10ACCD0A" w14:textId="21CC77F6" w:rsidR="004350A5" w:rsidRPr="004350A5" w:rsidRDefault="004350A5" w:rsidP="00EA333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350A5">
        <w:rPr>
          <w:rFonts w:ascii="Arial" w:hAnsi="Arial" w:cs="Arial"/>
          <w:b/>
          <w:sz w:val="20"/>
          <w:szCs w:val="20"/>
          <w:lang w:val="pl-PL"/>
        </w:rPr>
        <w:t>Wprowadź się w dobry nastrój</w:t>
      </w:r>
    </w:p>
    <w:p w14:paraId="3C22CD1E" w14:textId="7492B7CE" w:rsidR="004350A5" w:rsidRPr="007C34AC" w:rsidRDefault="004350A5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Nie tylko oświetlenie wpływa na nasze samopoczucie oraz nastrój</w:t>
      </w:r>
      <w:r w:rsidR="00C60E5D">
        <w:rPr>
          <w:rFonts w:ascii="Arial" w:hAnsi="Arial" w:cs="Arial"/>
          <w:sz w:val="20"/>
          <w:szCs w:val="20"/>
          <w:lang w:val="pl-PL"/>
        </w:rPr>
        <w:t xml:space="preserve"> panujący w domu</w:t>
      </w:r>
      <w:r>
        <w:rPr>
          <w:rFonts w:ascii="Arial" w:hAnsi="Arial" w:cs="Arial"/>
          <w:sz w:val="20"/>
          <w:szCs w:val="20"/>
          <w:lang w:val="pl-PL"/>
        </w:rPr>
        <w:t xml:space="preserve">. W Black Red White </w:t>
      </w:r>
      <w:r w:rsidRPr="004350A5">
        <w:rPr>
          <w:rFonts w:ascii="Arial" w:hAnsi="Arial" w:cs="Arial"/>
          <w:b/>
          <w:sz w:val="20"/>
          <w:szCs w:val="20"/>
          <w:lang w:val="pl-PL"/>
        </w:rPr>
        <w:t>do 20 lutego</w:t>
      </w:r>
      <w:r>
        <w:rPr>
          <w:rFonts w:ascii="Arial" w:hAnsi="Arial" w:cs="Arial"/>
          <w:sz w:val="20"/>
          <w:szCs w:val="20"/>
          <w:lang w:val="pl-PL"/>
        </w:rPr>
        <w:t xml:space="preserve"> znajdziemy </w:t>
      </w:r>
      <w:r w:rsidRPr="002323E3">
        <w:rPr>
          <w:rFonts w:ascii="Arial" w:hAnsi="Arial" w:cs="Arial"/>
          <w:sz w:val="20"/>
          <w:szCs w:val="20"/>
          <w:lang w:val="pl-PL"/>
        </w:rPr>
        <w:t>wybrane</w:t>
      </w:r>
      <w:r w:rsidRPr="004350A5">
        <w:rPr>
          <w:rFonts w:ascii="Arial" w:hAnsi="Arial" w:cs="Arial"/>
          <w:b/>
          <w:sz w:val="20"/>
          <w:szCs w:val="20"/>
          <w:lang w:val="pl-PL"/>
        </w:rPr>
        <w:t xml:space="preserve"> eleganckie dodatki </w:t>
      </w:r>
      <w:r w:rsidR="002323E3">
        <w:rPr>
          <w:rFonts w:ascii="Arial" w:hAnsi="Arial" w:cs="Arial"/>
          <w:b/>
          <w:sz w:val="20"/>
          <w:szCs w:val="20"/>
          <w:lang w:val="pl-PL"/>
        </w:rPr>
        <w:t>w cenach obniżonych nawet do</w:t>
      </w:r>
      <w:r w:rsidR="002323E3" w:rsidRPr="004350A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350A5">
        <w:rPr>
          <w:rFonts w:ascii="Arial" w:hAnsi="Arial" w:cs="Arial"/>
          <w:b/>
          <w:sz w:val="20"/>
          <w:szCs w:val="20"/>
          <w:lang w:val="pl-PL"/>
        </w:rPr>
        <w:t>30%</w:t>
      </w:r>
      <w:r w:rsidR="002323E3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2323E3" w:rsidRPr="002323E3">
        <w:rPr>
          <w:rFonts w:ascii="Arial" w:hAnsi="Arial" w:cs="Arial"/>
          <w:sz w:val="20"/>
          <w:szCs w:val="20"/>
          <w:lang w:val="pl-PL"/>
        </w:rPr>
        <w:t xml:space="preserve">Gustowna zastawa stołowa, obrusy, kieliszki czy modne świeczniki pozwolą stworzyć wyjątkowy klimat, nawet </w:t>
      </w:r>
      <w:r w:rsidR="004C4A9D">
        <w:rPr>
          <w:rFonts w:ascii="Arial" w:hAnsi="Arial" w:cs="Arial"/>
          <w:sz w:val="20"/>
          <w:szCs w:val="20"/>
          <w:lang w:val="pl-PL"/>
        </w:rPr>
        <w:t>w </w:t>
      </w:r>
      <w:r w:rsidR="002323E3" w:rsidRPr="002323E3">
        <w:rPr>
          <w:rFonts w:ascii="Arial" w:hAnsi="Arial" w:cs="Arial"/>
          <w:sz w:val="20"/>
          <w:szCs w:val="20"/>
          <w:lang w:val="pl-PL"/>
        </w:rPr>
        <w:t>najbardziej zimny wieczór.</w:t>
      </w:r>
      <w:r w:rsidR="002323E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323E3" w:rsidRPr="002323E3">
        <w:rPr>
          <w:rFonts w:ascii="Arial" w:hAnsi="Arial" w:cs="Arial"/>
          <w:sz w:val="20"/>
          <w:szCs w:val="20"/>
          <w:lang w:val="pl-PL"/>
        </w:rPr>
        <w:t xml:space="preserve">Wśród </w:t>
      </w:r>
      <w:r w:rsidR="002323E3">
        <w:rPr>
          <w:rFonts w:ascii="Arial" w:hAnsi="Arial" w:cs="Arial"/>
          <w:sz w:val="20"/>
          <w:szCs w:val="20"/>
          <w:lang w:val="pl-PL"/>
        </w:rPr>
        <w:t>promocyjnego asortymentu znajdziemy również ciepłe k</w:t>
      </w:r>
      <w:r w:rsidR="004C4A9D">
        <w:rPr>
          <w:rFonts w:ascii="Arial" w:hAnsi="Arial" w:cs="Arial"/>
          <w:sz w:val="20"/>
          <w:szCs w:val="20"/>
          <w:lang w:val="pl-PL"/>
        </w:rPr>
        <w:t>oce z 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mikrofibry</w:t>
      </w:r>
      <w:proofErr w:type="spellEnd"/>
      <w:r>
        <w:rPr>
          <w:rFonts w:ascii="Arial" w:hAnsi="Arial" w:cs="Arial"/>
          <w:sz w:val="20"/>
          <w:szCs w:val="20"/>
          <w:lang w:val="pl-PL"/>
        </w:rPr>
        <w:t>, satynow</w:t>
      </w:r>
      <w:r w:rsidR="002323E3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pościel dostępn</w:t>
      </w:r>
      <w:r w:rsidR="002323E3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w różnych kolorach, puchate poduszki, czy miękkie dywany – takimi </w:t>
      </w:r>
      <w:r w:rsidR="002323E3">
        <w:rPr>
          <w:rFonts w:ascii="Arial" w:hAnsi="Arial" w:cs="Arial"/>
          <w:sz w:val="20"/>
          <w:szCs w:val="20"/>
          <w:lang w:val="pl-PL"/>
        </w:rPr>
        <w:t xml:space="preserve">dodatkami </w:t>
      </w:r>
      <w:r>
        <w:rPr>
          <w:rFonts w:ascii="Arial" w:hAnsi="Arial" w:cs="Arial"/>
          <w:sz w:val="20"/>
          <w:szCs w:val="20"/>
          <w:lang w:val="pl-PL"/>
        </w:rPr>
        <w:t xml:space="preserve">uda się ocieplić każde wnętrze. </w:t>
      </w:r>
    </w:p>
    <w:p w14:paraId="3C143A5D" w14:textId="53F4741A" w:rsidR="00CD33DD" w:rsidRDefault="00CD33DD" w:rsidP="00CD33DD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416E156" w14:textId="5CCF7C8D" w:rsidR="004C4A9D" w:rsidRDefault="004C4A9D" w:rsidP="00CD33DD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EEA2509" w14:textId="77777777" w:rsidR="004C4A9D" w:rsidRPr="00CD33DD" w:rsidRDefault="004C4A9D" w:rsidP="00CD33DD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14:paraId="77A3E462" w14:textId="77777777"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657D69F4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6F832B13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16187C74" w14:textId="77777777"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46B2E0E" w14:textId="77777777"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5ED2A69A" w14:textId="77777777"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E97EA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C463" w14:textId="77777777" w:rsidR="0053771A" w:rsidRDefault="0053771A" w:rsidP="00EE4C8E">
      <w:pPr>
        <w:spacing w:after="0" w:line="240" w:lineRule="auto"/>
      </w:pPr>
      <w:r>
        <w:separator/>
      </w:r>
    </w:p>
  </w:endnote>
  <w:endnote w:type="continuationSeparator" w:id="0">
    <w:p w14:paraId="5FFBA1C2" w14:textId="77777777" w:rsidR="0053771A" w:rsidRDefault="0053771A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27E5" w14:textId="77777777" w:rsidR="0053771A" w:rsidRDefault="0053771A" w:rsidP="00EE4C8E">
      <w:pPr>
        <w:spacing w:after="0" w:line="240" w:lineRule="auto"/>
      </w:pPr>
      <w:r>
        <w:separator/>
      </w:r>
    </w:p>
  </w:footnote>
  <w:footnote w:type="continuationSeparator" w:id="0">
    <w:p w14:paraId="11A77AC0" w14:textId="77777777" w:rsidR="0053771A" w:rsidRDefault="0053771A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2BB30DB4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4C4A9D">
      <w:rPr>
        <w:rFonts w:ascii="Arial" w:hAnsi="Arial" w:cs="Arial"/>
        <w:sz w:val="16"/>
        <w:szCs w:val="16"/>
        <w:lang w:val="pl-PL"/>
      </w:rPr>
      <w:t>08</w:t>
    </w:r>
    <w:r w:rsidR="00E13F13">
      <w:rPr>
        <w:rFonts w:ascii="Arial" w:hAnsi="Arial" w:cs="Arial"/>
        <w:sz w:val="16"/>
        <w:szCs w:val="16"/>
        <w:lang w:val="pl-PL"/>
      </w:rPr>
      <w:t>.02</w:t>
    </w:r>
    <w:r w:rsidR="009C6E4A">
      <w:rPr>
        <w:rFonts w:ascii="Arial" w:hAnsi="Arial" w:cs="Arial"/>
        <w:sz w:val="16"/>
        <w:szCs w:val="16"/>
        <w:lang w:val="pl-PL"/>
      </w:rPr>
      <w:t>.2018</w:t>
    </w:r>
  </w:p>
  <w:p w14:paraId="36AB5895" w14:textId="77777777" w:rsidR="00020AB4" w:rsidRPr="00020AB4" w:rsidRDefault="004C4A9D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07A44"/>
    <w:rsid w:val="00015B3E"/>
    <w:rsid w:val="00023A0B"/>
    <w:rsid w:val="000464FD"/>
    <w:rsid w:val="00051D99"/>
    <w:rsid w:val="00063469"/>
    <w:rsid w:val="000673A6"/>
    <w:rsid w:val="00085FF9"/>
    <w:rsid w:val="00087F54"/>
    <w:rsid w:val="00092558"/>
    <w:rsid w:val="00097D97"/>
    <w:rsid w:val="000B0B6A"/>
    <w:rsid w:val="000B7E16"/>
    <w:rsid w:val="000C5DDB"/>
    <w:rsid w:val="000E3D0E"/>
    <w:rsid w:val="000F24A1"/>
    <w:rsid w:val="000F27DF"/>
    <w:rsid w:val="000F59F5"/>
    <w:rsid w:val="001119D3"/>
    <w:rsid w:val="0012367F"/>
    <w:rsid w:val="00140C14"/>
    <w:rsid w:val="00153281"/>
    <w:rsid w:val="001719CC"/>
    <w:rsid w:val="0017604B"/>
    <w:rsid w:val="0018298A"/>
    <w:rsid w:val="00191483"/>
    <w:rsid w:val="0019754D"/>
    <w:rsid w:val="001A2961"/>
    <w:rsid w:val="001A51D6"/>
    <w:rsid w:val="001B4F75"/>
    <w:rsid w:val="001C340F"/>
    <w:rsid w:val="001E6E9A"/>
    <w:rsid w:val="001E78A4"/>
    <w:rsid w:val="001F4137"/>
    <w:rsid w:val="00226CFD"/>
    <w:rsid w:val="00227110"/>
    <w:rsid w:val="00227602"/>
    <w:rsid w:val="0023047B"/>
    <w:rsid w:val="002323E3"/>
    <w:rsid w:val="00250312"/>
    <w:rsid w:val="00260D9A"/>
    <w:rsid w:val="00273BE5"/>
    <w:rsid w:val="002751DC"/>
    <w:rsid w:val="00275433"/>
    <w:rsid w:val="00297437"/>
    <w:rsid w:val="002A0FAA"/>
    <w:rsid w:val="002D6EB2"/>
    <w:rsid w:val="002E2034"/>
    <w:rsid w:val="002E6F7B"/>
    <w:rsid w:val="002F3532"/>
    <w:rsid w:val="002F7692"/>
    <w:rsid w:val="00306DBF"/>
    <w:rsid w:val="0031280E"/>
    <w:rsid w:val="00320A2E"/>
    <w:rsid w:val="00324647"/>
    <w:rsid w:val="00327082"/>
    <w:rsid w:val="0033106F"/>
    <w:rsid w:val="00341F77"/>
    <w:rsid w:val="0035065A"/>
    <w:rsid w:val="00350C6D"/>
    <w:rsid w:val="003562B8"/>
    <w:rsid w:val="0036351F"/>
    <w:rsid w:val="0038621F"/>
    <w:rsid w:val="003911F5"/>
    <w:rsid w:val="003A0030"/>
    <w:rsid w:val="003B00CA"/>
    <w:rsid w:val="003B0A06"/>
    <w:rsid w:val="003B2E14"/>
    <w:rsid w:val="003D3A62"/>
    <w:rsid w:val="003D5A3E"/>
    <w:rsid w:val="003D6544"/>
    <w:rsid w:val="003F1A95"/>
    <w:rsid w:val="003F447D"/>
    <w:rsid w:val="00404AF7"/>
    <w:rsid w:val="00414A91"/>
    <w:rsid w:val="0041695A"/>
    <w:rsid w:val="00426F42"/>
    <w:rsid w:val="004316B7"/>
    <w:rsid w:val="0043311D"/>
    <w:rsid w:val="004350A5"/>
    <w:rsid w:val="00493DE7"/>
    <w:rsid w:val="004B1FA5"/>
    <w:rsid w:val="004B4DDE"/>
    <w:rsid w:val="004C2364"/>
    <w:rsid w:val="004C4A9D"/>
    <w:rsid w:val="004D2330"/>
    <w:rsid w:val="00505D52"/>
    <w:rsid w:val="00513746"/>
    <w:rsid w:val="0053771A"/>
    <w:rsid w:val="00560BA9"/>
    <w:rsid w:val="0057414E"/>
    <w:rsid w:val="005A19BF"/>
    <w:rsid w:val="005A6951"/>
    <w:rsid w:val="005A725E"/>
    <w:rsid w:val="005B4357"/>
    <w:rsid w:val="005C2D48"/>
    <w:rsid w:val="005D5420"/>
    <w:rsid w:val="005D69F2"/>
    <w:rsid w:val="0062358D"/>
    <w:rsid w:val="00642CCF"/>
    <w:rsid w:val="00644C6D"/>
    <w:rsid w:val="00654268"/>
    <w:rsid w:val="00657E23"/>
    <w:rsid w:val="00663465"/>
    <w:rsid w:val="00680CD1"/>
    <w:rsid w:val="00687DA9"/>
    <w:rsid w:val="006921F0"/>
    <w:rsid w:val="006A7208"/>
    <w:rsid w:val="006A7C77"/>
    <w:rsid w:val="006B4C25"/>
    <w:rsid w:val="006B6053"/>
    <w:rsid w:val="006C1849"/>
    <w:rsid w:val="006C55D6"/>
    <w:rsid w:val="006C6549"/>
    <w:rsid w:val="006C7CA4"/>
    <w:rsid w:val="006D0E96"/>
    <w:rsid w:val="006D1B57"/>
    <w:rsid w:val="006E454E"/>
    <w:rsid w:val="006E7367"/>
    <w:rsid w:val="006F4ED4"/>
    <w:rsid w:val="00706C78"/>
    <w:rsid w:val="00721ED1"/>
    <w:rsid w:val="007229F5"/>
    <w:rsid w:val="00732A76"/>
    <w:rsid w:val="007466FA"/>
    <w:rsid w:val="00746E36"/>
    <w:rsid w:val="00756C6F"/>
    <w:rsid w:val="00763845"/>
    <w:rsid w:val="00763FE5"/>
    <w:rsid w:val="00767C8E"/>
    <w:rsid w:val="00767E28"/>
    <w:rsid w:val="00795CD3"/>
    <w:rsid w:val="0079689D"/>
    <w:rsid w:val="007A02CA"/>
    <w:rsid w:val="007A7026"/>
    <w:rsid w:val="007B1BE4"/>
    <w:rsid w:val="007B28C5"/>
    <w:rsid w:val="007B59D2"/>
    <w:rsid w:val="007B64DB"/>
    <w:rsid w:val="007C34AC"/>
    <w:rsid w:val="007C59EC"/>
    <w:rsid w:val="007D40BC"/>
    <w:rsid w:val="007E1127"/>
    <w:rsid w:val="00807FF9"/>
    <w:rsid w:val="008207A5"/>
    <w:rsid w:val="0082573F"/>
    <w:rsid w:val="00831795"/>
    <w:rsid w:val="0083326F"/>
    <w:rsid w:val="00842CDE"/>
    <w:rsid w:val="00870881"/>
    <w:rsid w:val="008867C6"/>
    <w:rsid w:val="008A26C4"/>
    <w:rsid w:val="008B5DC5"/>
    <w:rsid w:val="008B77BB"/>
    <w:rsid w:val="008C5EE4"/>
    <w:rsid w:val="008E0674"/>
    <w:rsid w:val="008E4D85"/>
    <w:rsid w:val="008E557C"/>
    <w:rsid w:val="009433F9"/>
    <w:rsid w:val="0094453F"/>
    <w:rsid w:val="00950D53"/>
    <w:rsid w:val="00963940"/>
    <w:rsid w:val="00966971"/>
    <w:rsid w:val="00970466"/>
    <w:rsid w:val="00985094"/>
    <w:rsid w:val="00986270"/>
    <w:rsid w:val="00986570"/>
    <w:rsid w:val="0099008E"/>
    <w:rsid w:val="00995B1A"/>
    <w:rsid w:val="009A1E83"/>
    <w:rsid w:val="009B2BF3"/>
    <w:rsid w:val="009B5D31"/>
    <w:rsid w:val="009C3970"/>
    <w:rsid w:val="009C6E4A"/>
    <w:rsid w:val="009D6E76"/>
    <w:rsid w:val="009E461D"/>
    <w:rsid w:val="009E7F3B"/>
    <w:rsid w:val="009F57EC"/>
    <w:rsid w:val="00A00433"/>
    <w:rsid w:val="00A06789"/>
    <w:rsid w:val="00A244A4"/>
    <w:rsid w:val="00A24663"/>
    <w:rsid w:val="00A34E3A"/>
    <w:rsid w:val="00A426F5"/>
    <w:rsid w:val="00A428D0"/>
    <w:rsid w:val="00A529E1"/>
    <w:rsid w:val="00A539D6"/>
    <w:rsid w:val="00A606A0"/>
    <w:rsid w:val="00A82E68"/>
    <w:rsid w:val="00AA4677"/>
    <w:rsid w:val="00AA58F4"/>
    <w:rsid w:val="00AB75CA"/>
    <w:rsid w:val="00AD76E1"/>
    <w:rsid w:val="00AE0E1E"/>
    <w:rsid w:val="00AE7C72"/>
    <w:rsid w:val="00AF1CDF"/>
    <w:rsid w:val="00AF686C"/>
    <w:rsid w:val="00B06069"/>
    <w:rsid w:val="00B225DA"/>
    <w:rsid w:val="00B24FB0"/>
    <w:rsid w:val="00B264A6"/>
    <w:rsid w:val="00B37F71"/>
    <w:rsid w:val="00B504E7"/>
    <w:rsid w:val="00B52999"/>
    <w:rsid w:val="00B61505"/>
    <w:rsid w:val="00B82246"/>
    <w:rsid w:val="00BA4DA6"/>
    <w:rsid w:val="00BA6AD0"/>
    <w:rsid w:val="00BD246C"/>
    <w:rsid w:val="00BE2EDC"/>
    <w:rsid w:val="00BF2433"/>
    <w:rsid w:val="00BF69C7"/>
    <w:rsid w:val="00BF6C75"/>
    <w:rsid w:val="00BF7AE1"/>
    <w:rsid w:val="00BF7F1E"/>
    <w:rsid w:val="00C01817"/>
    <w:rsid w:val="00C039E2"/>
    <w:rsid w:val="00C14976"/>
    <w:rsid w:val="00C31739"/>
    <w:rsid w:val="00C46F8D"/>
    <w:rsid w:val="00C47DA5"/>
    <w:rsid w:val="00C5157D"/>
    <w:rsid w:val="00C5172A"/>
    <w:rsid w:val="00C52359"/>
    <w:rsid w:val="00C60745"/>
    <w:rsid w:val="00C60E5D"/>
    <w:rsid w:val="00C6282B"/>
    <w:rsid w:val="00C67BE3"/>
    <w:rsid w:val="00C91135"/>
    <w:rsid w:val="00C9795E"/>
    <w:rsid w:val="00CA7E86"/>
    <w:rsid w:val="00CB1099"/>
    <w:rsid w:val="00CB489B"/>
    <w:rsid w:val="00CD0864"/>
    <w:rsid w:val="00CD33DD"/>
    <w:rsid w:val="00CD3540"/>
    <w:rsid w:val="00D11064"/>
    <w:rsid w:val="00D34D84"/>
    <w:rsid w:val="00D36587"/>
    <w:rsid w:val="00D426E3"/>
    <w:rsid w:val="00D45F22"/>
    <w:rsid w:val="00D75FDB"/>
    <w:rsid w:val="00D763D2"/>
    <w:rsid w:val="00D8407B"/>
    <w:rsid w:val="00D87481"/>
    <w:rsid w:val="00D94B87"/>
    <w:rsid w:val="00DB15F1"/>
    <w:rsid w:val="00DC0AC1"/>
    <w:rsid w:val="00DD1AB9"/>
    <w:rsid w:val="00DD2E88"/>
    <w:rsid w:val="00DD3662"/>
    <w:rsid w:val="00DD3716"/>
    <w:rsid w:val="00DD3B1B"/>
    <w:rsid w:val="00DE0571"/>
    <w:rsid w:val="00E041AA"/>
    <w:rsid w:val="00E131DB"/>
    <w:rsid w:val="00E13F13"/>
    <w:rsid w:val="00E15EDF"/>
    <w:rsid w:val="00E22702"/>
    <w:rsid w:val="00E2415C"/>
    <w:rsid w:val="00E241ED"/>
    <w:rsid w:val="00E279DB"/>
    <w:rsid w:val="00E32BB3"/>
    <w:rsid w:val="00E42A87"/>
    <w:rsid w:val="00E52A3A"/>
    <w:rsid w:val="00E64734"/>
    <w:rsid w:val="00E671F2"/>
    <w:rsid w:val="00E70094"/>
    <w:rsid w:val="00E8164F"/>
    <w:rsid w:val="00EA333B"/>
    <w:rsid w:val="00EA74E9"/>
    <w:rsid w:val="00EC5C57"/>
    <w:rsid w:val="00EE4C8E"/>
    <w:rsid w:val="00F04DEF"/>
    <w:rsid w:val="00F1408E"/>
    <w:rsid w:val="00F20347"/>
    <w:rsid w:val="00F2069E"/>
    <w:rsid w:val="00F31422"/>
    <w:rsid w:val="00F329F9"/>
    <w:rsid w:val="00F32AD4"/>
    <w:rsid w:val="00F43C54"/>
    <w:rsid w:val="00F52ED5"/>
    <w:rsid w:val="00F54BFB"/>
    <w:rsid w:val="00F74CAC"/>
    <w:rsid w:val="00F77392"/>
    <w:rsid w:val="00F82B6E"/>
    <w:rsid w:val="00F84330"/>
    <w:rsid w:val="00F86FDA"/>
    <w:rsid w:val="00FA7176"/>
    <w:rsid w:val="00FA7442"/>
    <w:rsid w:val="00FC1314"/>
    <w:rsid w:val="00FC6088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5F15-30BF-4EAE-AB21-7B5303A7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2</cp:revision>
  <cp:lastPrinted>2017-11-02T15:48:00Z</cp:lastPrinted>
  <dcterms:created xsi:type="dcterms:W3CDTF">2018-02-08T09:09:00Z</dcterms:created>
  <dcterms:modified xsi:type="dcterms:W3CDTF">2018-02-08T09:09:00Z</dcterms:modified>
</cp:coreProperties>
</file>