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774" w:rsidRDefault="00167CEA" w:rsidP="00E33774">
      <w:pPr>
        <w:jc w:val="center"/>
        <w:rPr>
          <w:rFonts w:cstheme="minorHAnsi"/>
          <w:b/>
        </w:rPr>
      </w:pPr>
      <w:r>
        <w:rPr>
          <w:rFonts w:cstheme="minorHAnsi"/>
          <w:b/>
        </w:rPr>
        <w:t>Wygraj</w:t>
      </w:r>
      <w:r w:rsidR="00E33774">
        <w:rPr>
          <w:rFonts w:cstheme="minorHAnsi"/>
          <w:b/>
        </w:rPr>
        <w:t xml:space="preserve"> 30 tys. euro w konkursie dla start-upów cleantech</w:t>
      </w:r>
    </w:p>
    <w:p w:rsidR="003D6F5B" w:rsidRDefault="00665F9A" w:rsidP="002E546B">
      <w:pPr>
        <w:jc w:val="both"/>
        <w:rPr>
          <w:rFonts w:cstheme="minorHAnsi"/>
          <w:b/>
        </w:rPr>
      </w:pPr>
      <w:r w:rsidRPr="001B78C8">
        <w:rPr>
          <w:rFonts w:cstheme="minorHAnsi"/>
          <w:b/>
        </w:rPr>
        <w:t xml:space="preserve">Już tylko do </w:t>
      </w:r>
      <w:r w:rsidR="0072406F">
        <w:rPr>
          <w:rFonts w:cstheme="minorHAnsi"/>
          <w:b/>
        </w:rPr>
        <w:t>19</w:t>
      </w:r>
      <w:r w:rsidRPr="001B78C8">
        <w:rPr>
          <w:rFonts w:cstheme="minorHAnsi"/>
          <w:b/>
        </w:rPr>
        <w:t xml:space="preserve">. kwietnia </w:t>
      </w:r>
      <w:r w:rsidR="00B350B2">
        <w:rPr>
          <w:rFonts w:cstheme="minorHAnsi"/>
          <w:b/>
        </w:rPr>
        <w:t>przyjmowane są zgłoszenia</w:t>
      </w:r>
      <w:r w:rsidRPr="001B78C8">
        <w:rPr>
          <w:rFonts w:cstheme="minorHAnsi"/>
          <w:b/>
        </w:rPr>
        <w:t xml:space="preserve"> do </w:t>
      </w:r>
      <w:r w:rsidR="00610BFE" w:rsidRPr="001B78C8">
        <w:rPr>
          <w:rFonts w:cstheme="minorHAnsi"/>
          <w:b/>
        </w:rPr>
        <w:t xml:space="preserve">kolejnej edycji </w:t>
      </w:r>
      <w:r w:rsidR="00D861CF" w:rsidRPr="00D861CF">
        <w:rPr>
          <w:rFonts w:cstheme="minorHAnsi"/>
          <w:b/>
          <w:i/>
        </w:rPr>
        <w:t>PowerUp!</w:t>
      </w:r>
      <w:r w:rsidR="00B350B2">
        <w:rPr>
          <w:rFonts w:cstheme="minorHAnsi"/>
          <w:b/>
        </w:rPr>
        <w:t>, konkursu</w:t>
      </w:r>
      <w:r w:rsidR="00610BFE" w:rsidRPr="001B78C8">
        <w:rPr>
          <w:rFonts w:cstheme="minorHAnsi"/>
          <w:b/>
        </w:rPr>
        <w:t xml:space="preserve"> dla start-upów z </w:t>
      </w:r>
      <w:r w:rsidR="00E30BF8">
        <w:rPr>
          <w:rFonts w:cstheme="minorHAnsi"/>
          <w:b/>
        </w:rPr>
        <w:t xml:space="preserve">24 krajów </w:t>
      </w:r>
      <w:r w:rsidR="00610BFE" w:rsidRPr="001B78C8">
        <w:rPr>
          <w:rFonts w:cstheme="minorHAnsi"/>
          <w:b/>
        </w:rPr>
        <w:t xml:space="preserve">Europy Środkowej. </w:t>
      </w:r>
      <w:r w:rsidR="00094B01">
        <w:rPr>
          <w:rFonts w:cstheme="minorHAnsi"/>
          <w:b/>
        </w:rPr>
        <w:t>W związku z dużym zainteresowaniem,</w:t>
      </w:r>
      <w:r w:rsidR="00450BBC">
        <w:rPr>
          <w:rFonts w:cstheme="minorHAnsi"/>
          <w:b/>
        </w:rPr>
        <w:t xml:space="preserve"> </w:t>
      </w:r>
      <w:r w:rsidR="003D6F5B" w:rsidRPr="001B78C8">
        <w:rPr>
          <w:rFonts w:cstheme="minorHAnsi"/>
          <w:b/>
        </w:rPr>
        <w:t>InnoEnergy</w:t>
      </w:r>
      <w:r w:rsidR="00F35E57">
        <w:rPr>
          <w:rFonts w:cstheme="minorHAnsi"/>
          <w:b/>
        </w:rPr>
        <w:t xml:space="preserve"> -</w:t>
      </w:r>
      <w:bookmarkStart w:id="0" w:name="_GoBack"/>
      <w:bookmarkEnd w:id="0"/>
      <w:r w:rsidR="00B350B2">
        <w:rPr>
          <w:rFonts w:cstheme="minorHAnsi"/>
          <w:b/>
        </w:rPr>
        <w:t xml:space="preserve"> organizator konkursu,</w:t>
      </w:r>
      <w:r w:rsidR="003D6F5B" w:rsidRPr="001B78C8">
        <w:rPr>
          <w:rFonts w:cstheme="minorHAnsi"/>
          <w:b/>
        </w:rPr>
        <w:t xml:space="preserve"> zwiększa sumę głównej</w:t>
      </w:r>
      <w:r w:rsidR="003D6F5B">
        <w:rPr>
          <w:rFonts w:cstheme="minorHAnsi"/>
          <w:b/>
        </w:rPr>
        <w:t xml:space="preserve"> nagrody pieniężnej z 20 </w:t>
      </w:r>
      <w:r w:rsidR="00B350B2">
        <w:rPr>
          <w:rFonts w:cstheme="minorHAnsi"/>
          <w:b/>
        </w:rPr>
        <w:t>do</w:t>
      </w:r>
      <w:r w:rsidR="003D6F5B">
        <w:rPr>
          <w:rFonts w:cstheme="minorHAnsi"/>
          <w:b/>
        </w:rPr>
        <w:t xml:space="preserve"> 30 tys</w:t>
      </w:r>
      <w:r w:rsidR="00B350B2">
        <w:rPr>
          <w:rFonts w:cstheme="minorHAnsi"/>
          <w:b/>
        </w:rPr>
        <w:t>ięcy</w:t>
      </w:r>
      <w:r w:rsidR="003D6F5B">
        <w:rPr>
          <w:rFonts w:cstheme="minorHAnsi"/>
          <w:b/>
        </w:rPr>
        <w:t xml:space="preserve"> e</w:t>
      </w:r>
      <w:r w:rsidR="003D6F5B" w:rsidRPr="001B78C8">
        <w:rPr>
          <w:rFonts w:cstheme="minorHAnsi"/>
          <w:b/>
        </w:rPr>
        <w:t>uro!</w:t>
      </w:r>
    </w:p>
    <w:p w:rsidR="00610BFE" w:rsidRPr="003D6F5B" w:rsidRDefault="00E33774" w:rsidP="002E546B">
      <w:pPr>
        <w:jc w:val="both"/>
        <w:rPr>
          <w:rFonts w:cstheme="minorHAnsi"/>
          <w:shd w:val="clear" w:color="auto" w:fill="FFFFFF"/>
        </w:rPr>
      </w:pPr>
      <w:r>
        <w:rPr>
          <w:rFonts w:cstheme="minorHAnsi"/>
        </w:rPr>
        <w:t>Głównym obszarem konkursu jest</w:t>
      </w:r>
      <w:r w:rsidR="00665F9A" w:rsidRPr="003D6F5B">
        <w:rPr>
          <w:rFonts w:cstheme="minorHAnsi"/>
        </w:rPr>
        <w:t xml:space="preserve"> sektor energii i cleantech, ale poszukiwane są również rozwiązania z</w:t>
      </w:r>
      <w:r w:rsidR="001B78C8" w:rsidRPr="003D6F5B">
        <w:rPr>
          <w:rFonts w:cstheme="minorHAnsi"/>
        </w:rPr>
        <w:t xml:space="preserve"> zakresu </w:t>
      </w:r>
      <w:proofErr w:type="spellStart"/>
      <w:r w:rsidR="001B78C8" w:rsidRPr="003D6F5B">
        <w:rPr>
          <w:rFonts w:cstheme="minorHAnsi"/>
        </w:rPr>
        <w:t>mobility</w:t>
      </w:r>
      <w:proofErr w:type="spellEnd"/>
      <w:r w:rsidR="001B78C8" w:rsidRPr="003D6F5B">
        <w:rPr>
          <w:rFonts w:cstheme="minorHAnsi"/>
        </w:rPr>
        <w:t xml:space="preserve">, </w:t>
      </w:r>
      <w:proofErr w:type="spellStart"/>
      <w:r w:rsidR="001B78C8" w:rsidRPr="003D6F5B">
        <w:rPr>
          <w:rFonts w:cstheme="minorHAnsi"/>
        </w:rPr>
        <w:t>cyber</w:t>
      </w:r>
      <w:proofErr w:type="spellEnd"/>
      <w:r w:rsidR="001B78C8" w:rsidRPr="003D6F5B">
        <w:rPr>
          <w:rFonts w:cstheme="minorHAnsi"/>
        </w:rPr>
        <w:t xml:space="preserve"> security, smart city oraz technologie ograniczające emisję szkodliwych </w:t>
      </w:r>
      <w:r w:rsidR="003D6F5B" w:rsidRPr="003D6F5B">
        <w:rPr>
          <w:rFonts w:cstheme="minorHAnsi"/>
        </w:rPr>
        <w:t>pyłów do atmosfery</w:t>
      </w:r>
      <w:r w:rsidR="001B78C8" w:rsidRPr="003D6F5B">
        <w:rPr>
          <w:rFonts w:cstheme="minorHAnsi"/>
        </w:rPr>
        <w:t xml:space="preserve">. </w:t>
      </w:r>
    </w:p>
    <w:p w:rsidR="00CC79AF" w:rsidRDefault="003D6F5B" w:rsidP="008A3192">
      <w:pPr>
        <w:jc w:val="both"/>
        <w:rPr>
          <w:rFonts w:cstheme="minorHAnsi"/>
        </w:rPr>
      </w:pPr>
      <w:r>
        <w:rPr>
          <w:rFonts w:cstheme="minorHAnsi"/>
        </w:rPr>
        <w:t>O</w:t>
      </w:r>
      <w:r w:rsidR="00E33774">
        <w:rPr>
          <w:rFonts w:cstheme="minorHAnsi"/>
        </w:rPr>
        <w:t>prócz wspomnianej wcześniej nagrody gł</w:t>
      </w:r>
      <w:r w:rsidR="00757546">
        <w:rPr>
          <w:rFonts w:cstheme="minorHAnsi"/>
        </w:rPr>
        <w:t>ównej - 30 tys. euro</w:t>
      </w:r>
      <w:r w:rsidR="00E33774">
        <w:rPr>
          <w:rFonts w:cstheme="minorHAnsi"/>
        </w:rPr>
        <w:t>, przewidziane są też nagrody finansowe za drugie (</w:t>
      </w:r>
      <w:r>
        <w:rPr>
          <w:rFonts w:cstheme="minorHAnsi"/>
        </w:rPr>
        <w:t>10 tys. euro</w:t>
      </w:r>
      <w:r w:rsidR="00E33774">
        <w:rPr>
          <w:rFonts w:cstheme="minorHAnsi"/>
        </w:rPr>
        <w:t>) i trzecie (5 tys. euro)</w:t>
      </w:r>
      <w:r w:rsidR="0016236E">
        <w:rPr>
          <w:rFonts w:cstheme="minorHAnsi"/>
        </w:rPr>
        <w:t xml:space="preserve"> miejsce</w:t>
      </w:r>
      <w:r w:rsidR="00C06A90">
        <w:rPr>
          <w:rFonts w:cstheme="minorHAnsi"/>
        </w:rPr>
        <w:t>.</w:t>
      </w:r>
      <w:r w:rsidR="008A3192">
        <w:rPr>
          <w:rFonts w:cstheme="minorHAnsi"/>
        </w:rPr>
        <w:t xml:space="preserve"> </w:t>
      </w:r>
      <w:r w:rsidR="00CC79AF">
        <w:rPr>
          <w:rFonts w:cstheme="minorHAnsi"/>
        </w:rPr>
        <w:t xml:space="preserve"> </w:t>
      </w:r>
      <w:r w:rsidR="004B3831">
        <w:rPr>
          <w:rFonts w:cstheme="minorHAnsi"/>
        </w:rPr>
        <w:t xml:space="preserve">Autorzy najciekawszych projektów </w:t>
      </w:r>
      <w:r w:rsidR="00CC79AF">
        <w:rPr>
          <w:rFonts w:cstheme="minorHAnsi"/>
        </w:rPr>
        <w:t>zostaną zaproszeni</w:t>
      </w:r>
      <w:r w:rsidR="008A3192" w:rsidRPr="001B78C8">
        <w:rPr>
          <w:rFonts w:cstheme="minorHAnsi"/>
        </w:rPr>
        <w:t xml:space="preserve"> do prestiżowego </w:t>
      </w:r>
      <w:r w:rsidR="008A3192">
        <w:rPr>
          <w:rFonts w:cstheme="minorHAnsi"/>
        </w:rPr>
        <w:t xml:space="preserve">akceleratora InnoEnergy: </w:t>
      </w:r>
      <w:r w:rsidR="008A3192" w:rsidRPr="001B78C8">
        <w:rPr>
          <w:rFonts w:cstheme="minorHAnsi"/>
        </w:rPr>
        <w:t>Highway</w:t>
      </w:r>
      <w:r w:rsidR="008A3192">
        <w:rPr>
          <w:rFonts w:cstheme="minorHAnsi"/>
        </w:rPr>
        <w:t>®</w:t>
      </w:r>
      <w:r w:rsidR="00CC79AF">
        <w:rPr>
          <w:rFonts w:cstheme="minorHAnsi"/>
        </w:rPr>
        <w:t xml:space="preserve">, </w:t>
      </w:r>
      <w:r w:rsidR="008A3192">
        <w:rPr>
          <w:rFonts w:cstheme="minorHAnsi"/>
        </w:rPr>
        <w:t xml:space="preserve">oferującego finansowanie do 150 tys. euro. </w:t>
      </w:r>
    </w:p>
    <w:p w:rsidR="00CC79AF" w:rsidRDefault="00CC79AF" w:rsidP="002E546B">
      <w:pPr>
        <w:jc w:val="both"/>
        <w:rPr>
          <w:rFonts w:cstheme="minorHAnsi"/>
        </w:rPr>
      </w:pPr>
      <w:r>
        <w:rPr>
          <w:rFonts w:cstheme="minorHAnsi"/>
        </w:rPr>
        <w:t xml:space="preserve">Jak tłumaczy </w:t>
      </w:r>
      <w:r w:rsidR="004B3831">
        <w:rPr>
          <w:rFonts w:cstheme="minorHAnsi"/>
        </w:rPr>
        <w:t xml:space="preserve">Jakub Miler, CEO </w:t>
      </w:r>
      <w:r>
        <w:rPr>
          <w:rFonts w:cstheme="minorHAnsi"/>
        </w:rPr>
        <w:t xml:space="preserve">InnoEnergy Central Europe, </w:t>
      </w:r>
      <w:r w:rsidR="008A3192">
        <w:rPr>
          <w:rFonts w:cstheme="minorHAnsi"/>
        </w:rPr>
        <w:t>u</w:t>
      </w:r>
      <w:r w:rsidR="00702167" w:rsidRPr="001B78C8">
        <w:rPr>
          <w:rFonts w:cstheme="minorHAnsi"/>
        </w:rPr>
        <w:t>dział w konkursie s</w:t>
      </w:r>
      <w:r w:rsidR="00E14AD2">
        <w:rPr>
          <w:rFonts w:cstheme="minorHAnsi"/>
        </w:rPr>
        <w:t>twarza najlepszym uczestnikom możliwość skorzystania z unikatowego</w:t>
      </w:r>
      <w:r>
        <w:rPr>
          <w:rFonts w:cstheme="minorHAnsi"/>
        </w:rPr>
        <w:t xml:space="preserve"> </w:t>
      </w:r>
      <w:r w:rsidRPr="00E14AD2">
        <w:rPr>
          <w:rFonts w:cstheme="minorHAnsi"/>
          <w:i/>
        </w:rPr>
        <w:t>know-how</w:t>
      </w:r>
      <w:r>
        <w:rPr>
          <w:rFonts w:cstheme="minorHAnsi"/>
        </w:rPr>
        <w:t xml:space="preserve"> InnoEnergy:</w:t>
      </w:r>
    </w:p>
    <w:p w:rsidR="0016236E" w:rsidRPr="0016236E" w:rsidRDefault="0016236E" w:rsidP="002E546B">
      <w:pPr>
        <w:jc w:val="both"/>
        <w:rPr>
          <w:rFonts w:cstheme="minorHAnsi"/>
        </w:rPr>
      </w:pPr>
      <w:r w:rsidRPr="0016236E">
        <w:rPr>
          <w:rFonts w:cstheme="minorHAnsi"/>
        </w:rPr>
        <w:t xml:space="preserve">– </w:t>
      </w:r>
      <w:r w:rsidRPr="0016236E">
        <w:rPr>
          <w:rFonts w:cstheme="minorHAnsi"/>
          <w:i/>
        </w:rPr>
        <w:t>Różnimy się od innych narzędzi inwestujących w start-upy tym, że nie tylko zajmujemy się finansowaniem, ale wspieramy dane projekty do momentu ich komercjalizacji. Oferujemy usługi związane np. z budowaniem zespołu, szkoleniami, coachingiem, mentoringiem. Poza tym ułatwiamy dotarcie do zewnętrznych instytucji finansujących, pomagamy we współpracy z sieciami venture capital, zajmujemy się też rozwojem samego produktu – współpracujemy z instytutami badawczymi i uczelniami, dlatego jesteśmy w stanie zaprosić do kooperacji inżynierów i technologów z różnych dziedzin. Chwalimy się tym, że wspieramy taki start-up także w poszukiwaniu pierwszych klientó</w:t>
      </w:r>
      <w:r w:rsidR="00CC79AF">
        <w:rPr>
          <w:rFonts w:cstheme="minorHAnsi"/>
          <w:i/>
        </w:rPr>
        <w:t>w.</w:t>
      </w:r>
    </w:p>
    <w:p w:rsidR="00236568" w:rsidRDefault="004B3831" w:rsidP="002E546B">
      <w:pPr>
        <w:jc w:val="both"/>
        <w:rPr>
          <w:rFonts w:cstheme="minorHAnsi"/>
        </w:rPr>
      </w:pPr>
      <w:r>
        <w:rPr>
          <w:rFonts w:cstheme="minorHAnsi"/>
        </w:rPr>
        <w:t>Łukasz Świercz, Business Creation Officer</w:t>
      </w:r>
      <w:r w:rsidR="00DF7F8E">
        <w:rPr>
          <w:rFonts w:cstheme="minorHAnsi"/>
        </w:rPr>
        <w:t xml:space="preserve"> w InnoEnergy</w:t>
      </w:r>
      <w:r w:rsidR="00DF5C64">
        <w:rPr>
          <w:rFonts w:cstheme="minorHAnsi"/>
        </w:rPr>
        <w:t xml:space="preserve"> </w:t>
      </w:r>
      <w:r w:rsidR="00CC79AF">
        <w:rPr>
          <w:rFonts w:cstheme="minorHAnsi"/>
        </w:rPr>
        <w:t>podkreśla, że</w:t>
      </w:r>
      <w:r w:rsidR="006E2B96" w:rsidRPr="001B78C8">
        <w:rPr>
          <w:rFonts w:cstheme="minorHAnsi"/>
        </w:rPr>
        <w:t xml:space="preserve"> </w:t>
      </w:r>
      <w:r w:rsidR="006E2B96" w:rsidRPr="001B78C8">
        <w:rPr>
          <w:rFonts w:cstheme="minorHAnsi"/>
          <w:i/>
        </w:rPr>
        <w:t>PowerUp</w:t>
      </w:r>
      <w:r w:rsidR="001B78C8" w:rsidRPr="001B78C8">
        <w:rPr>
          <w:rFonts w:cstheme="minorHAnsi"/>
          <w:i/>
        </w:rPr>
        <w:t>!</w:t>
      </w:r>
      <w:r w:rsidR="006E2B96" w:rsidRPr="001B78C8">
        <w:rPr>
          <w:rFonts w:cstheme="minorHAnsi"/>
          <w:i/>
        </w:rPr>
        <w:t xml:space="preserve"> </w:t>
      </w:r>
      <w:r w:rsidR="006E2B96" w:rsidRPr="001B78C8">
        <w:rPr>
          <w:rFonts w:cstheme="minorHAnsi"/>
        </w:rPr>
        <w:t>to</w:t>
      </w:r>
      <w:r w:rsidR="00E14AD2">
        <w:rPr>
          <w:rFonts w:cstheme="minorHAnsi"/>
        </w:rPr>
        <w:t xml:space="preserve"> też okazja, by przyczynić się </w:t>
      </w:r>
      <w:r w:rsidR="00757546">
        <w:rPr>
          <w:rFonts w:cstheme="minorHAnsi"/>
        </w:rPr>
        <w:t>do</w:t>
      </w:r>
      <w:r w:rsidR="00EF3DB3" w:rsidRPr="001B78C8">
        <w:rPr>
          <w:rFonts w:cstheme="minorHAnsi"/>
        </w:rPr>
        <w:t xml:space="preserve"> </w:t>
      </w:r>
      <w:r w:rsidR="001B78C8" w:rsidRPr="001B78C8">
        <w:rPr>
          <w:rFonts w:cstheme="minorHAnsi"/>
        </w:rPr>
        <w:t xml:space="preserve">poprawy </w:t>
      </w:r>
      <w:r w:rsidR="0016236E">
        <w:rPr>
          <w:rFonts w:cstheme="minorHAnsi"/>
        </w:rPr>
        <w:t xml:space="preserve">stanu </w:t>
      </w:r>
      <w:r w:rsidR="001B78C8" w:rsidRPr="001B78C8">
        <w:rPr>
          <w:rFonts w:cstheme="minorHAnsi"/>
        </w:rPr>
        <w:t>środowiska</w:t>
      </w:r>
      <w:r w:rsidR="00E14AD2">
        <w:rPr>
          <w:rFonts w:cstheme="minorHAnsi"/>
        </w:rPr>
        <w:t xml:space="preserve"> oraz jego ochrony.</w:t>
      </w:r>
      <w:r w:rsidR="0016236E">
        <w:rPr>
          <w:rFonts w:cstheme="minorHAnsi"/>
        </w:rPr>
        <w:t xml:space="preserve"> </w:t>
      </w:r>
      <w:r w:rsidR="003D6F5B">
        <w:rPr>
          <w:rFonts w:cstheme="minorHAnsi"/>
          <w:shd w:val="clear" w:color="auto" w:fill="FFFFFF"/>
        </w:rPr>
        <w:t xml:space="preserve">Taką </w:t>
      </w:r>
      <w:r w:rsidR="00E14AD2">
        <w:rPr>
          <w:rFonts w:cstheme="minorHAnsi"/>
          <w:shd w:val="clear" w:color="auto" w:fill="FFFFFF"/>
        </w:rPr>
        <w:t xml:space="preserve">szansę </w:t>
      </w:r>
      <w:r w:rsidR="00D12535" w:rsidRPr="001B78C8">
        <w:rPr>
          <w:rFonts w:cstheme="minorHAnsi"/>
          <w:shd w:val="clear" w:color="auto" w:fill="FFFFFF"/>
        </w:rPr>
        <w:t>uzyskali laureaci poprzednich edycji konkursu, którzy z pow</w:t>
      </w:r>
      <w:r w:rsidR="00E8568C" w:rsidRPr="001B78C8">
        <w:rPr>
          <w:rFonts w:cstheme="minorHAnsi"/>
        </w:rPr>
        <w:t>odzeniem rozwijają i komercjalizują swoje rozwi</w:t>
      </w:r>
      <w:r w:rsidR="00236568">
        <w:rPr>
          <w:rFonts w:cstheme="minorHAnsi"/>
        </w:rPr>
        <w:t>ązania:</w:t>
      </w:r>
    </w:p>
    <w:p w:rsidR="00D172B6" w:rsidRDefault="00236568" w:rsidP="002E546B">
      <w:pPr>
        <w:jc w:val="both"/>
        <w:rPr>
          <w:rFonts w:cstheme="minorHAnsi"/>
          <w:i/>
        </w:rPr>
      </w:pPr>
      <w:r w:rsidRPr="00236568">
        <w:rPr>
          <w:rFonts w:cstheme="minorHAnsi"/>
          <w:i/>
        </w:rPr>
        <w:t xml:space="preserve">- Przykładem może być </w:t>
      </w:r>
      <w:r w:rsidR="001B78C8" w:rsidRPr="00236568">
        <w:rPr>
          <w:rFonts w:cstheme="minorHAnsi"/>
          <w:i/>
        </w:rPr>
        <w:t>opracowany przez polski zespół Bin-e - inteligentny kosz na śmieci, który sam rozpoznaje i sortuje odpady komunalne. Do tej pory start-up sprzedał w Polsce ponad 100 ur</w:t>
      </w:r>
      <w:r w:rsidR="0016236E">
        <w:rPr>
          <w:rFonts w:cstheme="minorHAnsi"/>
          <w:i/>
        </w:rPr>
        <w:t xml:space="preserve">ządzeń, a </w:t>
      </w:r>
      <w:r w:rsidR="004B3831">
        <w:rPr>
          <w:rFonts w:cstheme="minorHAnsi"/>
          <w:i/>
        </w:rPr>
        <w:t xml:space="preserve"> niedawno zyskał dofinansowanie w wysokości niemal 500 000€! </w:t>
      </w:r>
    </w:p>
    <w:p w:rsidR="00CC79AF" w:rsidRPr="00CC79AF" w:rsidRDefault="00CC79AF" w:rsidP="002E546B">
      <w:pPr>
        <w:jc w:val="both"/>
        <w:rPr>
          <w:rFonts w:cstheme="minorHAnsi"/>
        </w:rPr>
      </w:pPr>
      <w:r>
        <w:rPr>
          <w:rFonts w:cstheme="minorHAnsi"/>
        </w:rPr>
        <w:t xml:space="preserve">W maju uczestnicy </w:t>
      </w:r>
      <w:r w:rsidRPr="00CC79AF">
        <w:rPr>
          <w:rFonts w:cstheme="minorHAnsi"/>
          <w:i/>
        </w:rPr>
        <w:t>PowerUp!</w:t>
      </w:r>
      <w:r>
        <w:rPr>
          <w:rFonts w:cstheme="minorHAnsi"/>
        </w:rPr>
        <w:t xml:space="preserve"> wezmą udział w Bootcampach</w:t>
      </w:r>
      <w:r w:rsidRPr="001B78C8">
        <w:rPr>
          <w:rFonts w:cstheme="minorHAnsi"/>
        </w:rPr>
        <w:t xml:space="preserve"> </w:t>
      </w:r>
      <w:r>
        <w:rPr>
          <w:rFonts w:cstheme="minorHAnsi"/>
        </w:rPr>
        <w:t xml:space="preserve">i finałach krajowych. Ich zwycięzcy zostaną zaproszeni do Pragi na finałowe Bootcampy z europejskimi mentorami oraz </w:t>
      </w:r>
      <w:r w:rsidR="004B3831">
        <w:rPr>
          <w:rFonts w:cstheme="minorHAnsi"/>
        </w:rPr>
        <w:t>W</w:t>
      </w:r>
      <w:r>
        <w:rPr>
          <w:rFonts w:cstheme="minorHAnsi"/>
        </w:rPr>
        <w:t xml:space="preserve">ielki </w:t>
      </w:r>
      <w:r w:rsidR="004B3831">
        <w:rPr>
          <w:rFonts w:cstheme="minorHAnsi"/>
        </w:rPr>
        <w:t>F</w:t>
      </w:r>
      <w:r>
        <w:rPr>
          <w:rFonts w:cstheme="minorHAnsi"/>
        </w:rPr>
        <w:t>inał, który odbędzie się 19. czerwca.</w:t>
      </w:r>
    </w:p>
    <w:p w:rsidR="00610BFE" w:rsidRDefault="002E546B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Aby wziąć udział w konkursie należy mie</w:t>
      </w:r>
      <w:r w:rsidR="00022F90">
        <w:rPr>
          <w:rFonts w:cstheme="minorHAnsi"/>
        </w:rPr>
        <w:t xml:space="preserve">ć prototyp i </w:t>
      </w:r>
      <w:r>
        <w:rPr>
          <w:rFonts w:cstheme="minorHAnsi"/>
        </w:rPr>
        <w:t xml:space="preserve">wypełnić formularz na stronie: </w:t>
      </w:r>
      <w:hyperlink r:id="rId5" w:history="1">
        <w:r w:rsidRPr="00DE246D">
          <w:rPr>
            <w:rStyle w:val="Hipercze"/>
            <w:rFonts w:cstheme="minorHAnsi"/>
          </w:rPr>
          <w:t>www.powerup.innoenergy.com</w:t>
        </w:r>
      </w:hyperlink>
    </w:p>
    <w:p w:rsidR="002E546B" w:rsidRPr="001B78C8" w:rsidRDefault="002E546B">
      <w:pPr>
        <w:spacing w:line="360" w:lineRule="auto"/>
        <w:jc w:val="both"/>
        <w:rPr>
          <w:rFonts w:cstheme="minorHAnsi"/>
        </w:rPr>
      </w:pPr>
    </w:p>
    <w:sectPr w:rsidR="002E546B" w:rsidRPr="001B78C8" w:rsidSect="005E26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0E1B1C6" w15:done="0"/>
  <w15:commentEx w15:paraId="3D6DA237" w15:done="0"/>
  <w15:commentEx w15:paraId="31F4F50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0E1B1C6" w16cid:durableId="1E6614F8"/>
  <w16cid:commentId w16cid:paraId="3D6DA237" w16cid:durableId="1E65F5AC"/>
  <w16cid:commentId w16cid:paraId="31F4F50B" w16cid:durableId="1E65F5AD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Natalia Stec">
    <w15:presenceInfo w15:providerId="None" w15:userId="Natalia Stec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10BFE"/>
    <w:rsid w:val="00022F90"/>
    <w:rsid w:val="00086A72"/>
    <w:rsid w:val="00094B01"/>
    <w:rsid w:val="000C239B"/>
    <w:rsid w:val="000E101D"/>
    <w:rsid w:val="0016236E"/>
    <w:rsid w:val="00165F49"/>
    <w:rsid w:val="00167CEA"/>
    <w:rsid w:val="00174A3E"/>
    <w:rsid w:val="001B78C8"/>
    <w:rsid w:val="001C415A"/>
    <w:rsid w:val="00203486"/>
    <w:rsid w:val="00236568"/>
    <w:rsid w:val="00253EDB"/>
    <w:rsid w:val="0027521E"/>
    <w:rsid w:val="002977EE"/>
    <w:rsid w:val="002A0D2E"/>
    <w:rsid w:val="002E546B"/>
    <w:rsid w:val="00353B5B"/>
    <w:rsid w:val="003D6F5B"/>
    <w:rsid w:val="00405A1D"/>
    <w:rsid w:val="00443A1B"/>
    <w:rsid w:val="00450BBC"/>
    <w:rsid w:val="00452A2E"/>
    <w:rsid w:val="0045408D"/>
    <w:rsid w:val="004B3831"/>
    <w:rsid w:val="005E2699"/>
    <w:rsid w:val="00610BFE"/>
    <w:rsid w:val="0062323C"/>
    <w:rsid w:val="00665F9A"/>
    <w:rsid w:val="006B7A7B"/>
    <w:rsid w:val="006C6BFC"/>
    <w:rsid w:val="006E2B96"/>
    <w:rsid w:val="00702167"/>
    <w:rsid w:val="0072406F"/>
    <w:rsid w:val="00757546"/>
    <w:rsid w:val="007850E4"/>
    <w:rsid w:val="007C1242"/>
    <w:rsid w:val="00873B0E"/>
    <w:rsid w:val="008A3192"/>
    <w:rsid w:val="008E4072"/>
    <w:rsid w:val="008E5824"/>
    <w:rsid w:val="009216FB"/>
    <w:rsid w:val="009A2008"/>
    <w:rsid w:val="009B1A58"/>
    <w:rsid w:val="00A810A0"/>
    <w:rsid w:val="00B01F1A"/>
    <w:rsid w:val="00B350B2"/>
    <w:rsid w:val="00C06A90"/>
    <w:rsid w:val="00CC79AF"/>
    <w:rsid w:val="00D12535"/>
    <w:rsid w:val="00D172B6"/>
    <w:rsid w:val="00D24C4D"/>
    <w:rsid w:val="00D861CF"/>
    <w:rsid w:val="00DF5C64"/>
    <w:rsid w:val="00DF7F8E"/>
    <w:rsid w:val="00E10F4D"/>
    <w:rsid w:val="00E14AD2"/>
    <w:rsid w:val="00E16338"/>
    <w:rsid w:val="00E30BF8"/>
    <w:rsid w:val="00E33774"/>
    <w:rsid w:val="00E8568C"/>
    <w:rsid w:val="00EF3DB3"/>
    <w:rsid w:val="00F35E57"/>
    <w:rsid w:val="00FF2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61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85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5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5F9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E546B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350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50B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350B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50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50B2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6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powerup.innoenergy.com" TargetMode="Externa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8D6BB3-8449-4D17-A85C-152C59BBF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370</Words>
  <Characters>2225</Characters>
  <Application>Microsoft Office Word</Application>
  <DocSecurity>0</DocSecurity>
  <Lines>18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Planet PR</Company>
  <LinksUpToDate>false</LinksUpToDate>
  <CharactersWithSpaces>2590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Małgorzata Karwicka</cp:lastModifiedBy>
  <cp:revision>5</cp:revision>
  <dcterms:created xsi:type="dcterms:W3CDTF">2018-03-28T13:26:00Z</dcterms:created>
  <dcterms:modified xsi:type="dcterms:W3CDTF">2018-04-03T15:39:00Z</dcterms:modified>
</cp:coreProperties>
</file>