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CFE4" w14:textId="38BAEF3D" w:rsidR="00C4366A" w:rsidRPr="00BE46AE" w:rsidRDefault="00E47832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32"/>
          <w:szCs w:val="36"/>
          <w:shd w:val="clear" w:color="auto" w:fill="FFFFFF"/>
        </w:rPr>
      </w:pPr>
      <w:r w:rsidRPr="00BE46AE">
        <w:rPr>
          <w:rFonts w:ascii="Arial" w:hAnsi="Arial" w:cs="Arial"/>
          <w:b/>
          <w:color w:val="000000"/>
          <w:sz w:val="32"/>
          <w:szCs w:val="36"/>
          <w:shd w:val="clear" w:color="auto" w:fill="FFFFFF"/>
        </w:rPr>
        <w:t>Bezpieczne hamowanie z ABS-em</w:t>
      </w:r>
    </w:p>
    <w:p w14:paraId="2CE4EF37" w14:textId="77777777" w:rsidR="00C4366A" w:rsidRPr="00BE46AE" w:rsidRDefault="00C4366A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</w:p>
    <w:p w14:paraId="2C796B09" w14:textId="45883536" w:rsidR="00FE5FD1" w:rsidRPr="00BE46AE" w:rsidRDefault="00AC091F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  <w:r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Warszawa, </w:t>
      </w:r>
      <w:r w:rsidR="001A5228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16</w:t>
      </w:r>
      <w:r w:rsidR="00D2522C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 </w:t>
      </w:r>
      <w:r w:rsidR="007D0B93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kwietnia </w:t>
      </w:r>
      <w:r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2018 roku –</w:t>
      </w:r>
      <w:r w:rsidR="00FE5FD1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 </w:t>
      </w:r>
      <w:r w:rsidR="00E47832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ABS nie tylk</w:t>
      </w:r>
      <w:r w:rsidR="00362D66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o sk</w:t>
      </w:r>
      <w:r w:rsidR="00E47832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raca drogę hamowania</w:t>
      </w:r>
      <w:r w:rsidR="00856042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 i</w:t>
      </w:r>
      <w:r w:rsidR="00E47832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 </w:t>
      </w:r>
      <w:r w:rsidR="00362D66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ogranicza ryzyko utraty kontroli nad pojazdem</w:t>
      </w:r>
      <w:r w:rsidR="00856042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, ale także drastycznie ogranicza liczbę wypadków samochodowych</w:t>
      </w:r>
      <w:r w:rsidR="00362D66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. </w:t>
      </w:r>
      <w:r w:rsidR="00FE5FD1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Szacuje się, że system zmniejsza liczbę zderzeń czołowych na mokrej nawierzchni nawet o 35%! Dzięki temu elementowi układu hamulcowego, t</w:t>
      </w:r>
      <w:r w:rsidR="00362D66"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o co kiedyś wymagało ogromnego doświadczenia, dziś wymaga jedynie silnego naciśnięcia pedału hamulca. </w:t>
      </w:r>
    </w:p>
    <w:p w14:paraId="5D88449D" w14:textId="77777777" w:rsidR="00FE5FD1" w:rsidRPr="00BE46AE" w:rsidRDefault="00FE5FD1" w:rsidP="00FE5FD1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</w:p>
    <w:p w14:paraId="6D3CA391" w14:textId="59113C99" w:rsidR="00FE5FD1" w:rsidRPr="00BE46AE" w:rsidRDefault="00FE5FD1" w:rsidP="00FE5FD1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36"/>
          <w:shd w:val="clear" w:color="auto" w:fill="FFFFFF"/>
        </w:rPr>
      </w:pP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Z układem zapobiegającym utracie przyczepności kół eksperymentowano już na początku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lat 30. XX wieku - najpierw w lotnictwie. Poszukiwano rozwiązania, które będzie ułatwiać utrzymanie kontroli nad samolotem podczas lądowania oraz zabezpieczy opony przed uszkodzeniem w wyniku pośl</w:t>
      </w:r>
      <w:bookmarkStart w:id="0" w:name="_GoBack"/>
      <w:bookmarkEnd w:id="0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izgu na przyczepnej, „niszczącej” nawierzchni. Seryjne, początkowo bardzo ograniczone zastosowanie ABS-u w samochodach miało miejsce dopiero w drugiej połowie lat 60. Pierwszym samochodem - wyłączając typowo sportowe konstrukcje - wyposażonym w działający na mechanicznej zasadzie układ ABS był Jensen FF z 1966 roku. </w:t>
      </w:r>
      <w:r w:rsidR="00856042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Musiało minąć jeszcze kilka lat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zanim dopracowane układy ABS o różnym zaawansowaniu technicznym zaczęły być montowane, zazwyczaj jako opcjonalne wyposażenie, w większej liczbie modeli samochodów, głównie luksusowych. Z czasem ABS upowszechnił się i</w:t>
      </w:r>
      <w:r w:rsidR="00856042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działał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coraz lepiej, szybciej oraz precyzyjniej. W 1985 roku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w Europie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zaprezentowano Forda </w:t>
      </w:r>
      <w:proofErr w:type="spellStart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Scorpio</w:t>
      </w:r>
      <w:proofErr w:type="spellEnd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z opracowanym przez firmę </w:t>
      </w:r>
      <w:proofErr w:type="spellStart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Teves</w:t>
      </w:r>
      <w:proofErr w:type="spellEnd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elektronicznie sterowanym ABS-em, montowanym seryjnie w każdej wersji modelu. Za sprawą tego elementu wyposażenia, po raz pierwszy dostępnego na tak masową skalę, Ford </w:t>
      </w:r>
      <w:proofErr w:type="spellStart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Scorpio</w:t>
      </w:r>
      <w:proofErr w:type="spellEnd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uzyskał tytuł „The </w:t>
      </w:r>
      <w:proofErr w:type="spellStart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European</w:t>
      </w:r>
      <w:proofErr w:type="spellEnd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Car of the </w:t>
      </w:r>
      <w:proofErr w:type="spellStart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Year</w:t>
      </w:r>
      <w:proofErr w:type="spellEnd"/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1986”.</w:t>
      </w:r>
    </w:p>
    <w:p w14:paraId="4A5BF33A" w14:textId="77777777" w:rsidR="00FE5FD1" w:rsidRPr="00BE46AE" w:rsidRDefault="00FE5FD1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</w:p>
    <w:p w14:paraId="456140D5" w14:textId="490C0585" w:rsidR="007E2138" w:rsidRPr="00BE46AE" w:rsidRDefault="00362D66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  <w:r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Jak to działa?</w:t>
      </w:r>
    </w:p>
    <w:p w14:paraId="62F29553" w14:textId="4DFA4576" w:rsidR="00E47832" w:rsidRPr="00BE46AE" w:rsidRDefault="007E2138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36"/>
          <w:shd w:val="clear" w:color="auto" w:fill="FFFFFF"/>
        </w:rPr>
      </w:pP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ABS tworzą</w:t>
      </w:r>
      <w:r w:rsidR="00F27D26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dwa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układy - elektroniczny i hydrauliczny. Elementami składowymi systemu są: czujniki prędkości dla każdego koła, sterownik ABS, modulatory ciśnienia oraz pedał hamulca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  <w:t xml:space="preserve">z urządzeniem wspomagającym i pompą hamulcową. 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Zasada działania ABS-u opiera się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na zapobieganiu poślizgowi poszczególnych kół pojazdu podczas hamowania. Ma to ogromny wpływ na bezpieczeństwo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jazdy 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ponieważ poślizg grozi utratą kontroli nad autem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  <w:t>i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uniemożliwia manewrowanie w trakcie awaryjnego hamowania - zgodnie z zasadą: koło, które się nie obraca, nie może nadawać kierunku. Żeby zapobiec temu zagrożeniu,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specjalne czujniki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na bieżąco kontrolują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prędkość poszczególnych kół i jeśli jedno z nich zaczyna obracać się wolniej niż pozostałe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lub przestaje się kręcić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, elektronika zakłada, że doszło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do poślizgu. W takiej syt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uacji zawór w kanale pompy 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ABS (odpowiedzialny za dystrybucję ciśnienia płynu hamulcowego do wybranego hamulca) otwiera się, następnie ciśnienie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płynu maleje, a hamulec, który się zablokował, „odpuszcza”. Po chwili ciśnienie ponownie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rośnie, hamulec znów działa i jeśli ponownie dojdzie do zablokowania koła w wyniku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utraty przyczepności, ciśnienie płynu hamulcowego w hamulcu znów spadnie. Taki cykl -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lastRenderedPageBreak/>
        <w:t xml:space="preserve">w zależności od zaawansowania układu - może powtarzać się </w:t>
      </w:r>
      <w:r w:rsidR="00B925EE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nawet 15 razy</w:t>
      </w:r>
      <w:r w:rsidR="005A181B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w ciągu sekundy, </w:t>
      </w:r>
      <w:r w:rsidR="00B925EE"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czyli 5 razy szybciej niż potrafi to zrobić przeciętny kierowca. </w:t>
      </w:r>
    </w:p>
    <w:p w14:paraId="14B7B7B3" w14:textId="77777777" w:rsidR="00B925EE" w:rsidRPr="00BE46AE" w:rsidRDefault="00B925EE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36"/>
          <w:shd w:val="clear" w:color="auto" w:fill="FFFFFF"/>
        </w:rPr>
      </w:pPr>
    </w:p>
    <w:p w14:paraId="70F0DE69" w14:textId="7919C3D2" w:rsidR="00B925EE" w:rsidRPr="00BE46AE" w:rsidRDefault="00B925EE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</w:pPr>
      <w:r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Jak korzystać</w:t>
      </w:r>
      <w:r w:rsid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 xml:space="preserve"> z ABS-u</w:t>
      </w:r>
      <w:r w:rsidRPr="00BE46AE">
        <w:rPr>
          <w:rFonts w:ascii="Arial" w:hAnsi="Arial" w:cs="Arial"/>
          <w:b/>
          <w:color w:val="000000"/>
          <w:sz w:val="22"/>
          <w:szCs w:val="36"/>
          <w:shd w:val="clear" w:color="auto" w:fill="FFFFFF"/>
        </w:rPr>
        <w:t>?</w:t>
      </w:r>
    </w:p>
    <w:p w14:paraId="573A1F6C" w14:textId="67DB7A66" w:rsidR="00930FEE" w:rsidRPr="00BE46AE" w:rsidRDefault="00B925EE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W praktyce ABS, zwłaszcza świadomie wykorzystywany przez kierowców, zdecydowanie skraca drogę hamowania na mokrych i suchych nawierzchniach, a jednocześnie zapobiega miejscowym usterkom ogumienia. Gorzej sprawdza się na śniegu lub na piaszczystej nawierzchni – w tych przypadkach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system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może nawet wydłużyć drogę hamowania,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gdyż uniemożliwia „wkopanie się” zablokowanych opon w luźną nawierzchnię. Mimo to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>ABS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 pozwala zachować sterowność samochodu, a przy nienerwowym operowaniu kierownicą - także zmianę kierunku jazdy w trakcie hamowania. Jedyne, co musi zrobić kierowca w razie potrzeby awaryjnego hamowania, to mocno i szybko wcisnąć hamulec, a w samochodach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br/>
        <w:t>z manualną skrzynią biegów - także sprzęgło. Nie puszczać kierownicy i patrzeć na drogę, delikatnie kontrolując tor jazdy.</w:t>
      </w:r>
      <w:r w:rsidRPr="00BE46AE">
        <w:t xml:space="preserve">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W starszych układach na pedale hamulca może być wyczuwalne silne pulsowanie. Należy się do niego przyzwyczaić i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podczas awaryjnego hamowania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trzymać mocno wciśnięty pedał hamulca. W nowszych konstrukcjach dodatkową pomocą jest układ, który </w:t>
      </w:r>
      <w:r w:rsid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na podstawie prędkości </w:t>
      </w:r>
      <w:r w:rsidRPr="00BE46AE">
        <w:rPr>
          <w:rFonts w:ascii="Arial" w:hAnsi="Arial" w:cs="Arial"/>
          <w:color w:val="000000"/>
          <w:sz w:val="22"/>
          <w:szCs w:val="36"/>
          <w:shd w:val="clear" w:color="auto" w:fill="FFFFFF"/>
        </w:rPr>
        <w:t xml:space="preserve">z jaką kierowca wciska hamulec nie tylko rejestruje potrzebę gwałtownego hamowania </w:t>
      </w:r>
      <w:r w:rsidRPr="00BE46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„dociska” pedał za niego, </w:t>
      </w:r>
      <w:r w:rsidR="00BE46AE">
        <w:rPr>
          <w:rFonts w:ascii="Arial" w:hAnsi="Arial" w:cs="Arial"/>
          <w:color w:val="000000"/>
          <w:sz w:val="22"/>
          <w:szCs w:val="22"/>
          <w:shd w:val="clear" w:color="auto" w:fill="FFFFFF"/>
        </w:rPr>
        <w:t>ale</w:t>
      </w:r>
      <w:r w:rsidRPr="00BE46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także płynnie zmienia si</w:t>
      </w:r>
      <w:r w:rsidR="00BE46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łę hamowania hamulców obu osi, </w:t>
      </w:r>
      <w:r w:rsidRPr="00BE46AE">
        <w:rPr>
          <w:rFonts w:ascii="Arial" w:hAnsi="Arial" w:cs="Arial"/>
          <w:color w:val="000000"/>
          <w:sz w:val="22"/>
          <w:szCs w:val="22"/>
          <w:shd w:val="clear" w:color="auto" w:fill="FFFFFF"/>
        </w:rPr>
        <w:t>tak by maksymalnie wykorzystać wydajność układu i przyczepność opon.</w:t>
      </w:r>
    </w:p>
    <w:p w14:paraId="7C7AAD20" w14:textId="77777777" w:rsidR="007D0B93" w:rsidRDefault="007D0B93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2E80B09" w14:textId="7BEE352B" w:rsidR="00930FEE" w:rsidRPr="007D0B93" w:rsidRDefault="00B925EE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przypadku braku ABS w samochodzie, przy ostrym hamowaniu istnieje duża możliwość zblokowania się kół. W takiej sytuacji kierowca nie ma w zasadzie żadnego wpływu </w:t>
      </w:r>
      <w:r w:rsidR="007E2138"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t>na tor jazdy auta</w:t>
      </w:r>
      <w:r w:rsidR="007E2138"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co z tym idzie ryzyko wypadku jest większe. Z tego względu w latach </w:t>
      </w:r>
      <w:r w:rsidR="007E2138"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2009 i 2014 w Europie zaktualizowano obowiązkowe wyposażenie samochodów</w:t>
      </w:r>
      <w:r w:rsidR="00930FEE"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t>. Obecnie wszystkie auta sprzedawane w Europie muszą mieć obowiązkowy ABS</w:t>
      </w:r>
      <w:r w:rsidR="007D0B93" w:rsidRPr="007D0B9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70B5A49" w14:textId="77777777" w:rsidR="00930FEE" w:rsidRPr="00BE46AE" w:rsidRDefault="00930FEE" w:rsidP="007E213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E24B0AB" w14:textId="2F1C9A6C" w:rsidR="00930FEE" w:rsidRPr="00BE46AE" w:rsidRDefault="00FE5FD1" w:rsidP="00930FEE">
      <w:pPr>
        <w:tabs>
          <w:tab w:val="left" w:pos="9072"/>
        </w:tabs>
        <w:spacing w:line="312" w:lineRule="auto"/>
        <w:ind w:right="567"/>
        <w:jc w:val="both"/>
      </w:pPr>
      <w:r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>W</w:t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edług Continental, producenta opon i wiodącego dostawcy dla branży motoryzacyjnej, istotne znaczenie dla poprawy bezpieczeństwa na drogach może mieć każdy, </w:t>
      </w:r>
      <w:r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br/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nawet najmniejszy element wyposażenia auta, który wspiera kierowców. </w:t>
      </w:r>
      <w:r w:rsidR="00F27D26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Koncern </w:t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od wielu </w:t>
      </w:r>
      <w:r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br/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>lat projektuje oraz wdraża technologie i rozwiązania, które przyczyniają się do poprawy bezpieczeństwa na drogach</w:t>
      </w:r>
      <w:r w:rsidR="00F27D26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 – w tym także zaawansowane systemy ABS</w:t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>. Swoją strategię działania w tym obszarze zawarł w Wizji Zero</w:t>
      </w:r>
      <w:r w:rsidR="00F27D26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 – wspieranej przez innowacje Continental -</w:t>
      </w:r>
      <w:r w:rsidR="00930FEE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 która zakł</w:t>
      </w:r>
      <w:r w:rsidR="00F27D26" w:rsidRPr="00BE46AE">
        <w:rPr>
          <w:rFonts w:ascii="Arial" w:hAnsi="Arial" w:cs="Arial"/>
          <w:color w:val="343434"/>
          <w:sz w:val="22"/>
          <w:szCs w:val="22"/>
          <w:shd w:val="clear" w:color="auto" w:fill="FFFFFF"/>
        </w:rPr>
        <w:t xml:space="preserve">ada całkowite wyeliminowanie wypadków drogowych. </w:t>
      </w:r>
    </w:p>
    <w:p w14:paraId="2E8C30CF" w14:textId="77777777" w:rsidR="00362D66" w:rsidRPr="00BE46AE" w:rsidRDefault="00362D66" w:rsidP="00BB5DEC">
      <w:pPr>
        <w:rPr>
          <w:rFonts w:ascii="Arial" w:hAnsi="Arial" w:cs="Arial"/>
          <w:color w:val="000000"/>
          <w:sz w:val="22"/>
          <w:szCs w:val="36"/>
          <w:shd w:val="clear" w:color="auto" w:fill="FFFFFF"/>
        </w:rPr>
      </w:pPr>
    </w:p>
    <w:p w14:paraId="6FB6A237" w14:textId="77777777" w:rsidR="00F27D26" w:rsidRPr="00BE46AE" w:rsidRDefault="00F27D26" w:rsidP="00BB5DEC">
      <w:pPr>
        <w:rPr>
          <w:rFonts w:ascii="Arial" w:hAnsi="Arial" w:cs="Arial"/>
          <w:color w:val="000000"/>
          <w:sz w:val="22"/>
          <w:szCs w:val="36"/>
          <w:shd w:val="clear" w:color="auto" w:fill="FFFFFF"/>
        </w:rPr>
      </w:pPr>
    </w:p>
    <w:p w14:paraId="4C79F9FC" w14:textId="77777777" w:rsidR="00F27D26" w:rsidRPr="00BE46AE" w:rsidRDefault="00F27D26" w:rsidP="00BB5DEC">
      <w:pPr>
        <w:rPr>
          <w:rFonts w:ascii="Arial" w:hAnsi="Arial" w:cs="Arial"/>
          <w:sz w:val="16"/>
          <w:szCs w:val="16"/>
        </w:rPr>
      </w:pPr>
    </w:p>
    <w:p w14:paraId="13313098" w14:textId="77777777" w:rsidR="00732470" w:rsidRPr="00BE46AE" w:rsidRDefault="00732470" w:rsidP="0073247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E46AE">
        <w:rPr>
          <w:rFonts w:ascii="Arial" w:hAnsi="Arial" w:cs="Arial"/>
          <w:b/>
          <w:bCs/>
          <w:sz w:val="16"/>
          <w:szCs w:val="16"/>
        </w:rPr>
        <w:t>***</w:t>
      </w:r>
    </w:p>
    <w:p w14:paraId="3BDFA963" w14:textId="77777777" w:rsidR="00D17713" w:rsidRPr="00BE46AE" w:rsidRDefault="00D17713" w:rsidP="007324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D28256" w14:textId="555916DE" w:rsidR="00642502" w:rsidRPr="00BE46AE" w:rsidRDefault="00642502" w:rsidP="00732470">
      <w:pPr>
        <w:jc w:val="both"/>
        <w:rPr>
          <w:rFonts w:ascii="Arial" w:hAnsi="Arial" w:cs="Arial"/>
          <w:color w:val="0D0D0D"/>
          <w:sz w:val="18"/>
          <w:szCs w:val="18"/>
        </w:rPr>
      </w:pPr>
      <w:r w:rsidRPr="00BE46AE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BE46AE">
        <w:rPr>
          <w:rFonts w:ascii="Arial" w:hAnsi="Arial" w:cs="Arial"/>
          <w:bCs/>
          <w:sz w:val="18"/>
          <w:szCs w:val="18"/>
        </w:rPr>
        <w:t>rozwija przełomowe technologie i usługi na rzecz zrównoważonego rozwoju transportu osób i towarów.  Założona w 1871 roku firma technologiczna dostarcza bezpieczne, inte</w:t>
      </w:r>
      <w:r w:rsidR="00BB5DEC" w:rsidRPr="00BE46AE">
        <w:rPr>
          <w:rFonts w:ascii="Arial" w:hAnsi="Arial" w:cs="Arial"/>
          <w:bCs/>
          <w:sz w:val="18"/>
          <w:szCs w:val="18"/>
        </w:rPr>
        <w:t xml:space="preserve">ligentne i wydajne rozwiązania </w:t>
      </w:r>
      <w:r w:rsidRPr="00BE46AE">
        <w:rPr>
          <w:rFonts w:ascii="Arial" w:hAnsi="Arial" w:cs="Arial"/>
          <w:bCs/>
          <w:sz w:val="18"/>
          <w:szCs w:val="18"/>
        </w:rPr>
        <w:t>dla pojazdów, maszyn, ruch</w:t>
      </w:r>
      <w:r w:rsidR="00F84CF8" w:rsidRPr="00BE46AE">
        <w:rPr>
          <w:rFonts w:ascii="Arial" w:hAnsi="Arial" w:cs="Arial"/>
          <w:bCs/>
          <w:sz w:val="18"/>
          <w:szCs w:val="18"/>
        </w:rPr>
        <w:t>u drogowego i transportu. W 2017</w:t>
      </w:r>
      <w:r w:rsidRPr="00BE46AE">
        <w:rPr>
          <w:rFonts w:ascii="Arial" w:hAnsi="Arial" w:cs="Arial"/>
          <w:bCs/>
          <w:sz w:val="18"/>
          <w:szCs w:val="18"/>
        </w:rPr>
        <w:t xml:space="preserve"> rok</w:t>
      </w:r>
      <w:r w:rsidR="00F84CF8" w:rsidRPr="00BE46AE">
        <w:rPr>
          <w:rFonts w:ascii="Arial" w:hAnsi="Arial" w:cs="Arial"/>
          <w:bCs/>
          <w:sz w:val="18"/>
          <w:szCs w:val="18"/>
        </w:rPr>
        <w:t>u wartość sprzedaży wyniosła 44</w:t>
      </w:r>
      <w:r w:rsidRPr="00BE46AE">
        <w:rPr>
          <w:rFonts w:ascii="Arial" w:hAnsi="Arial" w:cs="Arial"/>
          <w:bCs/>
          <w:sz w:val="18"/>
          <w:szCs w:val="18"/>
        </w:rPr>
        <w:t xml:space="preserve"> mld EUR. Contine</w:t>
      </w:r>
      <w:r w:rsidR="000F433B">
        <w:rPr>
          <w:rFonts w:ascii="Arial" w:hAnsi="Arial" w:cs="Arial"/>
          <w:bCs/>
          <w:sz w:val="18"/>
          <w:szCs w:val="18"/>
        </w:rPr>
        <w:t>ntal zatrudnia obecnie ponad 235</w:t>
      </w:r>
      <w:r w:rsidRPr="00BE46AE">
        <w:rPr>
          <w:rFonts w:ascii="Arial" w:hAnsi="Arial" w:cs="Arial"/>
          <w:bCs/>
          <w:sz w:val="18"/>
          <w:szCs w:val="18"/>
        </w:rPr>
        <w:t xml:space="preserve"> 000 pracowników w </w:t>
      </w:r>
      <w:r w:rsidR="000F433B">
        <w:rPr>
          <w:rFonts w:ascii="Arial" w:hAnsi="Arial" w:cs="Arial"/>
          <w:bCs/>
          <w:sz w:val="18"/>
          <w:szCs w:val="18"/>
        </w:rPr>
        <w:t>61</w:t>
      </w:r>
      <w:r w:rsidRPr="00BE46AE">
        <w:rPr>
          <w:rFonts w:ascii="Arial" w:hAnsi="Arial" w:cs="Arial"/>
          <w:bCs/>
          <w:sz w:val="18"/>
          <w:szCs w:val="18"/>
        </w:rPr>
        <w:t xml:space="preserve"> krajach.</w:t>
      </w:r>
    </w:p>
    <w:p w14:paraId="36DEF43C" w14:textId="77777777" w:rsidR="00642502" w:rsidRPr="00BE46AE" w:rsidRDefault="00642502" w:rsidP="00732470">
      <w:pPr>
        <w:jc w:val="both"/>
        <w:rPr>
          <w:rFonts w:ascii="Arial" w:hAnsi="Arial" w:cs="Arial"/>
          <w:bCs/>
          <w:sz w:val="18"/>
          <w:szCs w:val="18"/>
        </w:rPr>
      </w:pPr>
    </w:p>
    <w:p w14:paraId="224C7738" w14:textId="73B572F9" w:rsidR="00642502" w:rsidRPr="00BE46AE" w:rsidRDefault="00642502" w:rsidP="00732470">
      <w:pPr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BE46AE">
        <w:rPr>
          <w:rFonts w:ascii="Arial" w:hAnsi="Arial" w:cs="Arial"/>
          <w:bCs/>
          <w:sz w:val="18"/>
          <w:szCs w:val="18"/>
        </w:rPr>
        <w:t xml:space="preserve">Obecnie </w:t>
      </w:r>
      <w:r w:rsidRPr="00BE46AE">
        <w:rPr>
          <w:rFonts w:ascii="Arial" w:hAnsi="Arial" w:cs="Arial"/>
          <w:b/>
          <w:bCs/>
          <w:sz w:val="18"/>
          <w:szCs w:val="18"/>
        </w:rPr>
        <w:t>Dział Opon</w:t>
      </w:r>
      <w:r w:rsidRPr="00BE46AE">
        <w:rPr>
          <w:rFonts w:ascii="Arial" w:hAnsi="Arial" w:cs="Arial"/>
          <w:bCs/>
          <w:sz w:val="18"/>
          <w:szCs w:val="18"/>
        </w:rPr>
        <w:t xml:space="preserve"> obejmuje 24 zakłady produkcyjne i rozwojowe zlokalizo</w:t>
      </w:r>
      <w:r w:rsidR="00BB5DEC" w:rsidRPr="00BE46AE">
        <w:rPr>
          <w:rFonts w:ascii="Arial" w:hAnsi="Arial" w:cs="Arial"/>
          <w:bCs/>
          <w:sz w:val="18"/>
          <w:szCs w:val="18"/>
        </w:rPr>
        <w:t xml:space="preserve">wane na całym świecie. Szeroka </w:t>
      </w:r>
      <w:r w:rsidRPr="00BE46AE">
        <w:rPr>
          <w:rFonts w:ascii="Arial" w:hAnsi="Arial" w:cs="Arial"/>
          <w:bCs/>
          <w:sz w:val="18"/>
          <w:szCs w:val="18"/>
        </w:rPr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6A865584" w14:textId="77777777" w:rsidR="00642502" w:rsidRPr="00BE46AE" w:rsidRDefault="00642502" w:rsidP="00732470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3E8B8F4E" w14:textId="77777777" w:rsidR="00642502" w:rsidRPr="00BE46AE" w:rsidRDefault="00642502" w:rsidP="00732470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E46AE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BE46AE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0B0581D3" w14:textId="77777777" w:rsidR="00642502" w:rsidRPr="00BE46AE" w:rsidRDefault="00642502" w:rsidP="007324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523100" w14:textId="77777777" w:rsidR="00642502" w:rsidRPr="00BE46AE" w:rsidRDefault="00642502" w:rsidP="0073247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E46AE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42502" w:rsidRPr="001A5228" w14:paraId="05C19A34" w14:textId="77777777" w:rsidTr="00642502">
        <w:trPr>
          <w:cantSplit/>
          <w:trHeight w:hRule="exact" w:val="1701"/>
        </w:trPr>
        <w:tc>
          <w:tcPr>
            <w:tcW w:w="4703" w:type="dxa"/>
          </w:tcPr>
          <w:p w14:paraId="052EB36E" w14:textId="77777777" w:rsidR="00642502" w:rsidRPr="00AE602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BA64220" w14:textId="77777777" w:rsidR="00642502" w:rsidRPr="00AE602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Ewa Ostapczuk-Wasilewska</w:t>
            </w:r>
          </w:p>
          <w:p w14:paraId="6443A42F" w14:textId="77777777" w:rsidR="00642502" w:rsidRPr="00AE602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Event, Media &amp; Communication Manager</w:t>
            </w:r>
          </w:p>
          <w:p w14:paraId="11FE81E8" w14:textId="77777777" w:rsidR="00642502" w:rsidRPr="00BE46A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6BCA6B28" w14:textId="77777777" w:rsidR="00642502" w:rsidRPr="00BE46A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4F7DE17B" w14:textId="77777777" w:rsidR="00642502" w:rsidRPr="00BE46A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2B400094" w14:textId="77777777" w:rsidR="00642502" w:rsidRPr="00BE46A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BE46AE">
                <w:rPr>
                  <w:rStyle w:val="Hipercze"/>
                  <w:rFonts w:ascii="Arial" w:hAnsi="Arial" w:cs="Arial"/>
                  <w:sz w:val="18"/>
                  <w:szCs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5162FFE3" w14:textId="77777777" w:rsidR="00642502" w:rsidRPr="00BE46A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03918" w14:textId="77777777" w:rsidR="00BB5DEC" w:rsidRPr="00BE46AE" w:rsidRDefault="00BB5DEC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FF844D" w14:textId="77777777" w:rsidR="00642502" w:rsidRPr="00AE602E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Natalia Korniluk </w:t>
            </w:r>
          </w:p>
          <w:p w14:paraId="6E23604B" w14:textId="77777777" w:rsidR="00732470" w:rsidRPr="00AE602E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 Account Executive</w:t>
            </w:r>
          </w:p>
          <w:p w14:paraId="28AE34FC" w14:textId="77777777" w:rsidR="00732470" w:rsidRPr="00AE602E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ConTrust Communication</w:t>
            </w:r>
          </w:p>
          <w:p w14:paraId="2E8359D6" w14:textId="3E337BD7" w:rsidR="00642502" w:rsidRPr="00AE602E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Tel. kom. +48 530 442 233</w:t>
            </w:r>
          </w:p>
          <w:p w14:paraId="54D4E823" w14:textId="4589CB12" w:rsidR="00642502" w:rsidRPr="00AE602E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9" w:history="1">
              <w:r w:rsidRPr="00AE602E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AE602E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06DA74DB" w14:textId="77777777" w:rsidR="00642502" w:rsidRPr="00AE602E" w:rsidRDefault="00642502" w:rsidP="00732470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F01D66D" w14:textId="341BBF49" w:rsidR="000B23C2" w:rsidRDefault="00642502" w:rsidP="000B23C2">
      <w:pPr>
        <w:jc w:val="both"/>
        <w:rPr>
          <w:rStyle w:val="Hipercze"/>
          <w:rFonts w:ascii="Arial" w:hAnsi="Arial" w:cs="Arial"/>
          <w:sz w:val="18"/>
          <w:szCs w:val="18"/>
        </w:rPr>
      </w:pPr>
      <w:r w:rsidRPr="00BE46AE">
        <w:rPr>
          <w:rFonts w:ascii="Arial" w:hAnsi="Arial" w:cs="Arial"/>
          <w:b/>
          <w:sz w:val="18"/>
          <w:szCs w:val="18"/>
        </w:rPr>
        <w:t xml:space="preserve">Baza danych dla mediów: </w:t>
      </w:r>
      <w:hyperlink r:id="rId10" w:history="1">
        <w:r w:rsidRPr="00BE46AE">
          <w:rPr>
            <w:rStyle w:val="Hipercze"/>
            <w:rFonts w:ascii="Arial" w:hAnsi="Arial" w:cs="Arial"/>
            <w:sz w:val="18"/>
            <w:szCs w:val="18"/>
          </w:rPr>
          <w:t>www.mediacenter.continental-corporation.com</w:t>
        </w:r>
      </w:hyperlink>
    </w:p>
    <w:p w14:paraId="724A9658" w14:textId="77777777" w:rsidR="000F433B" w:rsidRDefault="000F433B" w:rsidP="000B23C2">
      <w:pPr>
        <w:jc w:val="both"/>
        <w:rPr>
          <w:rStyle w:val="Hipercze"/>
          <w:rFonts w:ascii="Arial" w:hAnsi="Arial" w:cs="Arial"/>
          <w:sz w:val="18"/>
          <w:szCs w:val="18"/>
        </w:rPr>
      </w:pPr>
    </w:p>
    <w:p w14:paraId="32769153" w14:textId="77777777" w:rsidR="000F433B" w:rsidRDefault="000F433B" w:rsidP="000B23C2">
      <w:pPr>
        <w:jc w:val="both"/>
        <w:rPr>
          <w:rStyle w:val="Hipercze"/>
          <w:rFonts w:ascii="Arial" w:hAnsi="Arial" w:cs="Arial"/>
          <w:sz w:val="18"/>
          <w:szCs w:val="18"/>
        </w:rPr>
      </w:pPr>
    </w:p>
    <w:p w14:paraId="09B1F19A" w14:textId="287C3FAC" w:rsidR="000F433B" w:rsidRPr="007D0B93" w:rsidRDefault="000F433B" w:rsidP="000B23C2">
      <w:pPr>
        <w:jc w:val="both"/>
        <w:rPr>
          <w:rFonts w:ascii="Arial" w:hAnsi="Arial" w:cs="Arial"/>
          <w:color w:val="0000FF"/>
          <w:sz w:val="18"/>
          <w:szCs w:val="18"/>
          <w:u w:val="single"/>
        </w:rPr>
      </w:pPr>
    </w:p>
    <w:sectPr w:rsidR="000F433B" w:rsidRPr="007D0B93" w:rsidSect="000E4CD0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F7101" w14:textId="77777777" w:rsidR="002B4366" w:rsidRDefault="002B4366">
      <w:r>
        <w:separator/>
      </w:r>
    </w:p>
  </w:endnote>
  <w:endnote w:type="continuationSeparator" w:id="0">
    <w:p w14:paraId="71688F8E" w14:textId="77777777" w:rsidR="002B4366" w:rsidRDefault="002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228">
      <w:rPr>
        <w:noProof/>
      </w:rPr>
      <w:t>3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2464" w14:textId="77777777" w:rsidR="002B4366" w:rsidRDefault="002B4366">
      <w:r>
        <w:separator/>
      </w:r>
    </w:p>
  </w:footnote>
  <w:footnote w:type="continuationSeparator" w:id="0">
    <w:p w14:paraId="54EAD45A" w14:textId="77777777" w:rsidR="002B4366" w:rsidRDefault="002B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5E52"/>
    <w:rsid w:val="0002604F"/>
    <w:rsid w:val="000300CC"/>
    <w:rsid w:val="00030EA8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4E3D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526B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33B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35A4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228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4E5F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362E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0C3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3A5A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366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E7F5C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2C53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2D66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3BEE"/>
    <w:rsid w:val="00384782"/>
    <w:rsid w:val="00385083"/>
    <w:rsid w:val="00390CA1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012E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491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81B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36E6"/>
    <w:rsid w:val="005B4AAF"/>
    <w:rsid w:val="005B57CD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6CB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25C3"/>
    <w:rsid w:val="00624DBB"/>
    <w:rsid w:val="00626079"/>
    <w:rsid w:val="00626B0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4EE8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1F0E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83A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3AA8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56FE2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2FEF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0B93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138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7640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6809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042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959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1C8"/>
    <w:rsid w:val="008D4259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0FE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B44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0FC"/>
    <w:rsid w:val="00AB0F78"/>
    <w:rsid w:val="00AB21FE"/>
    <w:rsid w:val="00AB263E"/>
    <w:rsid w:val="00AB294D"/>
    <w:rsid w:val="00AB5FA0"/>
    <w:rsid w:val="00AB6BD7"/>
    <w:rsid w:val="00AB6EEE"/>
    <w:rsid w:val="00AC091F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9BC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E602E"/>
    <w:rsid w:val="00AE6863"/>
    <w:rsid w:val="00AF0744"/>
    <w:rsid w:val="00AF0957"/>
    <w:rsid w:val="00AF0F7C"/>
    <w:rsid w:val="00AF6C4C"/>
    <w:rsid w:val="00AF6F31"/>
    <w:rsid w:val="00AF7A3F"/>
    <w:rsid w:val="00B008DF"/>
    <w:rsid w:val="00B02D8F"/>
    <w:rsid w:val="00B02E84"/>
    <w:rsid w:val="00B03B9B"/>
    <w:rsid w:val="00B043A3"/>
    <w:rsid w:val="00B05C35"/>
    <w:rsid w:val="00B06581"/>
    <w:rsid w:val="00B071CF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25EE"/>
    <w:rsid w:val="00B9393C"/>
    <w:rsid w:val="00B94265"/>
    <w:rsid w:val="00B945D4"/>
    <w:rsid w:val="00B949A9"/>
    <w:rsid w:val="00B94C72"/>
    <w:rsid w:val="00B95A98"/>
    <w:rsid w:val="00B95B43"/>
    <w:rsid w:val="00BA1E59"/>
    <w:rsid w:val="00BA1EC6"/>
    <w:rsid w:val="00BA269E"/>
    <w:rsid w:val="00BA3029"/>
    <w:rsid w:val="00BA41BF"/>
    <w:rsid w:val="00BA5714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46AE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0193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6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3937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2BA7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1604E"/>
    <w:rsid w:val="00D17713"/>
    <w:rsid w:val="00D2258F"/>
    <w:rsid w:val="00D22BB4"/>
    <w:rsid w:val="00D231D7"/>
    <w:rsid w:val="00D24582"/>
    <w:rsid w:val="00D2522C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2291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4BED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0C7C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31C1"/>
    <w:rsid w:val="00E44345"/>
    <w:rsid w:val="00E44BF7"/>
    <w:rsid w:val="00E4503B"/>
    <w:rsid w:val="00E4639F"/>
    <w:rsid w:val="00E471C7"/>
    <w:rsid w:val="00E47832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6D10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1F00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07E14"/>
    <w:rsid w:val="00F10276"/>
    <w:rsid w:val="00F12892"/>
    <w:rsid w:val="00F1438F"/>
    <w:rsid w:val="00F16BA7"/>
    <w:rsid w:val="00F206D3"/>
    <w:rsid w:val="00F232DE"/>
    <w:rsid w:val="00F25899"/>
    <w:rsid w:val="00F2727D"/>
    <w:rsid w:val="00F27D26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2981"/>
    <w:rsid w:val="00F84CF8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3E27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5FD1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226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76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67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AF61B-B519-41FB-A553-AB1B08D1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7059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3</cp:revision>
  <cp:lastPrinted>2016-05-30T12:59:00Z</cp:lastPrinted>
  <dcterms:created xsi:type="dcterms:W3CDTF">2018-04-09T15:04:00Z</dcterms:created>
  <dcterms:modified xsi:type="dcterms:W3CDTF">2018-04-16T13:21:00Z</dcterms:modified>
</cp:coreProperties>
</file>